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Pr="0046582B" w:rsidRDefault="0046582B" w:rsidP="0046582B">
      <w:pPr>
        <w:widowControl w:val="0"/>
        <w:spacing w:after="0" w:line="240" w:lineRule="auto"/>
        <w:jc w:val="right"/>
        <w:rPr>
          <w:rFonts w:ascii="TH SarabunPSK" w:eastAsia="TH SarabunPSK" w:hAnsi="TH SarabunPSK" w:cs="TH SarabunPSK"/>
          <w:b/>
          <w:bCs/>
          <w:color w:val="000000"/>
          <w:sz w:val="40"/>
          <w:szCs w:val="40"/>
        </w:rPr>
      </w:pPr>
      <w:r w:rsidRPr="0046582B">
        <w:rPr>
          <w:rFonts w:ascii="TH SarabunPSK" w:eastAsia="TH SarabunPSK" w:hAnsi="TH SarabunPSK" w:cs="TH SarabunPSK" w:hint="cs"/>
          <w:b/>
          <w:bCs/>
          <w:color w:val="000000"/>
          <w:sz w:val="40"/>
          <w:szCs w:val="40"/>
          <w:cs/>
        </w:rPr>
        <w:t>วาระที่ 4</w:t>
      </w:r>
    </w:p>
    <w:p w:rsidR="00A637B5" w:rsidRDefault="00A637B5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46582B" w:rsidRDefault="0046582B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A637B5" w:rsidRDefault="002C6E9B" w:rsidP="002C6E9B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A637B5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กองกลาง สำนักงานอธิการบดี</w:t>
      </w:r>
    </w:p>
    <w:p w:rsidR="002C6E9B" w:rsidRPr="00591334" w:rsidRDefault="002C6E9B" w:rsidP="002C6E9B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A637B5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A637B5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2</w:t>
      </w:r>
    </w:p>
    <w:p w:rsidR="002C6E9B" w:rsidRPr="00591334" w:rsidRDefault="002C6E9B" w:rsidP="002C6E9B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1260EC" w:rsidRPr="005B643D" w:rsidRDefault="002C6E9B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A637B5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มกราคม 2562 ถึง 31 มีนาคม 2562</w:t>
      </w: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A637B5" w:rsidRDefault="00A637B5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A637B5" w:rsidRDefault="00A637B5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A637B5" w:rsidRPr="005B643D" w:rsidRDefault="00A637B5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46582B" w:rsidRDefault="0046582B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27582F" w:rsidRDefault="0027582F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27582F" w:rsidRDefault="0027582F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27582F" w:rsidRDefault="0027582F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 w:hint="cs"/>
          <w:b/>
          <w:bCs/>
          <w:color w:val="000000"/>
          <w:sz w:val="28"/>
        </w:rPr>
      </w:pPr>
    </w:p>
    <w:p w:rsidR="0046582B" w:rsidRPr="005B643D" w:rsidRDefault="0046582B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66088C" w:rsidRDefault="0066088C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และธรรมภิบาลตอบสนองต่อความต้องการประเทศ และเป็นที่ยอมรับต่อประชาชน</w:t>
      </w:r>
    </w:p>
    <w:p w:rsid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การพัฒนาระบบการบริหารจัดการที่เป็นเลิศมีธรรมาภิบาล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p w:rsidR="0066088C" w:rsidRPr="005B643D" w:rsidRDefault="0066088C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5B643D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C32F00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AF2E35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AF2E35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66088C" w:rsidRPr="005B643D" w:rsidTr="002C6E9B">
        <w:trPr>
          <w:trHeight w:val="24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088C" w:rsidRPr="0066088C" w:rsidRDefault="0066088C" w:rsidP="0066088C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66088C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66088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66088C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66088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66088C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66088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66088C" w:rsidRPr="0066088C" w:rsidRDefault="0066088C" w:rsidP="0066088C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66088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สู่ความเป็นเลิศ</w:t>
            </w:r>
          </w:p>
          <w:p w:rsidR="0066088C" w:rsidRPr="0066088C" w:rsidRDefault="0066088C" w:rsidP="0066088C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:rsidR="0066088C" w:rsidRPr="0066088C" w:rsidRDefault="0066088C" w:rsidP="00BF76C7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BF76C7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cs/>
              </w:rPr>
              <w:t>งานบริหารงานบุคคล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088C" w:rsidRPr="0066088C" w:rsidRDefault="0066088C" w:rsidP="0066088C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66088C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66088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66088C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66088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66088C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66088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66088C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66088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ระดับความสำเร็จของ</w:t>
            </w:r>
          </w:p>
          <w:p w:rsidR="0066088C" w:rsidRPr="0066088C" w:rsidRDefault="0066088C" w:rsidP="0066088C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66088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088C" w:rsidRPr="0066088C" w:rsidRDefault="0066088C" w:rsidP="0066088C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66088C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66088C" w:rsidRPr="0066088C" w:rsidRDefault="0066088C" w:rsidP="0066088C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66088C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088C" w:rsidRPr="0066088C" w:rsidRDefault="0066088C" w:rsidP="0066088C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66088C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66088C" w:rsidRPr="0066088C" w:rsidRDefault="0066088C" w:rsidP="0066088C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66088C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088C" w:rsidRPr="0066088C" w:rsidRDefault="0066088C" w:rsidP="0066088C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66088C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66088C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 1</w:t>
            </w:r>
          </w:p>
          <w:p w:rsidR="0066088C" w:rsidRPr="0066088C" w:rsidRDefault="0066088C" w:rsidP="0066088C">
            <w:pPr>
              <w:tabs>
                <w:tab w:val="left" w:pos="27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6608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มหาวิทยาลัยดำเนินการจัดทำ</w:t>
            </w:r>
            <w:r w:rsidRPr="0066088C">
              <w:rPr>
                <w:rFonts w:ascii="TH SarabunPSK" w:eastAsia="TH SarabunPSK" w:hAnsi="TH SarabunPSK" w:cs="TH SarabunPSK"/>
                <w:sz w:val="28"/>
                <w:cs/>
              </w:rPr>
              <w:t>แผนบริหารและพัฒนาบุคลากร</w:t>
            </w:r>
            <w:r w:rsidRPr="006608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ประจำปี พ.ศ. 2561 </w:t>
            </w:r>
            <w:r w:rsidRPr="0066088C"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r w:rsidRPr="006608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2565 และได้รับความเห็นชอบจากสภามหาวิทยาลัย ในคราวประชุมครั้งที่ 3/2561 วันศุกร์ที่ 1 กุมภาพันธ์ 2561</w:t>
            </w:r>
          </w:p>
          <w:p w:rsidR="0066088C" w:rsidRPr="0066088C" w:rsidRDefault="0066088C" w:rsidP="0066088C">
            <w:pPr>
              <w:tabs>
                <w:tab w:val="left" w:pos="27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66088C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ในไตรมาสที่ 2 ผลการดำเนินงานอยู่ในระดับที่ 2</w:t>
            </w:r>
          </w:p>
          <w:p w:rsidR="0066088C" w:rsidRPr="0066088C" w:rsidRDefault="0066088C" w:rsidP="0066088C">
            <w:pPr>
              <w:tabs>
                <w:tab w:val="left" w:pos="27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6608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(</w:t>
            </w:r>
            <w:r w:rsidRPr="0066088C">
              <w:rPr>
                <w:rFonts w:ascii="TH SarabunPSK" w:eastAsia="TH SarabunPSK" w:hAnsi="TH SarabunPSK" w:cs="TH SarabunPSK"/>
                <w:sz w:val="28"/>
                <w:cs/>
              </w:rPr>
              <w:t>ระดับ 2 ร้อยละความสำเร็จของการดำเนินการโครงการตามแผน ร้อยละ 50</w:t>
            </w:r>
            <w:r w:rsidRPr="0066088C">
              <w:rPr>
                <w:rFonts w:ascii="TH SarabunPSK" w:eastAsia="TH SarabunPSK" w:hAnsi="TH SarabunPSK" w:cs="TH SarabunPSK" w:hint="cs"/>
                <w:sz w:val="28"/>
                <w:cs/>
              </w:rPr>
              <w:t>)</w:t>
            </w:r>
          </w:p>
          <w:p w:rsidR="0066088C" w:rsidRPr="0066088C" w:rsidRDefault="0066088C" w:rsidP="0066088C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6608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และขณะนี้กำลังอยู่ในช่วงดำเนินการตามแผน</w:t>
            </w:r>
          </w:p>
        </w:tc>
      </w:tr>
      <w:tr w:rsidR="0066088C" w:rsidRPr="005B643D" w:rsidTr="0027582F"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66088C" w:rsidRPr="0066088C" w:rsidRDefault="0066088C" w:rsidP="0066088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66088C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66088C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66088C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66088C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66088C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66088C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66088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หน่วยงานภาครัฐ(</w:t>
            </w:r>
            <w:r w:rsidRPr="0066088C">
              <w:rPr>
                <w:rFonts w:ascii="TH SarabunPSK" w:eastAsia="TH SarabunPSK" w:hAnsi="TH SarabunPSK" w:cs="TH SarabunPSK"/>
                <w:spacing w:val="-4"/>
                <w:sz w:val="28"/>
              </w:rPr>
              <w:t>ITA</w:t>
            </w:r>
            <w:r w:rsidRPr="0066088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  <w:r w:rsidRPr="0066088C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66088C" w:rsidRDefault="0066088C" w:rsidP="0066088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BF76C7" w:rsidRDefault="00BF76C7" w:rsidP="0066088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BF76C7" w:rsidRDefault="00BF76C7" w:rsidP="0066088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BF76C7" w:rsidRDefault="00BF76C7" w:rsidP="0066088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BF76C7" w:rsidRDefault="00BF76C7" w:rsidP="0066088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BF76C7" w:rsidRDefault="00BF76C7" w:rsidP="0066088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BF76C7" w:rsidRDefault="00BF76C7" w:rsidP="0066088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BF76C7" w:rsidRPr="0066088C" w:rsidRDefault="00BF76C7" w:rsidP="0066088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66088C" w:rsidRPr="0066088C" w:rsidRDefault="0066088C" w:rsidP="00BF76C7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F76C7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cs/>
              </w:rPr>
              <w:t>งานบริหารงานบุคคล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8C" w:rsidRPr="0066088C" w:rsidRDefault="0066088C" w:rsidP="0066088C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66088C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66088C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66088C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66088C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66088C">
              <w:rPr>
                <w:rFonts w:ascii="TH SarabunPSK" w:eastAsia="TH SarabunPSK" w:hAnsi="TH SarabunPSK" w:cs="TH SarabunPSK"/>
                <w:sz w:val="28"/>
              </w:rPr>
              <w:t xml:space="preserve">1.1 </w:t>
            </w:r>
            <w:r w:rsidRPr="0066088C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  <w:r w:rsidRPr="0066088C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ความสำเร็จขอ</w:t>
            </w:r>
            <w:r w:rsidRPr="0066088C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ง       </w:t>
            </w:r>
            <w:r w:rsidRPr="0066088C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66088C">
              <w:rPr>
                <w:rFonts w:ascii="TH SarabunPSK" w:eastAsia="TH SarabunPSK" w:hAnsi="TH SarabunPSK" w:cs="TH SarabunPSK"/>
                <w:spacing w:val="-6"/>
                <w:sz w:val="28"/>
              </w:rPr>
              <w:t>ITA</w:t>
            </w:r>
            <w:r w:rsidRPr="0066088C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66088C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66088C" w:rsidRPr="0066088C" w:rsidRDefault="0066088C" w:rsidP="0066088C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66088C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66088C" w:rsidRPr="0066088C" w:rsidRDefault="0066088C" w:rsidP="0066088C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66088C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6088C" w:rsidRPr="0066088C" w:rsidRDefault="0066088C" w:rsidP="0066088C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66088C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66088C" w:rsidRPr="0066088C" w:rsidRDefault="0066088C" w:rsidP="0066088C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66088C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:rsidR="0066088C" w:rsidRPr="0066088C" w:rsidRDefault="0066088C" w:rsidP="0066088C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6088C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</w:t>
            </w:r>
            <w:r w:rsidRPr="0066088C">
              <w:rPr>
                <w:rFonts w:ascii="TH SarabunPSK" w:eastAsia="TH SarabunPSK" w:hAnsi="TH SarabunPSK" w:cs="TH SarabunPSK" w:hint="cs"/>
                <w:sz w:val="28"/>
                <w:cs/>
              </w:rPr>
              <w:t>ง</w:t>
            </w:r>
            <w:r w:rsidRPr="0066088C">
              <w:rPr>
                <w:rFonts w:ascii="TH SarabunPSK" w:eastAsia="TH SarabunPSK" w:hAnsi="TH SarabunPSK" w:cs="TH SarabunPSK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66088C">
              <w:rPr>
                <w:rFonts w:ascii="TH SarabunPSK" w:eastAsia="TH SarabunPSK" w:hAnsi="TH SarabunPSK" w:cs="TH SarabunPSK"/>
                <w:sz w:val="28"/>
              </w:rPr>
              <w:t>ITA</w:t>
            </w:r>
            <w:r w:rsidRPr="0066088C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  <w:r w:rsidRPr="0066088C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66088C">
              <w:rPr>
                <w:rFonts w:ascii="TH SarabunPSK" w:eastAsia="TH SarabunPSK" w:hAnsi="TH SarabunPSK" w:cs="TH SarabunPSK"/>
                <w:sz w:val="28"/>
              </w:rPr>
              <w:t>…………</w:t>
            </w:r>
            <w:r w:rsidRPr="0066088C"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  <w:r w:rsidRPr="0066088C">
              <w:rPr>
                <w:rFonts w:ascii="TH SarabunPSK" w:eastAsia="TH SarabunPSK" w:hAnsi="TH SarabunPSK" w:cs="TH SarabunPSK"/>
                <w:sz w:val="28"/>
              </w:rPr>
              <w:t>……………</w:t>
            </w:r>
            <w:r w:rsidRPr="0066088C">
              <w:rPr>
                <w:rFonts w:ascii="TH SarabunPSK" w:eastAsia="TH SarabunPSK" w:hAnsi="TH SarabunPSK" w:cs="TH SarabunPSK" w:hint="cs"/>
                <w:sz w:val="28"/>
                <w:cs/>
              </w:rPr>
              <w:t>(ยังไม่ได้รับการประเมิน)</w:t>
            </w:r>
          </w:p>
          <w:p w:rsidR="0066088C" w:rsidRPr="0066088C" w:rsidRDefault="0066088C" w:rsidP="0066088C">
            <w:pPr>
              <w:tabs>
                <w:tab w:val="left" w:pos="27"/>
              </w:tabs>
              <w:spacing w:after="0" w:line="240" w:lineRule="auto"/>
              <w:ind w:left="27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6608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</w:t>
            </w:r>
            <w:r w:rsidRPr="0066088C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6088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ในไตรมาสที่ 1 </w:t>
            </w:r>
          </w:p>
          <w:p w:rsidR="0066088C" w:rsidRPr="0066088C" w:rsidRDefault="0066088C" w:rsidP="0066088C">
            <w:pPr>
              <w:tabs>
                <w:tab w:val="left" w:pos="27"/>
              </w:tabs>
              <w:spacing w:after="0" w:line="240" w:lineRule="auto"/>
              <w:ind w:left="27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66088C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 มีการเตรียมการโดยจัดทำคำสั่งที่ 2805/2561 เรื่อง </w:t>
            </w:r>
            <w:r w:rsidRPr="0066088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แต่งตั้งคณะกรรมก</w:t>
            </w:r>
            <w:r w:rsidRPr="0066088C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า</w:t>
            </w:r>
            <w:r w:rsidRPr="0066088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รดำเนินง</w:t>
            </w:r>
            <w:r w:rsidRPr="0066088C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า</w:t>
            </w:r>
            <w:r w:rsidRPr="0066088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นรับก</w:t>
            </w:r>
            <w:r w:rsidRPr="0066088C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า</w:t>
            </w:r>
            <w:r w:rsidRPr="0066088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รประเมินคุณธรรมและคว</w:t>
            </w:r>
            <w:r w:rsidRPr="0066088C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า</w:t>
            </w:r>
            <w:r w:rsidRPr="0066088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มโปร่งใสในก</w:t>
            </w:r>
            <w:r w:rsidRPr="0066088C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า</w:t>
            </w:r>
            <w:r w:rsidRPr="0066088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รดำเนินง</w:t>
            </w:r>
            <w:r w:rsidRPr="0066088C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า</w:t>
            </w:r>
            <w:r w:rsidRPr="0066088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นของหน่วยง</w:t>
            </w:r>
            <w:r w:rsidRPr="0066088C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า</w:t>
            </w:r>
            <w:r w:rsidRPr="0066088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นภ</w:t>
            </w:r>
            <w:r w:rsidRPr="0066088C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า</w:t>
            </w:r>
            <w:r w:rsidRPr="0066088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ครัฐ ปีงบประม</w:t>
            </w:r>
            <w:r w:rsidRPr="0066088C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า</w:t>
            </w:r>
            <w:r w:rsidRPr="0066088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ณ พ.ศ. </w:t>
            </w:r>
            <w:r w:rsidRPr="0066088C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2562 สั่ง ณ วันที่  7 พฤศจิกายน 2564 และจะดำเนินการประชุม</w:t>
            </w:r>
            <w:r w:rsidRPr="0066088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ัดทำ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66088C">
              <w:rPr>
                <w:rFonts w:ascii="TH SarabunPSK" w:eastAsia="TH SarabunPSK" w:hAnsi="TH SarabunPSK" w:cs="TH SarabunPSK"/>
                <w:sz w:val="32"/>
                <w:szCs w:val="32"/>
              </w:rPr>
              <w:t>ITA)</w:t>
            </w:r>
            <w:r w:rsidRPr="0066088C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ประจำปีงบประมาณ พ.ศ.2562  ในวันที่ 31 มกราคม 2562 นี้</w:t>
            </w:r>
          </w:p>
          <w:p w:rsidR="0066088C" w:rsidRPr="0066088C" w:rsidRDefault="0066088C" w:rsidP="0066088C">
            <w:pPr>
              <w:tabs>
                <w:tab w:val="left" w:pos="27"/>
              </w:tabs>
              <w:spacing w:after="0" w:line="240" w:lineRule="auto"/>
              <w:ind w:left="27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66088C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66088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ในไตรมาสที่ 2 </w:t>
            </w:r>
          </w:p>
          <w:p w:rsidR="0066088C" w:rsidRPr="0066088C" w:rsidRDefault="0066088C" w:rsidP="0066088C">
            <w:pPr>
              <w:tabs>
                <w:tab w:val="left" w:pos="27"/>
              </w:tabs>
              <w:spacing w:after="0" w:line="240" w:lineRule="auto"/>
              <w:ind w:left="27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66088C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อยู่ในช่วงรอยูสเซอร์แนม และพาสเวิร์</w:t>
            </w:r>
            <w:r w:rsidRPr="0066088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ด</w:t>
            </w:r>
            <w:r w:rsidRPr="0066088C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ที่จัดส่งมาเพื่อทำการเข้าระบบและตั้งค่าระบบตามขั้นตอน ในการนี้งานบริหารงานบุคคลได้จัดเตรียมข้อมูลผู้มีส่วนได้เสียภายในและผู้มีส่วนได้เสียภายนอกครบตามจำนวนที่ สำนักงาน ป.ป.ช.กำหนดไว้แล้ว</w:t>
            </w:r>
          </w:p>
          <w:p w:rsidR="0066088C" w:rsidRPr="0066088C" w:rsidRDefault="0066088C" w:rsidP="0066088C">
            <w:pPr>
              <w:tabs>
                <w:tab w:val="left" w:pos="27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66088C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         9-4-62</w:t>
            </w:r>
          </w:p>
        </w:tc>
      </w:tr>
      <w:tr w:rsidR="0027582F" w:rsidRPr="005B643D" w:rsidTr="0027582F"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27582F" w:rsidRPr="005B643D" w:rsidRDefault="0027582F" w:rsidP="0027582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5.2.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โครงการพัฒนาและแก้ไขกฎหมาย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  <w:p w:rsidR="0027582F" w:rsidRPr="005B643D" w:rsidRDefault="0027582F" w:rsidP="0027582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7582F" w:rsidRDefault="0027582F" w:rsidP="0027582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  <w:p w:rsidR="0027582F" w:rsidRDefault="0027582F" w:rsidP="0027582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7582F" w:rsidRDefault="0027582F" w:rsidP="0027582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7582F" w:rsidRDefault="0027582F" w:rsidP="0027582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7582F" w:rsidRDefault="0027582F" w:rsidP="0027582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7582F" w:rsidRDefault="0027582F" w:rsidP="0027582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7582F" w:rsidRDefault="0027582F" w:rsidP="0027582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7582F" w:rsidRDefault="0027582F" w:rsidP="0027582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7582F" w:rsidRDefault="0027582F" w:rsidP="0027582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7582F" w:rsidRDefault="0027582F" w:rsidP="0027582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7582F" w:rsidRDefault="0027582F" w:rsidP="0027582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7582F" w:rsidRDefault="0027582F" w:rsidP="0027582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7582F" w:rsidRDefault="0027582F" w:rsidP="0027582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7582F" w:rsidRDefault="0027582F" w:rsidP="0027582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7582F" w:rsidRPr="005B643D" w:rsidRDefault="0027582F" w:rsidP="0027582F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66088C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งานนิติการ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2F" w:rsidRPr="005B643D" w:rsidRDefault="0027582F" w:rsidP="0027582F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lastRenderedPageBreak/>
              <w:t>5.2.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ร้อยละของกฎหมาย ระเบียบ ข้อบังคับที่ได้รับการพัฒนาแก้ไขตามแผน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7582F" w:rsidRPr="005B643D" w:rsidRDefault="0027582F" w:rsidP="0027582F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7582F" w:rsidRPr="005B643D" w:rsidRDefault="0027582F" w:rsidP="0027582F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7582F" w:rsidRPr="005B643D" w:rsidRDefault="0027582F" w:rsidP="0027582F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7582F" w:rsidRPr="005B643D" w:rsidRDefault="0027582F" w:rsidP="0027582F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:rsidR="0027582F" w:rsidRDefault="0027582F" w:rsidP="0027582F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แผน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10  ฉบับ ดำเนินการ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8 ฉบับ คิดเป็นร้อยละ 80ได้แก่</w:t>
            </w:r>
          </w:p>
          <w:p w:rsidR="0027582F" w:rsidRPr="00173804" w:rsidRDefault="0027582F" w:rsidP="0027582F">
            <w:pPr>
              <w:tabs>
                <w:tab w:val="left" w:pos="6030"/>
              </w:tabs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17380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.ประกาศสภามหาวิทยาลัยราช</w:t>
            </w:r>
            <w:proofErr w:type="spellStart"/>
            <w:r w:rsidRPr="0017380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ภัฏว</w:t>
            </w:r>
            <w:proofErr w:type="spellEnd"/>
            <w:r w:rsidRPr="0017380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ไลยอลงกรณ์ฯ เรื่องข้อกำหนด นโยบาย หลักเกณฑ์ และวิธีการให้ทุนการศึกษาสำหรับนักศึกษาพิการ พ.ศ.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2562</w:t>
            </w:r>
          </w:p>
          <w:p w:rsidR="0027582F" w:rsidRPr="00173804" w:rsidRDefault="0027582F" w:rsidP="0027582F">
            <w:pPr>
              <w:tabs>
                <w:tab w:val="left" w:pos="6030"/>
              </w:tabs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2</w:t>
            </w:r>
            <w:r w:rsidRPr="0017380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173804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</w:rPr>
              <w:t>ข้อบังคับมหาวิทยาลัยมหาวิทยาลัยราช</w:t>
            </w:r>
            <w:proofErr w:type="spellStart"/>
            <w:r w:rsidRPr="00173804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</w:rPr>
              <w:t>ภัฏว</w:t>
            </w:r>
            <w:proofErr w:type="spellEnd"/>
            <w:r w:rsidRPr="00173804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</w:rPr>
              <w:t>ไลยอลงกรณ์</w:t>
            </w:r>
            <w:r w:rsidRPr="0017380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ฯ ว่าด้วยการจัดการศึกษาระดับบัณฑิตศึกษา (ฉบับที่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  <w:r w:rsidRPr="0017380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 พ.ศ.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2562</w:t>
            </w:r>
          </w:p>
          <w:p w:rsidR="0027582F" w:rsidRPr="00173804" w:rsidRDefault="0027582F" w:rsidP="0027582F">
            <w:pPr>
              <w:tabs>
                <w:tab w:val="left" w:pos="6030"/>
              </w:tabs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 w:rsidRPr="0017380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.ประกาศมหาวิทยาลัยราช</w:t>
            </w:r>
            <w:proofErr w:type="spellStart"/>
            <w:r w:rsidRPr="0017380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ภัฏว</w:t>
            </w:r>
            <w:proofErr w:type="spellEnd"/>
            <w:r w:rsidRPr="0017380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ไลยอลงกรณ์ฯ เรื่องการเบิกจ่ายเง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ินรายได้ของมหาวิทยาลัย (ฉบับที่ 2</w:t>
            </w:r>
            <w:r w:rsidRPr="0017380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1738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17380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พ.ศ.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2562</w:t>
            </w:r>
          </w:p>
          <w:p w:rsidR="0027582F" w:rsidRPr="00173804" w:rsidRDefault="0027582F" w:rsidP="0027582F">
            <w:pPr>
              <w:tabs>
                <w:tab w:val="left" w:pos="6030"/>
              </w:tabs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  <w:r w:rsidRPr="0017380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.ประกาศมหาวิทยาลัยราช</w:t>
            </w:r>
            <w:proofErr w:type="spellStart"/>
            <w:r w:rsidRPr="0017380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ภัฏว</w:t>
            </w:r>
            <w:proofErr w:type="spellEnd"/>
            <w:r w:rsidRPr="0017380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ไลยอลงกรณ์ฯ เรื่องกำหนดอัตราค่าธรรมเนียมเรียกเก็บ สำหรับการจัดการศึกษา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(ฉบับที่ 6</w:t>
            </w:r>
            <w:r w:rsidRPr="0017380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 พ.ศ.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2562</w:t>
            </w:r>
          </w:p>
          <w:p w:rsidR="0027582F" w:rsidRPr="00173804" w:rsidRDefault="0027582F" w:rsidP="0027582F">
            <w:pPr>
              <w:tabs>
                <w:tab w:val="left" w:pos="6030"/>
              </w:tabs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  <w:r w:rsidRPr="00173804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17380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ประกาศมหาวิทยาลัยราช</w:t>
            </w:r>
            <w:proofErr w:type="spellStart"/>
            <w:r w:rsidRPr="0017380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ภัฏว</w:t>
            </w:r>
            <w:proofErr w:type="spellEnd"/>
            <w:r w:rsidRPr="0017380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ไลยอลงกรณ์ฯ ว่าด้วยโครงการ</w:t>
            </w:r>
            <w:proofErr w:type="spellStart"/>
            <w:r w:rsidRPr="0017380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สัมฤทธิ</w:t>
            </w:r>
            <w:proofErr w:type="spellEnd"/>
            <w:r w:rsidRPr="0017380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บัตรบัณฑิตศึกษา พ.ศ.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2562</w:t>
            </w:r>
          </w:p>
          <w:p w:rsidR="0027582F" w:rsidRPr="00173804" w:rsidRDefault="0027582F" w:rsidP="0027582F">
            <w:pPr>
              <w:tabs>
                <w:tab w:val="left" w:pos="6030"/>
              </w:tabs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  <w:r w:rsidRPr="0017380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.ระเบียบมหาวิทยาลัยราช</w:t>
            </w:r>
            <w:proofErr w:type="spellStart"/>
            <w:r w:rsidRPr="0017380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ภัฏว</w:t>
            </w:r>
            <w:proofErr w:type="spellEnd"/>
            <w:r w:rsidRPr="0017380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ไลยอลงกรณ์ฯ ว่าด้วยคณะกรรมการจริยธรรมวิจัยในมนุษย์ พ.ศ.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2562</w:t>
            </w:r>
          </w:p>
          <w:p w:rsidR="0027582F" w:rsidRPr="00173804" w:rsidRDefault="0027582F" w:rsidP="0027582F">
            <w:pPr>
              <w:tabs>
                <w:tab w:val="left" w:pos="6030"/>
              </w:tabs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  <w:r w:rsidRPr="0017380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.ข้อบังคับมหาวิทยาลัยราช</w:t>
            </w:r>
            <w:proofErr w:type="spellStart"/>
            <w:r w:rsidRPr="0017380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ภัฏว</w:t>
            </w:r>
            <w:proofErr w:type="spellEnd"/>
            <w:r w:rsidRPr="0017380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ไลยอลงกรณ์ฯ ว่าด้วยกองทุนวิจัย งานสร้างสรรค์และการบริหารโครงการวิจัย พ.ศ.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2562</w:t>
            </w:r>
          </w:p>
          <w:p w:rsidR="0027582F" w:rsidRPr="0066088C" w:rsidRDefault="0027582F" w:rsidP="0027582F">
            <w:pPr>
              <w:tabs>
                <w:tab w:val="left" w:pos="6030"/>
              </w:tabs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  <w:r w:rsidRPr="0017380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.ประกาศมหาวิทยาลัยราช</w:t>
            </w:r>
            <w:proofErr w:type="spellStart"/>
            <w:r w:rsidRPr="0017380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ภัฏว</w:t>
            </w:r>
            <w:proofErr w:type="spellEnd"/>
            <w:r w:rsidRPr="0017380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ไลยอลงกรณ์ฯ เรื่องการจัดการศึกษาโครงการ</w:t>
            </w:r>
            <w:proofErr w:type="spellStart"/>
            <w:r w:rsidRPr="0017380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สัมฤทธิ</w:t>
            </w:r>
            <w:proofErr w:type="spellEnd"/>
            <w:r w:rsidRPr="0017380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บัตรปริญญาตรี พ.ศ.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2562</w:t>
            </w:r>
          </w:p>
        </w:tc>
      </w:tr>
      <w:tr w:rsidR="0027582F" w:rsidRPr="005B643D" w:rsidTr="0027582F"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27582F" w:rsidRDefault="0027582F" w:rsidP="0027582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4.2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โครงการสื่อสารองค์กรและการสื่อสารการตลาดแบบ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</w:p>
          <w:p w:rsidR="0027582F" w:rsidRDefault="0027582F" w:rsidP="0027582F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  <w:p w:rsidR="0027582F" w:rsidRDefault="0027582F" w:rsidP="0027582F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  <w:p w:rsidR="0027582F" w:rsidRDefault="0027582F" w:rsidP="0027582F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  <w:p w:rsidR="0027582F" w:rsidRDefault="0027582F" w:rsidP="0027582F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  <w:p w:rsidR="0027582F" w:rsidRDefault="0027582F" w:rsidP="0027582F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  <w:p w:rsidR="0027582F" w:rsidRDefault="0027582F" w:rsidP="0027582F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  <w:p w:rsidR="0027582F" w:rsidRDefault="0027582F" w:rsidP="0027582F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  <w:p w:rsidR="0027582F" w:rsidRDefault="0027582F" w:rsidP="0027582F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  <w:p w:rsidR="0027582F" w:rsidRDefault="0027582F" w:rsidP="0027582F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  <w:p w:rsidR="0027582F" w:rsidRDefault="0027582F" w:rsidP="0027582F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  <w:p w:rsidR="0027582F" w:rsidRDefault="0027582F" w:rsidP="0027582F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  <w:p w:rsidR="0027582F" w:rsidRDefault="0027582F" w:rsidP="0027582F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  <w:p w:rsidR="0027582F" w:rsidRDefault="0027582F" w:rsidP="0027582F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  <w:p w:rsidR="0027582F" w:rsidRDefault="0027582F" w:rsidP="0027582F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  <w:p w:rsidR="0027582F" w:rsidRPr="00D73CA1" w:rsidRDefault="0027582F" w:rsidP="0027582F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D73CA1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งานสื่อสารองค์กร</w:t>
            </w:r>
          </w:p>
          <w:p w:rsidR="0027582F" w:rsidRDefault="0027582F" w:rsidP="0027582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7582F" w:rsidRPr="005B643D" w:rsidRDefault="0027582F" w:rsidP="0027582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2F" w:rsidRDefault="0027582F" w:rsidP="0027582F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.4.2.1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  <w:p w:rsidR="0027582F" w:rsidRDefault="0027582F" w:rsidP="0027582F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7582F" w:rsidRPr="005B643D" w:rsidRDefault="0027582F" w:rsidP="0027582F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7582F" w:rsidRPr="005B643D" w:rsidRDefault="0027582F" w:rsidP="0027582F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7582F" w:rsidRPr="005B643D" w:rsidRDefault="0027582F" w:rsidP="0027582F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7582F" w:rsidRPr="005B643D" w:rsidRDefault="0027582F" w:rsidP="0027582F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7582F" w:rsidRPr="005B643D" w:rsidRDefault="0027582F" w:rsidP="0027582F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:rsidR="0027582F" w:rsidRPr="00A0644B" w:rsidRDefault="0027582F" w:rsidP="0027582F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มีผล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A0644B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A0644B">
              <w:rPr>
                <w:rFonts w:ascii="TH SarabunPSK" w:hAnsi="TH SarabunPSK" w:cs="TH SarabunPSK"/>
                <w:sz w:val="28"/>
                <w:cs/>
              </w:rPr>
              <w:t>การ (</w:t>
            </w:r>
            <w:r w:rsidRPr="00A0644B">
              <w:rPr>
                <w:rFonts w:ascii="TH SarabunPSK" w:hAnsi="TH SarabunPSK" w:cs="TH SarabunPSK"/>
                <w:sz w:val="28"/>
              </w:rPr>
              <w:t>IMC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27582F" w:rsidRPr="00A0644B" w:rsidRDefault="0027582F" w:rsidP="0027582F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A0644B">
              <w:rPr>
                <w:rFonts w:ascii="TH SarabunPSK" w:hAnsi="TH SarabunPSK" w:cs="TH SarabunPSK"/>
                <w:sz w:val="28"/>
              </w:rPr>
              <w:t>……………</w:t>
            </w:r>
          </w:p>
          <w:p w:rsidR="0027582F" w:rsidRDefault="0027582F" w:rsidP="0027582F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ในไตรมาสที่ 2 การสื่อสารองค์กรและการตลาด ได้ดำเนินการตามแผนการกิจกรรมที่ได้กำหนดไว้เป็นไปตามเป้าที่วางไว้ </w:t>
            </w:r>
          </w:p>
          <w:p w:rsidR="0027582F" w:rsidRDefault="0027582F" w:rsidP="0027582F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ดำเนินการผลิตรายการเผยแพร่ทางช่อง </w:t>
            </w:r>
            <w:r>
              <w:rPr>
                <w:rFonts w:ascii="TH SarabunPSK" w:hAnsi="TH SarabunPSK" w:cs="TH SarabunPSK"/>
                <w:sz w:val="28"/>
              </w:rPr>
              <w:t xml:space="preserve">YouTube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ช่อง </w:t>
            </w:r>
            <w:hyperlink r:id="rId5" w:history="1">
              <w:proofErr w:type="spellStart"/>
              <w:r>
                <w:rPr>
                  <w:rStyle w:val="af"/>
                  <w:rFonts w:ascii="Arial" w:hAnsi="Arial" w:cs="Arial"/>
                  <w:color w:val="0A0A0A"/>
                  <w:sz w:val="21"/>
                  <w:szCs w:val="21"/>
                </w:rPr>
                <w:t>vru</w:t>
              </w:r>
              <w:proofErr w:type="spellEnd"/>
              <w:r>
                <w:rPr>
                  <w:rStyle w:val="af"/>
                  <w:rFonts w:ascii="Arial" w:hAnsi="Arial" w:cs="Arial"/>
                  <w:color w:val="0A0A0A"/>
                  <w:sz w:val="21"/>
                  <w:szCs w:val="21"/>
                </w:rPr>
                <w:t xml:space="preserve"> channel Public Relations</w:t>
              </w:r>
            </w:hyperlink>
            <w:r>
              <w:rPr>
                <w:rFonts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/>
                <w:sz w:val="28"/>
              </w:rPr>
              <w:t xml:space="preserve"> 24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ครั้ง </w:t>
            </w:r>
          </w:p>
          <w:p w:rsidR="0027582F" w:rsidRDefault="0027582F" w:rsidP="0027582F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ถ่ายทอดสด + คลิปข่าว ผ่านสื่อ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โชเชียล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เดีย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เฟชบุ๊ค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 36 ครั้ง</w:t>
            </w:r>
          </w:p>
          <w:p w:rsidR="0027582F" w:rsidRDefault="0027582F" w:rsidP="0027582F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ข่าวผ่านสื่อมวลชน จำนวน 42 ครั้ง </w:t>
            </w:r>
          </w:p>
          <w:p w:rsidR="0027582F" w:rsidRDefault="0027582F" w:rsidP="0027582F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ข่าวประชาสัมพันธ์ จำนวน  339 ครั้ง</w:t>
            </w:r>
          </w:p>
          <w:p w:rsidR="0027582F" w:rsidRDefault="0027582F" w:rsidP="0027582F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แนะแนวการศึกษา เผยแพร่ประชาสัมพันธ์หลักสูตร การรับสมัครเรียนของมหาวิทยาลัย จำนวน 30 โรงเรียน  (งดออกแนะแนว หลังไตรมาส 1)</w:t>
            </w:r>
          </w:p>
          <w:p w:rsidR="0027582F" w:rsidRDefault="0027582F" w:rsidP="0027582F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ตลาดนัดหลักสูตร 2 ครั้ง ได้แก่ ตลาดนัดหลักสูตรที่อุบล และขอนแก่น (งดร่วมตลาดนัดหลักสูตร หลังไตรมาส 1)</w:t>
            </w:r>
          </w:p>
          <w:p w:rsidR="0027582F" w:rsidRDefault="0027582F" w:rsidP="0027582F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เผยแพร่กิจกรรม ประชาสัมพันธ์โครงการ กิจกรรม ข่าวสารทั้งภายในและภายนอกของมหาวิทยาลัย จำนวน </w:t>
            </w:r>
          </w:p>
          <w:p w:rsidR="0027582F" w:rsidRDefault="0027582F" w:rsidP="0027582F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ดำเนินกิจกรรม โครงการตามแผนการดำเนินงาน จำนวน 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โครงการ  ได้แก่</w:t>
            </w:r>
          </w:p>
          <w:p w:rsidR="0027582F" w:rsidRDefault="0027582F" w:rsidP="0027582F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- โครงการสร้างเครือข่ายครูแนะแนว    </w:t>
            </w:r>
          </w:p>
          <w:p w:rsidR="0027582F" w:rsidRDefault="0027582F" w:rsidP="0027582F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- โครงการค่าตอบแทนสื่อ</w:t>
            </w:r>
          </w:p>
          <w:p w:rsidR="0027582F" w:rsidRDefault="0027582F" w:rsidP="0027582F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- โครงการจัดทำของที่ระลึก   กำลังดำเนินโครงการ  60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  <w:p w:rsidR="0027582F" w:rsidRDefault="0027582F" w:rsidP="0027582F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- โครงการแนะแนวหลักสูตร   กำลังดำเนินโครงการ  50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  <w:p w:rsidR="0027582F" w:rsidRDefault="0027582F" w:rsidP="0027582F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 - โครงการตลาดนัดหลักสูตร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กำลังดำเนินโครงการ  50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  <w:p w:rsidR="0027582F" w:rsidRDefault="0027582F" w:rsidP="0027582F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- โครงการจัดทำป้ายไวนิลเพื่อการประชาสัมพันธ์  กำลังดำเนินโครงการ 60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  <w:p w:rsidR="0027582F" w:rsidRDefault="0027582F" w:rsidP="0027582F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- โครงการบริหารจัดการประชาสัมพันธ์  กำลังดำเนินโครงการ 40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  <w:p w:rsidR="0027582F" w:rsidRPr="00AC5C7E" w:rsidRDefault="0027582F" w:rsidP="0027582F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-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โครงการนำผู้บริหารถวายพระพร กำลังดำเนินโครงการ 30</w:t>
            </w:r>
            <w:r>
              <w:rPr>
                <w:rFonts w:ascii="TH SarabunPSK" w:hAnsi="TH SarabunPSK" w:cs="TH SarabunPSK"/>
                <w:sz w:val="28"/>
              </w:rPr>
              <w:t xml:space="preserve">%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(รอคิวผู้บริหารว่าง)</w:t>
            </w:r>
          </w:p>
        </w:tc>
      </w:tr>
      <w:tr w:rsidR="0027582F" w:rsidRPr="005B643D" w:rsidTr="0027582F"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27582F" w:rsidRDefault="0027582F" w:rsidP="0027582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  <w:p w:rsidR="0027582F" w:rsidRDefault="0027582F" w:rsidP="0027582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7582F" w:rsidRPr="0046582B" w:rsidRDefault="0027582F" w:rsidP="0027582F">
            <w:pPr>
              <w:tabs>
                <w:tab w:val="left" w:pos="36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งานเลขานุการ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2F" w:rsidRDefault="0027582F" w:rsidP="0027582F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ร้อยละของการเบิกจ่ายงบประมาณตามแผนการจัดประชุม</w:t>
            </w:r>
          </w:p>
          <w:p w:rsidR="0027582F" w:rsidRPr="005B643D" w:rsidRDefault="0027582F" w:rsidP="0027582F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7582F" w:rsidRPr="005B643D" w:rsidRDefault="0027582F" w:rsidP="0027582F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27582F" w:rsidRPr="005B643D" w:rsidRDefault="0027582F" w:rsidP="0027582F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7582F" w:rsidRPr="005B643D" w:rsidRDefault="0027582F" w:rsidP="0027582F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27582F" w:rsidRPr="005B643D" w:rsidRDefault="0027582F" w:rsidP="0027582F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15.72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:rsidR="0027582F" w:rsidRDefault="0027582F" w:rsidP="0027582F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จำนวนงบประมาณ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  <w:p w:rsidR="0027582F" w:rsidRDefault="0027582F" w:rsidP="0027582F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28"/>
              </w:rPr>
              <w:t>700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000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บาท  ไตรมาสที่ 1 ต้องตั้งเบิกงบประมาณจำนวน 175,000 บาท ดำเนินการตั้งเบิกได้</w:t>
            </w:r>
          </w:p>
          <w:p w:rsidR="0027582F" w:rsidRDefault="0027582F" w:rsidP="0027582F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 110,054 บาท คิดเป็นร้อยละ 15.72</w:t>
            </w:r>
          </w:p>
          <w:p w:rsidR="0027582F" w:rsidRDefault="0027582F" w:rsidP="0027582F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27582F" w:rsidRPr="005B643D" w:rsidRDefault="0027582F" w:rsidP="0027582F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7582F" w:rsidRPr="005B643D" w:rsidTr="0027582F"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27582F" w:rsidRDefault="0027582F" w:rsidP="0027582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  <w:p w:rsidR="0027582F" w:rsidRDefault="0027582F" w:rsidP="0027582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7582F" w:rsidRDefault="0027582F" w:rsidP="0027582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7582F" w:rsidRDefault="0027582F" w:rsidP="0027582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7582F" w:rsidRDefault="0027582F" w:rsidP="0027582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7582F" w:rsidRDefault="0027582F" w:rsidP="0027582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7582F" w:rsidRDefault="0027582F" w:rsidP="0027582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7582F" w:rsidRPr="005B643D" w:rsidRDefault="0027582F" w:rsidP="0027582F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D73CA1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งานภูมิทัศน์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2F" w:rsidRDefault="0027582F" w:rsidP="0027582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  <w:p w:rsidR="0027582F" w:rsidRDefault="0027582F" w:rsidP="0027582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7582F" w:rsidRPr="005B643D" w:rsidRDefault="0027582F" w:rsidP="0027582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7582F" w:rsidRPr="005B643D" w:rsidRDefault="0027582F" w:rsidP="0027582F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27582F" w:rsidRPr="005B643D" w:rsidRDefault="0027582F" w:rsidP="0027582F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7582F" w:rsidRPr="005B643D" w:rsidRDefault="0027582F" w:rsidP="0027582F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27582F" w:rsidRPr="005B643D" w:rsidRDefault="0027582F" w:rsidP="0027582F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:rsidR="0027582F" w:rsidRPr="006A488B" w:rsidRDefault="0027582F" w:rsidP="0027582F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A488B">
              <w:rPr>
                <w:rFonts w:ascii="TH SarabunPSK" w:hAnsi="TH SarabunPSK" w:cs="TH SarabunPSK"/>
                <w:sz w:val="28"/>
                <w:cs/>
              </w:rPr>
              <w:t>ในไตรมาสที่ 1 ได้มีการดำเนินการเข้าร่วมโครงการการจัดอันดับมหาวิทยาลัยสีเขียวโลก (</w:t>
            </w:r>
            <w:r w:rsidRPr="006A488B">
              <w:rPr>
                <w:rFonts w:ascii="TH SarabunPSK" w:hAnsi="TH SarabunPSK" w:cs="TH SarabunPSK"/>
                <w:sz w:val="28"/>
              </w:rPr>
              <w:t xml:space="preserve">UI Green Metric) </w:t>
            </w:r>
            <w:r w:rsidRPr="006A488B">
              <w:rPr>
                <w:rFonts w:ascii="TH SarabunPSK" w:hAnsi="TH SarabunPSK" w:cs="TH SarabunPSK"/>
                <w:sz w:val="28"/>
                <w:cs/>
              </w:rPr>
              <w:t>ที่จัดขึ้นเป็นประจำทุกปี</w:t>
            </w:r>
          </w:p>
          <w:p w:rsidR="0027582F" w:rsidRPr="006A488B" w:rsidRDefault="0027582F" w:rsidP="0027582F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A488B">
              <w:rPr>
                <w:rFonts w:ascii="TH SarabunPSK" w:hAnsi="TH SarabunPSK" w:cs="TH SarabunPSK"/>
                <w:sz w:val="28"/>
                <w:cs/>
              </w:rPr>
              <w:t>ทั้งนี้ มหาวิทยาลัยที่เข้าร่วมต้องใช้ตัวชี้วัดหลักที่แสดงให้เห็นศักยภาพในการพัฒนาระบบการจัดการ และการจัดทำโครงสร้างพื้นฐานที่คำนึงถึงการเป็นมิตรต่อสิ่งแวดล้อม ตามหลักเกณฑ์ 6 ด้าน ได้แก่</w:t>
            </w:r>
          </w:p>
          <w:p w:rsidR="0027582F" w:rsidRPr="006A488B" w:rsidRDefault="0027582F" w:rsidP="0027582F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A488B">
              <w:rPr>
                <w:rFonts w:ascii="TH SarabunPSK" w:hAnsi="TH SarabunPSK" w:cs="TH SarabunPSK"/>
                <w:sz w:val="28"/>
                <w:cs/>
              </w:rPr>
              <w:t xml:space="preserve">      1. การวางระบบโครงสร้างพื้นฐาน</w:t>
            </w:r>
          </w:p>
          <w:p w:rsidR="0027582F" w:rsidRPr="006A488B" w:rsidRDefault="0027582F" w:rsidP="0027582F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A488B">
              <w:rPr>
                <w:rFonts w:ascii="TH SarabunPSK" w:hAnsi="TH SarabunPSK" w:cs="TH SarabunPSK"/>
                <w:sz w:val="28"/>
                <w:cs/>
              </w:rPr>
              <w:t xml:space="preserve">      2. การจัดการพลังงานและการเปลี่ยนแปลงภูมิอากาศ</w:t>
            </w:r>
          </w:p>
          <w:p w:rsidR="0027582F" w:rsidRPr="006A488B" w:rsidRDefault="0027582F" w:rsidP="0027582F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A488B">
              <w:rPr>
                <w:rFonts w:ascii="TH SarabunPSK" w:hAnsi="TH SarabunPSK" w:cs="TH SarabunPSK"/>
                <w:sz w:val="28"/>
                <w:cs/>
              </w:rPr>
              <w:t xml:space="preserve">      3. การจัดการของเสีย</w:t>
            </w:r>
          </w:p>
          <w:p w:rsidR="0027582F" w:rsidRPr="006A488B" w:rsidRDefault="0027582F" w:rsidP="0027582F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A488B">
              <w:rPr>
                <w:rFonts w:ascii="TH SarabunPSK" w:hAnsi="TH SarabunPSK" w:cs="TH SarabunPSK"/>
                <w:sz w:val="28"/>
                <w:cs/>
              </w:rPr>
              <w:t xml:space="preserve">      4. การจัดการน้ำ</w:t>
            </w:r>
          </w:p>
          <w:p w:rsidR="0027582F" w:rsidRPr="006A488B" w:rsidRDefault="0027582F" w:rsidP="0027582F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A488B">
              <w:rPr>
                <w:rFonts w:ascii="TH SarabunPSK" w:hAnsi="TH SarabunPSK" w:cs="TH SarabunPSK"/>
                <w:sz w:val="28"/>
                <w:cs/>
              </w:rPr>
              <w:t xml:space="preserve">      5. การสัญจร</w:t>
            </w:r>
          </w:p>
          <w:p w:rsidR="0027582F" w:rsidRPr="006A488B" w:rsidRDefault="0027582F" w:rsidP="0027582F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A488B">
              <w:rPr>
                <w:rFonts w:ascii="TH SarabunPSK" w:hAnsi="TH SarabunPSK" w:cs="TH SarabunPSK"/>
                <w:sz w:val="28"/>
                <w:cs/>
              </w:rPr>
              <w:t xml:space="preserve">      6. การศึกษา</w:t>
            </w:r>
          </w:p>
          <w:p w:rsidR="0027582F" w:rsidRPr="005B643D" w:rsidRDefault="0027582F" w:rsidP="0027582F">
            <w:pPr>
              <w:tabs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6A488B">
              <w:rPr>
                <w:rFonts w:ascii="TH SarabunPSK" w:hAnsi="TH SarabunPSK" w:cs="TH SarabunPSK"/>
                <w:sz w:val="28"/>
                <w:cs/>
              </w:rPr>
              <w:t>สำหรับมหาวิทยาลัยราช</w:t>
            </w:r>
            <w:proofErr w:type="spellStart"/>
            <w:r w:rsidRPr="006A488B">
              <w:rPr>
                <w:rFonts w:ascii="TH SarabunPSK" w:hAnsi="TH SarabunPSK" w:cs="TH SarabunPSK"/>
                <w:sz w:val="28"/>
                <w:cs/>
              </w:rPr>
              <w:t>ภัฏว</w:t>
            </w:r>
            <w:proofErr w:type="spellEnd"/>
            <w:r w:rsidRPr="006A488B">
              <w:rPr>
                <w:rFonts w:ascii="TH SarabunPSK" w:hAnsi="TH SarabunPSK" w:cs="TH SarabunPSK"/>
                <w:sz w:val="28"/>
                <w:cs/>
              </w:rPr>
              <w:t>ไลยอลงกรณ์ ในพระบรมราชูปถัมภ์ มีผลการจัดอันดับอยู่ในระดับที่ 192 ของเอเชีย ซึ่งเป็นไปตามเป้าหมายที่วางไว้</w:t>
            </w:r>
          </w:p>
        </w:tc>
      </w:tr>
      <w:tr w:rsidR="0027582F" w:rsidRPr="005B643D" w:rsidTr="0027582F"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27582F" w:rsidRDefault="0027582F" w:rsidP="0027582F">
            <w:pPr>
              <w:spacing w:after="0" w:line="240" w:lineRule="auto"/>
              <w:ind w:right="-115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  <w:p w:rsidR="0027582F" w:rsidRDefault="0027582F" w:rsidP="0027582F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  <w:p w:rsidR="0027582F" w:rsidRPr="0046582B" w:rsidRDefault="0027582F" w:rsidP="0027582F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D73CA1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งานคอมพิวเตอร์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2F" w:rsidRPr="005B643D" w:rsidRDefault="0027582F" w:rsidP="0027582F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7582F" w:rsidRPr="005B643D" w:rsidRDefault="0027582F" w:rsidP="002758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27582F" w:rsidRPr="005B643D" w:rsidRDefault="0027582F" w:rsidP="002758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7582F" w:rsidRPr="005B643D" w:rsidRDefault="0027582F" w:rsidP="002758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27582F" w:rsidRPr="005B643D" w:rsidRDefault="0027582F" w:rsidP="002758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:rsidR="0027582F" w:rsidRPr="005B643D" w:rsidRDefault="0027582F" w:rsidP="0027582F">
            <w:pPr>
              <w:tabs>
                <w:tab w:val="left" w:pos="-115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จำนวนผู้ตอบแบบสอบถามทั้งสิ้น..........................คน </w:t>
            </w:r>
            <w:r w:rsidRPr="006B42A2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6B42A2">
              <w:rPr>
                <w:rFonts w:ascii="TH SarabunPSK" w:eastAsia="Calibri" w:hAnsi="TH SarabunPSK" w:cs="TH SarabunPSK"/>
                <w:color w:val="000000"/>
                <w:sz w:val="28"/>
              </w:rPr>
              <w:t>Semi residential University</w:t>
            </w:r>
            <w:r w:rsidRPr="006B42A2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อยู่ที่......................</w:t>
            </w:r>
          </w:p>
        </w:tc>
      </w:tr>
      <w:tr w:rsidR="0027582F" w:rsidRPr="005B643D" w:rsidTr="00601EB6">
        <w:trPr>
          <w:trHeight w:val="10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82F" w:rsidRDefault="0027582F" w:rsidP="00601EB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bookmarkStart w:id="0" w:name="_GoBack"/>
            <w:bookmarkEnd w:id="0"/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โครงการบริหารจัดการรายได้จากสินทรัพย์</w:t>
            </w:r>
          </w:p>
          <w:p w:rsidR="0027582F" w:rsidRDefault="0027582F" w:rsidP="00601EB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:rsidR="0027582F" w:rsidRDefault="0027582F" w:rsidP="00601EB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:rsidR="0027582F" w:rsidRDefault="0027582F" w:rsidP="00601EB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:rsidR="0027582F" w:rsidRDefault="0027582F" w:rsidP="00601EB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:rsidR="0027582F" w:rsidRDefault="0027582F" w:rsidP="00601EB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:rsidR="0027582F" w:rsidRPr="005B643D" w:rsidRDefault="0027582F" w:rsidP="00601EB6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C32F00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cs/>
              </w:rPr>
              <w:t>งานบริหารทรัพย์สิน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82F" w:rsidRPr="005B643D" w:rsidRDefault="0027582F" w:rsidP="00601EB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ระดับความสำเร็จของแผนการบริหารจัดการรายได้ของสินทรัพย์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82F" w:rsidRPr="005B643D" w:rsidRDefault="0027582F" w:rsidP="00601EB6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7582F" w:rsidRPr="005B643D" w:rsidRDefault="0027582F" w:rsidP="00601EB6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82F" w:rsidRPr="005B643D" w:rsidRDefault="0027582F" w:rsidP="00601EB6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7582F" w:rsidRPr="005B643D" w:rsidRDefault="0027582F" w:rsidP="00601EB6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82F" w:rsidRPr="00A0644B" w:rsidRDefault="0027582F" w:rsidP="00601EB6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>ความสำเร็จของแผนการบริหารจัดการรายได้ของสินทรัพย์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27582F" w:rsidRPr="00A0644B" w:rsidRDefault="0027582F" w:rsidP="00601EB6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27582F" w:rsidRPr="005B643D" w:rsidRDefault="0027582F" w:rsidP="00601EB6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  <w:cs/>
        </w:rPr>
      </w:pPr>
    </w:p>
    <w:p w:rsidR="005B643D" w:rsidRDefault="005B643D" w:rsidP="0066088C"/>
    <w:p w:rsidR="0027582F" w:rsidRDefault="0027582F" w:rsidP="0066088C">
      <w:pPr>
        <w:rPr>
          <w:rFonts w:hint="cs"/>
        </w:rPr>
      </w:pPr>
    </w:p>
    <w:p w:rsidR="0027582F" w:rsidRDefault="0027582F" w:rsidP="0066088C">
      <w:pPr>
        <w:rPr>
          <w:rFonts w:hint="cs"/>
        </w:rPr>
      </w:pPr>
    </w:p>
    <w:p w:rsidR="0046582B" w:rsidRDefault="0046582B" w:rsidP="0066088C"/>
    <w:p w:rsidR="0046582B" w:rsidRDefault="0046582B" w:rsidP="0066088C"/>
    <w:p w:rsidR="0046582B" w:rsidRDefault="0046582B" w:rsidP="0066088C"/>
    <w:p w:rsidR="0046582B" w:rsidRDefault="0046582B" w:rsidP="0066088C"/>
    <w:p w:rsidR="0027582F" w:rsidRDefault="0027582F" w:rsidP="0066088C"/>
    <w:p w:rsidR="0027582F" w:rsidRDefault="0027582F" w:rsidP="0066088C">
      <w:pPr>
        <w:rPr>
          <w:rFonts w:hint="cs"/>
        </w:rPr>
      </w:pPr>
    </w:p>
    <w:p w:rsidR="0046582B" w:rsidRDefault="0046582B" w:rsidP="0066088C"/>
    <w:p w:rsidR="0027582F" w:rsidRPr="0027582F" w:rsidRDefault="0027582F" w:rsidP="0066088C">
      <w:pPr>
        <w:rPr>
          <w:rFonts w:hint="cs"/>
        </w:rPr>
      </w:pPr>
    </w:p>
    <w:p w:rsidR="0046582B" w:rsidRDefault="0046582B" w:rsidP="0066088C"/>
    <w:p w:rsidR="0046582B" w:rsidRDefault="0046582B" w:rsidP="0066088C"/>
    <w:p w:rsidR="0046582B" w:rsidRDefault="0046582B" w:rsidP="0066088C"/>
    <w:p w:rsidR="0046582B" w:rsidRDefault="0046582B" w:rsidP="0066088C"/>
    <w:p w:rsidR="0046582B" w:rsidRPr="0046582B" w:rsidRDefault="0046582B" w:rsidP="0066088C"/>
    <w:sectPr w:rsidR="0046582B" w:rsidRPr="0046582B" w:rsidSect="0046582B">
      <w:pgSz w:w="16838" w:h="11906" w:orient="landscape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44542"/>
    <w:rsid w:val="000451C8"/>
    <w:rsid w:val="00106930"/>
    <w:rsid w:val="001260EC"/>
    <w:rsid w:val="00160370"/>
    <w:rsid w:val="0027582F"/>
    <w:rsid w:val="002843C2"/>
    <w:rsid w:val="0029728C"/>
    <w:rsid w:val="002B1A2B"/>
    <w:rsid w:val="002C6E9B"/>
    <w:rsid w:val="00347185"/>
    <w:rsid w:val="00380A71"/>
    <w:rsid w:val="003A61E2"/>
    <w:rsid w:val="0046582B"/>
    <w:rsid w:val="004D2069"/>
    <w:rsid w:val="00530782"/>
    <w:rsid w:val="005B643D"/>
    <w:rsid w:val="0066088C"/>
    <w:rsid w:val="006A488B"/>
    <w:rsid w:val="006A68A1"/>
    <w:rsid w:val="006B42A2"/>
    <w:rsid w:val="008409A6"/>
    <w:rsid w:val="0086197A"/>
    <w:rsid w:val="008A11F5"/>
    <w:rsid w:val="009152E8"/>
    <w:rsid w:val="00922AE9"/>
    <w:rsid w:val="00A0644B"/>
    <w:rsid w:val="00A637B5"/>
    <w:rsid w:val="00AC5C7E"/>
    <w:rsid w:val="00AD2F8B"/>
    <w:rsid w:val="00AF1029"/>
    <w:rsid w:val="00AF24C4"/>
    <w:rsid w:val="00AF2E35"/>
    <w:rsid w:val="00BE3D79"/>
    <w:rsid w:val="00BF76C7"/>
    <w:rsid w:val="00C32F00"/>
    <w:rsid w:val="00D44405"/>
    <w:rsid w:val="00D73CA1"/>
    <w:rsid w:val="00D92823"/>
    <w:rsid w:val="00DB59F3"/>
    <w:rsid w:val="00DC6191"/>
    <w:rsid w:val="00DC7A98"/>
    <w:rsid w:val="00E40AAD"/>
    <w:rsid w:val="00E87B71"/>
    <w:rsid w:val="00F21B1E"/>
    <w:rsid w:val="00F27367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styleId="1-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5B643D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B643D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vVYrcvyZk9nK8vBSC12kh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1168</Words>
  <Characters>6659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wachiraphon@vru.ac.th</cp:lastModifiedBy>
  <cp:revision>6</cp:revision>
  <dcterms:created xsi:type="dcterms:W3CDTF">2019-04-18T10:19:00Z</dcterms:created>
  <dcterms:modified xsi:type="dcterms:W3CDTF">2019-04-30T07:29:00Z</dcterms:modified>
</cp:coreProperties>
</file>