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23B0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9451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A9451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มกราคม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A9451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A9451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A9451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2F235A">
        <w:trPr>
          <w:trHeight w:val="118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1.2.4.1 </w:t>
            </w:r>
            <w:r w:rsidRPr="00120CB6">
              <w:rPr>
                <w:rFonts w:ascii="TH SarabunPSK" w:eastAsia="TH SarabunPSK" w:hAnsi="TH SarabunPSK" w:cs="TH SarabunPSK"/>
                <w:color w:val="FF0000"/>
                <w:sz w:val="28"/>
                <w:u w:val="single"/>
                <w:cs/>
              </w:rPr>
              <w:t>ร้อยละของบัณฑิตที่ตอบแบบสอบถาม</w:t>
            </w:r>
            <w:r w:rsidR="00A07B4D" w:rsidRPr="00120CB6">
              <w:rPr>
                <w:rFonts w:ascii="TH SarabunPSK" w:eastAsia="TH SarabunPSK" w:hAnsi="TH SarabunPSK" w:cs="TH SarabunPSK" w:hint="cs"/>
                <w:color w:val="FF0000"/>
                <w:sz w:val="28"/>
                <w:u w:val="single"/>
                <w:cs/>
              </w:rPr>
              <w:t>และมีงานทำภายใน 1 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4C1B5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70.</w:t>
            </w:r>
            <w:r w:rsidR="001974C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96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A9451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1,970</w:t>
            </w:r>
            <w:r w:rsidR="00771D0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9152E8"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บัณฑิตที่ตอบแบบสอบถาม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A9451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1,519 </w:t>
            </w:r>
            <w:r w:rsidR="009152E8"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คิดเป็นร้อยละ</w:t>
            </w:r>
            <w:r w:rsidR="00771D0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A9451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77.10</w:t>
            </w:r>
          </w:p>
          <w:p w:rsidR="00922AE9" w:rsidRDefault="00A07B4D" w:rsidP="00771D0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ทั้งนี้บัณฑิตมีงานทำภายใน 1 ปี จำนวน </w:t>
            </w:r>
            <w:r w:rsidR="000C142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1,07</w:t>
            </w:r>
            <w:r w:rsidR="00120CB6">
              <w:rPr>
                <w:rFonts w:ascii="TH SarabunPSK" w:eastAsia="TH SarabunPSK" w:hAnsi="TH SarabunPSK" w:cs="TH SarabunPSK"/>
                <w:color w:val="FF0000"/>
                <w:sz w:val="28"/>
              </w:rPr>
              <w:t>8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120CB6" w:rsidRPr="004C1B59">
              <w:rPr>
                <w:rFonts w:ascii="TH SarabunPSK" w:eastAsia="TH SarabunPSK" w:hAnsi="TH SarabunPSK" w:cs="TH SarabunPSK"/>
                <w:color w:val="FF0000"/>
              </w:rPr>
              <w:t>70.96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922AE9"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 w:rsidR="00771D0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p w:rsidR="00771D02" w:rsidRDefault="00771D02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คณะครุศาสตร์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บัณฑิตทั้งหมด 437 คน</w:t>
            </w:r>
            <w:r w:rsidR="00120CB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ตอบแบบสอบถามจำนวน 434</w:t>
            </w:r>
            <w:r w:rsidR="004C1B59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มีงานทำ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 </w:t>
            </w:r>
            <w:r w:rsidR="000C142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301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69.35</w:t>
            </w:r>
          </w:p>
          <w:p w:rsidR="00771D02" w:rsidRPr="001974C3" w:rsidRDefault="00771D02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คณะวิทยาศาสตร์และเทคโนโลยี</w:t>
            </w:r>
            <w:r w:rsidR="004C1B59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บัณฑิตทั้งหมด 188 คน</w:t>
            </w:r>
            <w:r w:rsidR="00506C9D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</w:t>
            </w:r>
            <w:r w:rsidR="004C1B59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ตอบแบบสอบถามจำนวน 147</w:t>
            </w:r>
            <w:r w:rsidR="004C1B59" w:rsidRPr="001974C3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="004C1B59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คน มีงานทำ จำนวน 114 คน คิดเป็นร้อยละ 77.55</w:t>
            </w:r>
          </w:p>
          <w:p w:rsidR="00771D02" w:rsidRPr="001974C3" w:rsidRDefault="00771D02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คณะมนุษยศาส</w:t>
            </w:r>
            <w:r w:rsidR="00823303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ตร์และสังคมศาสตร์</w:t>
            </w:r>
            <w:r w:rsidR="004C1B59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บัณฑิตทั้งหมด </w:t>
            </w:r>
            <w:r w:rsidR="001974C3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364 คน</w:t>
            </w:r>
            <w:r w:rsidR="00506C9D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</w:t>
            </w:r>
            <w:r w:rsidR="004C1B59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ตอบแบบสอบถามจำนวน 227</w:t>
            </w:r>
            <w:r w:rsidR="004C1B59" w:rsidRPr="001974C3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="004C1B59"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>คน มีงานทำ จำนวน 134 คน คิดเป็นร้อยละ 59.03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คณะเทคโนโลยีการเกษตร</w:t>
            </w:r>
            <w:r w:rsidR="001974C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บัณฑิตทั้งหมด 51 คน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ตอบแบบสอบถามจำนวน 40</w:t>
            </w:r>
            <w:r w:rsidR="004C1B59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มีงานทำ จำนวน 23 คน คิดเป็นร้อยละ 57.50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คณะเทคโนโลยีอุตสาหกรรม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1974C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บัณฑิตทั้งหมด 112 คน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ตอบแบบสอบถามจำนวน 104</w:t>
            </w:r>
            <w:r w:rsidR="004C1B59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คน มีงานทำ จำนวน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64 คน คิดเป็นร้อยละ 61.54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คณะวิทยาการจัดการ</w:t>
            </w:r>
            <w:r w:rsidR="001974C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บัณฑิตทั้งหมด 632 คน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ตอบแบบสอบถามจำนวน 452</w:t>
            </w:r>
            <w:r w:rsidR="004C1B59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มีงานทำ จำนวน 345 คน คิดเป็นร้อยละ 76.33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คณะสาธารณสุขศาสตร์</w:t>
            </w:r>
            <w:r w:rsidR="001974C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บัณฑิตทั้งหมด 167 คน</w:t>
            </w:r>
            <w:r w:rsidR="00506C9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ตอบแบบสอบถามจำนวน 104</w:t>
            </w:r>
            <w:r w:rsidR="004C1B59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มีงานทำ จำนวน 87 คน คิดเป็นร้อยละ 83.65</w:t>
            </w:r>
          </w:p>
          <w:p w:rsidR="00823303" w:rsidRPr="00771D02" w:rsidRDefault="00823303" w:rsidP="00947A78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วิทยาลัยนวัตกรรมการจัดการ</w:t>
            </w:r>
            <w:r w:rsidR="001974C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บัณฑิตทั้งหมด 19 คน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ตอบแบบสอบถามจำนวน 13</w:t>
            </w:r>
            <w:r w:rsidR="004C1B59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4C1B59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มีงานทำ จำนวน 10 คน คิดเป็นร้อยละ 76.62</w:t>
            </w:r>
          </w:p>
        </w:tc>
      </w:tr>
      <w:tr w:rsidR="00AA795D" w:rsidRPr="005B643D" w:rsidTr="00A94514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AA795D" w:rsidRPr="004C5964" w:rsidRDefault="00E536DE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43.60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E536D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1,970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บัณฑิตที่ตอบแบบสอบถาม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E536D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859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E536D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43.60</w:t>
            </w:r>
          </w:p>
          <w:p w:rsidR="00AA795D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คณะครุศาสตร์ บัณฑิตทั้งหมด 437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279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63.84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คณะวิทยาศาสตร์และเทคโนโลยี บัณฑิตทั้งหมด 188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77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40.96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1974C3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คณะมนุษยศาสตร์และสังคมศาสตร์ บัณฑิตทั้งหมด 364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110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30.22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คณะเทคโนโลยีการเกษตร บัณฑิตทั้งหมด 51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19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31.25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คณะเทคโนโลยีอุตสาหกรรม บัณฑิตทั้งหมด 112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59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52.68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คณะวิทยาการจัดการ บัณฑิตทั้งหมด 632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247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39.08</w:t>
            </w:r>
          </w:p>
          <w:p w:rsidR="00620370" w:rsidRPr="00620370" w:rsidRDefault="00E536DE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คณะสาธารณสุขศาสตร์ บัณฑิตทั้งหมด 167 คน</w:t>
            </w: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60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35.93</w:t>
            </w:r>
          </w:p>
          <w:p w:rsidR="00AA795D" w:rsidRPr="00771D02" w:rsidRDefault="00E536DE" w:rsidP="00C965CC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วิทยาลัยนวัตกรรมการจัดการ บัณฑิตทั้งหมด 19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จำนวนผู้ใช้บัณฑิตที่ตอบแบบสอบถาม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8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C965C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42.11</w:t>
            </w:r>
            <w:bookmarkStart w:id="0" w:name="_GoBack"/>
            <w:bookmarkEnd w:id="0"/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Pr="005B643D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โครงการพัฒนาประสิทธิผล</w:t>
            </w:r>
            <w:r w:rsidRPr="004C596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.4.1.1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C5964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C5964" w:rsidRDefault="00D01CBC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40.60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A770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cs/>
              </w:rPr>
            </w:pP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จำนวนงบประมาณทั้งสิ้นจำนวน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1,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180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,000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บาท</w:t>
            </w:r>
            <w:r w:rsidRPr="004A7708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ตั้งเบิกจำนวน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479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,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116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.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81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บาท คิดเป็นร้อยละ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40.60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ได้แก่</w:t>
            </w:r>
          </w:p>
          <w:p w:rsidR="00F21B1E" w:rsidRPr="004A770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ไตรมาส 1 จำนวน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296,000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บาท ตั้งเบิกจำนวน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328,505.56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บาท</w:t>
            </w:r>
            <w:r w:rsidR="00A07B4D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คิดเป็นร้อยละ</w:t>
            </w:r>
            <w:r w:rsidR="00A07B4D" w:rsidRPr="004A7708">
              <w:rPr>
                <w:rFonts w:ascii="TH SarabunPSK" w:eastAsia="TH SarabunPSK" w:hAnsi="TH SarabunPSK" w:cs="TH SarabunPSK"/>
                <w:color w:val="FF0000"/>
              </w:rPr>
              <w:t xml:space="preserve"> 110.98 </w:t>
            </w:r>
          </w:p>
          <w:p w:rsidR="00F21B1E" w:rsidRPr="004A770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ไตรมาส </w:t>
            </w:r>
            <w:r w:rsidRPr="004A7708">
              <w:rPr>
                <w:rFonts w:ascii="TH SarabunPSK" w:eastAsia="TH SarabunPSK" w:hAnsi="TH SarabunPSK" w:cs="TH SarabunPSK"/>
                <w:color w:val="FF0000"/>
              </w:rPr>
              <w:t>2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จำนวน.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296,000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บาท ตั้งเบิกจำนวน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150,611.25 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>บาทคิดเป็นร้อยละ</w:t>
            </w:r>
            <w:r w:rsidR="004A7708"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50.88</w:t>
            </w:r>
          </w:p>
          <w:p w:rsidR="00F21B1E" w:rsidRPr="004A770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ไตรมาส </w:t>
            </w:r>
            <w:r w:rsidRPr="004A7708">
              <w:rPr>
                <w:rFonts w:ascii="TH SarabunPSK" w:eastAsia="TH SarabunPSK" w:hAnsi="TH SarabunPSK" w:cs="TH SarabunPSK"/>
                <w:color w:val="FF0000"/>
              </w:rPr>
              <w:t>3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A7708">
              <w:rPr>
                <w:rFonts w:ascii="TH SarabunPSK" w:eastAsia="TH SarabunPSK" w:hAnsi="TH SarabunPSK" w:cs="TH SarabunPSK"/>
                <w:color w:val="FF0000"/>
              </w:rPr>
              <w:t>……….</w:t>
            </w:r>
          </w:p>
          <w:p w:rsidR="00F21B1E" w:rsidRPr="004A770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ไตรมาส </w:t>
            </w:r>
            <w:r w:rsidRPr="004A7708">
              <w:rPr>
                <w:rFonts w:ascii="TH SarabunPSK" w:eastAsia="TH SarabunPSK" w:hAnsi="TH SarabunPSK" w:cs="TH SarabunPSK"/>
                <w:color w:val="FF0000"/>
              </w:rPr>
              <w:t>4</w:t>
            </w:r>
            <w:r w:rsidRPr="004A7708">
              <w:rPr>
                <w:rFonts w:ascii="TH SarabunPSK" w:eastAsia="TH SarabunPSK" w:hAnsi="TH SarabunPSK" w:cs="TH SarabunPSK" w:hint="cs"/>
                <w:color w:val="FF0000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A7708">
              <w:rPr>
                <w:rFonts w:ascii="TH SarabunPSK" w:eastAsia="TH SarabunPSK" w:hAnsi="TH SarabunPSK" w:cs="TH SarabunPSK"/>
                <w:color w:val="FF0000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6C593A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7178E5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.4.3</w:t>
            </w:r>
            <w:r w:rsidRPr="007178E5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7178E5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.4.3.1</w:t>
            </w:r>
            <w:r w:rsidRPr="007178E5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7178E5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/>
                <w:color w:val="FF0000"/>
                <w:cs/>
              </w:rPr>
              <w:t xml:space="preserve">ร้อยละ </w:t>
            </w:r>
          </w:p>
          <w:p w:rsidR="00F21B1E" w:rsidRPr="007178E5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/>
                <w:color w:val="FF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/>
                <w:color w:val="FF0000"/>
                <w:cs/>
              </w:rPr>
              <w:t xml:space="preserve">ร้อยละ </w:t>
            </w:r>
          </w:p>
          <w:p w:rsidR="00F21B1E" w:rsidRPr="007178E5" w:rsidRDefault="007178E5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61.16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7B4D" w:rsidRPr="007178E5" w:rsidRDefault="00F21B1E" w:rsidP="00A07B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จำนวนงบประมาณ</w:t>
            </w:r>
            <w:r w:rsidRPr="007178E5">
              <w:rPr>
                <w:rFonts w:ascii="TH SarabunPSK" w:hAnsi="TH SarabunPSK" w:cs="TH SarabunPSK"/>
                <w:color w:val="FF0000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600,000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บาท </w:t>
            </w:r>
          </w:p>
          <w:p w:rsidR="00F21B1E" w:rsidRPr="007178E5" w:rsidRDefault="00F21B1E" w:rsidP="00A07B4D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ไตรมาสที่ 1 ต้องตั้งเบิกงบประมาณจำนวน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180,000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บาท ดำเนินการตั้งเบิกได้จำนวน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146,900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บาท คิดเป็น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 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ร้อยละ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81.61</w:t>
            </w:r>
          </w:p>
          <w:p w:rsidR="00523548" w:rsidRPr="007178E5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ไตรมาสที่ 2 ต้องตั้งเบิกงบประมาณจำนวน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150,000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ดำเนินการตั้งเบิกได้จำนวน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220,025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คิดเป็น   ร้อยละ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146.68</w:t>
            </w:r>
          </w:p>
          <w:p w:rsidR="00523548" w:rsidRPr="007178E5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ไตรมาสที่ 3 ต้องตั้งเบิกงบประมาณจำนวน ................ บาท ดำเนินการตั้งเบิกได้จำนวน ................ บาท คิดเป็น   ร้อยละ ............</w:t>
            </w:r>
          </w:p>
          <w:p w:rsidR="00523548" w:rsidRPr="007178E5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  <w:cs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ไตรมาสที่ 3 ต้องตั้งเบิกงบประมาณจำนวน ................ บาท ดำเนินการตั้งเบิกได้จำนวน ................ บาท คิดเป็น   ร้อยละ 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235A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</w:rPr>
            </w:pPr>
            <w:r w:rsidRPr="002F235A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2F235A">
              <w:rPr>
                <w:rFonts w:ascii="TH SarabunPSK" w:eastAsia="TH SarabunPSK" w:hAnsi="TH SarabunPSK" w:cs="TH SarabunPSK"/>
                <w:color w:val="FF0000"/>
                <w:cs/>
              </w:rPr>
              <w:t>.</w:t>
            </w:r>
            <w:r w:rsidRPr="002F235A">
              <w:rPr>
                <w:rFonts w:ascii="TH SarabunPSK" w:eastAsia="TH SarabunPSK" w:hAnsi="TH SarabunPSK" w:cs="TH SarabunPSK"/>
                <w:color w:val="FF0000"/>
              </w:rPr>
              <w:t>6</w:t>
            </w:r>
            <w:r w:rsidRPr="002F235A">
              <w:rPr>
                <w:rFonts w:ascii="TH SarabunPSK" w:eastAsia="TH SarabunPSK" w:hAnsi="TH SarabunPSK" w:cs="TH SarabunPSK"/>
                <w:color w:val="FF0000"/>
                <w:cs/>
              </w:rPr>
              <w:t>.</w:t>
            </w:r>
            <w:r w:rsidRPr="002F235A">
              <w:rPr>
                <w:rFonts w:ascii="TH SarabunPSK" w:eastAsia="TH SarabunPSK" w:hAnsi="TH SarabunPSK" w:cs="TH SarabunPSK"/>
                <w:color w:val="FF0000"/>
              </w:rPr>
              <w:t xml:space="preserve">2 </w:t>
            </w:r>
            <w:r w:rsidRPr="002F235A">
              <w:rPr>
                <w:rFonts w:ascii="TH SarabunPSK" w:eastAsia="TH SarabunPSK" w:hAnsi="TH SarabunPSK" w:cs="TH SarabunPSK"/>
                <w:color w:val="FF0000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2F235A">
              <w:rPr>
                <w:rFonts w:ascii="TH SarabunPSK" w:eastAsia="TH SarabunPSK" w:hAnsi="TH SarabunPSK" w:cs="TH SarabunPSK"/>
                <w:color w:val="FF0000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235A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2F235A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2F235A">
              <w:rPr>
                <w:rFonts w:ascii="TH SarabunPSK" w:eastAsia="TH SarabunPSK" w:hAnsi="TH SarabunPSK" w:cs="TH SarabunPSK"/>
                <w:color w:val="FF0000"/>
                <w:cs/>
              </w:rPr>
              <w:t>.</w:t>
            </w:r>
            <w:r w:rsidRPr="002F235A">
              <w:rPr>
                <w:rFonts w:ascii="TH SarabunPSK" w:eastAsia="TH SarabunPSK" w:hAnsi="TH SarabunPSK" w:cs="TH SarabunPSK"/>
                <w:color w:val="FF0000"/>
              </w:rPr>
              <w:t>6</w:t>
            </w:r>
            <w:r w:rsidRPr="002F235A">
              <w:rPr>
                <w:rFonts w:ascii="TH SarabunPSK" w:eastAsia="TH SarabunPSK" w:hAnsi="TH SarabunPSK" w:cs="TH SarabunPSK"/>
                <w:color w:val="FF0000"/>
                <w:cs/>
              </w:rPr>
              <w:t>.</w:t>
            </w:r>
            <w:r w:rsidRPr="002F235A">
              <w:rPr>
                <w:rFonts w:ascii="TH SarabunPSK" w:eastAsia="TH SarabunPSK" w:hAnsi="TH SarabunPSK" w:cs="TH SarabunPSK"/>
                <w:color w:val="FF0000"/>
              </w:rPr>
              <w:t>2</w:t>
            </w:r>
            <w:r w:rsidRPr="002F235A">
              <w:rPr>
                <w:rFonts w:ascii="TH SarabunPSK" w:eastAsia="TH SarabunPSK" w:hAnsi="TH SarabunPSK" w:cs="TH SarabunPSK"/>
                <w:color w:val="FF0000"/>
                <w:cs/>
              </w:rPr>
              <w:t>.</w:t>
            </w:r>
            <w:r w:rsidRPr="002F235A">
              <w:rPr>
                <w:rFonts w:ascii="TH SarabunPSK" w:eastAsia="TH SarabunPSK" w:hAnsi="TH SarabunPSK" w:cs="TH SarabunPSK"/>
                <w:color w:val="FF0000"/>
              </w:rPr>
              <w:t xml:space="preserve">1 </w:t>
            </w:r>
            <w:r w:rsidRPr="002F235A">
              <w:rPr>
                <w:rFonts w:ascii="TH SarabunPSK" w:eastAsia="TH SarabunPSK" w:hAnsi="TH SarabunPSK" w:cs="TH SarabunPSK"/>
                <w:color w:val="FF0000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2F235A">
              <w:rPr>
                <w:rFonts w:ascii="TH SarabunPSK" w:eastAsia="TH SarabunPSK" w:hAnsi="TH SarabunPSK" w:cs="TH SarabunPSK"/>
                <w:color w:val="FF0000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235A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2F235A">
              <w:rPr>
                <w:rFonts w:ascii="TH SarabunPSK" w:hAnsi="TH SarabunPSK" w:cs="TH SarabunPSK"/>
                <w:color w:val="FF0000"/>
                <w:cs/>
              </w:rPr>
              <w:t>มากว่า</w:t>
            </w:r>
          </w:p>
          <w:p w:rsidR="00F21B1E" w:rsidRPr="002F235A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2F235A">
              <w:rPr>
                <w:rFonts w:ascii="TH SarabunPSK" w:hAnsi="TH SarabunPSK" w:cs="TH SarabunPSK"/>
                <w:color w:val="FF0000"/>
              </w:rPr>
              <w:t>4</w:t>
            </w:r>
            <w:r w:rsidRPr="002F235A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Pr="002F235A">
              <w:rPr>
                <w:rFonts w:ascii="TH SarabunPSK" w:hAnsi="TH SarabunPSK" w:cs="TH SarabunPSK"/>
                <w:color w:val="FF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235A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2F235A">
              <w:rPr>
                <w:rFonts w:ascii="TH SarabunPSK" w:hAnsi="TH SarabunPSK" w:cs="TH SarabunPSK"/>
                <w:color w:val="FF0000"/>
                <w:cs/>
              </w:rPr>
              <w:t>มากว่า</w:t>
            </w:r>
          </w:p>
          <w:p w:rsidR="00F21B1E" w:rsidRPr="002F235A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2F235A">
              <w:rPr>
                <w:rFonts w:ascii="TH SarabunPSK" w:hAnsi="TH SarabunPSK" w:cs="TH SarabunPSK"/>
                <w:color w:val="FF0000"/>
              </w:rPr>
              <w:t>4</w:t>
            </w:r>
            <w:r w:rsidRPr="002F235A">
              <w:rPr>
                <w:rFonts w:ascii="TH SarabunPSK" w:hAnsi="TH SarabunPSK" w:cs="TH SarabunPSK"/>
                <w:color w:val="FF0000"/>
                <w:cs/>
              </w:rPr>
              <w:t>.</w:t>
            </w:r>
            <w:r w:rsidRPr="002F235A">
              <w:rPr>
                <w:rFonts w:ascii="TH SarabunPSK" w:hAnsi="TH SarabunPSK" w:cs="TH SarabunPSK"/>
                <w:color w:val="FF0000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2F235A" w:rsidRDefault="00506C9D" w:rsidP="00416945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</w:rPr>
            </w:pPr>
            <w:r w:rsidRPr="002F235A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="00F21B1E" w:rsidRPr="002F235A">
              <w:rPr>
                <w:rFonts w:ascii="TH SarabunPSK" w:hAnsi="TH SarabunPSK" w:cs="TH SarabunPSK" w:hint="cs"/>
                <w:color w:val="FF0000"/>
                <w:cs/>
              </w:rPr>
              <w:t xml:space="preserve">จำนวนผู้ตอบแบบสอบถามทั้งสิ้น..........................คน </w:t>
            </w:r>
            <w:r w:rsidR="00F21B1E" w:rsidRPr="002F235A">
              <w:rPr>
                <w:rFonts w:ascii="TH SarabunPSK" w:hAnsi="TH SarabunPSK" w:cs="TH SarabunPSK"/>
                <w:color w:val="FF0000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="00F21B1E" w:rsidRPr="002F235A">
              <w:rPr>
                <w:rFonts w:ascii="TH SarabunPSK" w:hAnsi="TH SarabunPSK" w:cs="TH SarabunPSK"/>
                <w:color w:val="FF0000"/>
              </w:rPr>
              <w:t>Semi residential University</w:t>
            </w:r>
            <w:r w:rsidR="00F21B1E" w:rsidRPr="002F235A">
              <w:rPr>
                <w:rFonts w:ascii="TH SarabunPSK" w:hAnsi="TH SarabunPSK" w:cs="TH SarabunPSK" w:hint="cs"/>
                <w:color w:val="FF0000"/>
                <w:cs/>
              </w:rPr>
              <w:t xml:space="preserve"> อยู่ที่</w:t>
            </w:r>
            <w:r w:rsidR="00416945" w:rsidRPr="002F235A">
              <w:rPr>
                <w:rFonts w:ascii="TH SarabunPSK" w:hAnsi="TH SarabunPSK" w:cs="TH SarabunPSK" w:hint="cs"/>
                <w:color w:val="FF0000"/>
                <w:cs/>
              </w:rPr>
              <w:t xml:space="preserve"> 4.31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E38"/>
    <w:multiLevelType w:val="hybridMultilevel"/>
    <w:tmpl w:val="D7D49614"/>
    <w:lvl w:ilvl="0" w:tplc="2D0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E3803A5"/>
    <w:multiLevelType w:val="hybridMultilevel"/>
    <w:tmpl w:val="70F2782C"/>
    <w:lvl w:ilvl="0" w:tplc="A79471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E5F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D9322C6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8A508D"/>
    <w:multiLevelType w:val="hybridMultilevel"/>
    <w:tmpl w:val="7E364EF6"/>
    <w:lvl w:ilvl="0" w:tplc="5E1857B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381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45C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0A187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76775E6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380FFC"/>
    <w:multiLevelType w:val="hybridMultilevel"/>
    <w:tmpl w:val="531EFCAC"/>
    <w:lvl w:ilvl="0" w:tplc="CB4E182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4"/>
  </w:num>
  <w:num w:numId="5">
    <w:abstractNumId w:val="35"/>
  </w:num>
  <w:num w:numId="6">
    <w:abstractNumId w:val="6"/>
  </w:num>
  <w:num w:numId="7">
    <w:abstractNumId w:val="25"/>
  </w:num>
  <w:num w:numId="8">
    <w:abstractNumId w:val="11"/>
  </w:num>
  <w:num w:numId="9">
    <w:abstractNumId w:val="32"/>
  </w:num>
  <w:num w:numId="10">
    <w:abstractNumId w:val="18"/>
  </w:num>
  <w:num w:numId="11">
    <w:abstractNumId w:val="24"/>
  </w:num>
  <w:num w:numId="12">
    <w:abstractNumId w:val="17"/>
  </w:num>
  <w:num w:numId="13">
    <w:abstractNumId w:val="8"/>
  </w:num>
  <w:num w:numId="14">
    <w:abstractNumId w:val="28"/>
  </w:num>
  <w:num w:numId="15">
    <w:abstractNumId w:val="34"/>
  </w:num>
  <w:num w:numId="16">
    <w:abstractNumId w:val="29"/>
  </w:num>
  <w:num w:numId="17">
    <w:abstractNumId w:val="1"/>
  </w:num>
  <w:num w:numId="18">
    <w:abstractNumId w:val="2"/>
  </w:num>
  <w:num w:numId="19">
    <w:abstractNumId w:val="23"/>
  </w:num>
  <w:num w:numId="20">
    <w:abstractNumId w:val="27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0"/>
  </w:num>
  <w:num w:numId="27">
    <w:abstractNumId w:val="0"/>
  </w:num>
  <w:num w:numId="28">
    <w:abstractNumId w:val="21"/>
  </w:num>
  <w:num w:numId="29">
    <w:abstractNumId w:val="30"/>
  </w:num>
  <w:num w:numId="30">
    <w:abstractNumId w:val="19"/>
  </w:num>
  <w:num w:numId="31">
    <w:abstractNumId w:val="33"/>
  </w:num>
  <w:num w:numId="32">
    <w:abstractNumId w:val="9"/>
  </w:num>
  <w:num w:numId="33">
    <w:abstractNumId w:val="5"/>
  </w:num>
  <w:num w:numId="34">
    <w:abstractNumId w:val="7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6106"/>
    <w:rsid w:val="000C1422"/>
    <w:rsid w:val="000E79F3"/>
    <w:rsid w:val="00106930"/>
    <w:rsid w:val="00120CB6"/>
    <w:rsid w:val="001260EC"/>
    <w:rsid w:val="00160370"/>
    <w:rsid w:val="001974C3"/>
    <w:rsid w:val="002843C2"/>
    <w:rsid w:val="0029728C"/>
    <w:rsid w:val="002B1A2B"/>
    <w:rsid w:val="002F235A"/>
    <w:rsid w:val="0038672F"/>
    <w:rsid w:val="00416945"/>
    <w:rsid w:val="004A7708"/>
    <w:rsid w:val="004C1B59"/>
    <w:rsid w:val="004C5964"/>
    <w:rsid w:val="004D2069"/>
    <w:rsid w:val="00506C9D"/>
    <w:rsid w:val="00523548"/>
    <w:rsid w:val="005B643D"/>
    <w:rsid w:val="00620370"/>
    <w:rsid w:val="006318DB"/>
    <w:rsid w:val="006745BE"/>
    <w:rsid w:val="006B42A2"/>
    <w:rsid w:val="006C593A"/>
    <w:rsid w:val="00704052"/>
    <w:rsid w:val="007178E5"/>
    <w:rsid w:val="00771D02"/>
    <w:rsid w:val="00823303"/>
    <w:rsid w:val="0086197A"/>
    <w:rsid w:val="009152E8"/>
    <w:rsid w:val="00922AE9"/>
    <w:rsid w:val="00947A78"/>
    <w:rsid w:val="009A416F"/>
    <w:rsid w:val="00A0644B"/>
    <w:rsid w:val="00A07B4D"/>
    <w:rsid w:val="00A23B00"/>
    <w:rsid w:val="00A94514"/>
    <w:rsid w:val="00AA795D"/>
    <w:rsid w:val="00C965CC"/>
    <w:rsid w:val="00D01CBC"/>
    <w:rsid w:val="00D44405"/>
    <w:rsid w:val="00E13484"/>
    <w:rsid w:val="00E536DE"/>
    <w:rsid w:val="00F1340F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7776</Words>
  <Characters>44328</Characters>
  <Application>Microsoft Office Word</Application>
  <DocSecurity>0</DocSecurity>
  <Lines>369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2</cp:revision>
  <cp:lastPrinted>2019-01-15T06:57:00Z</cp:lastPrinted>
  <dcterms:created xsi:type="dcterms:W3CDTF">2019-04-11T02:41:00Z</dcterms:created>
  <dcterms:modified xsi:type="dcterms:W3CDTF">2019-04-11T02:41:00Z</dcterms:modified>
</cp:coreProperties>
</file>