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8DE" w:rsidRDefault="00B43E22" w:rsidP="00B43E22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43E22">
        <w:rPr>
          <w:rFonts w:ascii="TH SarabunPSK" w:hAnsi="TH SarabunPSK" w:cs="TH SarabunPSK" w:hint="cs"/>
          <w:b/>
          <w:bCs/>
          <w:sz w:val="40"/>
          <w:szCs w:val="40"/>
          <w:cs/>
        </w:rPr>
        <w:t>ตัวชี้วัดเป้าประสงค์</w:t>
      </w:r>
    </w:p>
    <w:p w:rsidR="00B43E22" w:rsidRDefault="008D146E" w:rsidP="00B43E22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</w:t>
      </w:r>
      <w:r w:rsidR="00B43E22">
        <w:rPr>
          <w:rFonts w:ascii="TH SarabunPSK" w:hAnsi="TH SarabunPSK" w:cs="TH SarabunPSK" w:hint="cs"/>
          <w:b/>
          <w:bCs/>
          <w:sz w:val="40"/>
          <w:szCs w:val="40"/>
          <w:cs/>
        </w:rPr>
        <w:t>หน่วยงาน</w:t>
      </w:r>
      <w:r w:rsidR="001B74E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สำนักงานสภามหาวิทยาลัย</w:t>
      </w:r>
    </w:p>
    <w:tbl>
      <w:tblPr>
        <w:tblStyle w:val="a3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1329"/>
        <w:gridCol w:w="1145"/>
        <w:gridCol w:w="7023"/>
        <w:gridCol w:w="1276"/>
        <w:gridCol w:w="1276"/>
        <w:gridCol w:w="1559"/>
      </w:tblGrid>
      <w:tr w:rsidR="00B43E22" w:rsidRPr="004B1144" w:rsidTr="00B11E8B">
        <w:trPr>
          <w:tblHeader/>
        </w:trPr>
        <w:tc>
          <w:tcPr>
            <w:tcW w:w="1985" w:type="dxa"/>
            <w:vAlign w:val="center"/>
          </w:tcPr>
          <w:p w:rsidR="00B43E22" w:rsidRPr="004B1144" w:rsidRDefault="00B43E22" w:rsidP="00515AE4">
            <w:pPr>
              <w:jc w:val="center"/>
              <w:rPr>
                <w:sz w:val="28"/>
              </w:rPr>
            </w:pP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329" w:type="dxa"/>
            <w:vAlign w:val="center"/>
          </w:tcPr>
          <w:p w:rsidR="00B43E22" w:rsidRPr="004B1144" w:rsidRDefault="00B43E22" w:rsidP="00515AE4">
            <w:pPr>
              <w:jc w:val="center"/>
              <w:rPr>
                <w:sz w:val="28"/>
              </w:rPr>
            </w:pP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เป้าหมาย</w:t>
            </w:r>
            <w:r w:rsidR="00DF718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ปีงบ</w:t>
            </w:r>
            <w:r w:rsidR="00B11E8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ประมาณ</w:t>
            </w:r>
            <w:r w:rsidR="00DF718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พ.ศ.</w:t>
            </w:r>
            <w:r w:rsidR="00B11E8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DF718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2562</w:t>
            </w:r>
          </w:p>
        </w:tc>
        <w:tc>
          <w:tcPr>
            <w:tcW w:w="1145" w:type="dxa"/>
            <w:vAlign w:val="center"/>
          </w:tcPr>
          <w:p w:rsidR="00CA6114" w:rsidRDefault="00B43E22" w:rsidP="004B1144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ผลการดำเนินงานสะสมถึง</w:t>
            </w:r>
          </w:p>
          <w:p w:rsidR="00B43E22" w:rsidRPr="004B1144" w:rsidRDefault="00B43E22" w:rsidP="00EF5434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ไตรมาส</w:t>
            </w:r>
            <w:r w:rsidRPr="004B114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ที่</w:t>
            </w: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F543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7023" w:type="dxa"/>
            <w:vAlign w:val="center"/>
          </w:tcPr>
          <w:p w:rsidR="00B43E22" w:rsidRPr="004B1144" w:rsidRDefault="00B43E22" w:rsidP="00515AE4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รายละเอียดการดำเนินการ</w:t>
            </w:r>
            <w:r w:rsidRPr="004B114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สะสม</w:t>
            </w: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และข้อเสนอแนะต่อการดำเนินงาน (อธิบาย)</w:t>
            </w:r>
          </w:p>
          <w:p w:rsidR="00B43E22" w:rsidRPr="004B1144" w:rsidRDefault="00B43E22" w:rsidP="007375AB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ไตรมาส</w:t>
            </w:r>
            <w:r w:rsidRPr="004B114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ที่</w:t>
            </w: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F543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="00DF718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1  </w:t>
            </w:r>
            <w:r w:rsidR="007375A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ตุลาคม 2561</w:t>
            </w:r>
            <w:bookmarkStart w:id="0" w:name="_GoBack"/>
            <w:bookmarkEnd w:id="0"/>
            <w:r w:rsidR="001B74EC" w:rsidRPr="004B114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1B74EC"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–</w:t>
            </w:r>
            <w:r w:rsidR="00CA611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31</w:t>
            </w:r>
            <w:r w:rsidR="00DF718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="00EF543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มีนาคม  2562</w:t>
            </w: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Align w:val="center"/>
          </w:tcPr>
          <w:p w:rsidR="00B43E22" w:rsidRPr="004B1144" w:rsidRDefault="00B43E22" w:rsidP="00515AE4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หน่วยงานรับผิดชอบ</w:t>
            </w:r>
          </w:p>
        </w:tc>
        <w:tc>
          <w:tcPr>
            <w:tcW w:w="1276" w:type="dxa"/>
            <w:vAlign w:val="center"/>
          </w:tcPr>
          <w:p w:rsidR="00B43E22" w:rsidRPr="004B1144" w:rsidRDefault="00B43E22" w:rsidP="00515AE4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ผู้กำกับดูแลตัวชี้วัด</w:t>
            </w:r>
          </w:p>
        </w:tc>
        <w:tc>
          <w:tcPr>
            <w:tcW w:w="1559" w:type="dxa"/>
          </w:tcPr>
          <w:p w:rsidR="00B43E22" w:rsidRPr="004B1144" w:rsidRDefault="00B43E22" w:rsidP="00515AE4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หน่วยงานจัดเก็บข้อมูลตัวชี้วัด</w:t>
            </w:r>
          </w:p>
        </w:tc>
      </w:tr>
      <w:tr w:rsidR="00B43E22" w:rsidTr="002D2CFD">
        <w:tc>
          <w:tcPr>
            <w:tcW w:w="15593" w:type="dxa"/>
            <w:gridSpan w:val="7"/>
          </w:tcPr>
          <w:p w:rsidR="00B43E22" w:rsidRPr="00381704" w:rsidRDefault="00B43E22" w:rsidP="00515AE4">
            <w:pP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38170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เป้าประสงค์ที่ </w:t>
            </w:r>
            <w:r w:rsidRPr="00381704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5 </w:t>
            </w:r>
            <w:r w:rsidRPr="0038170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มหาวิทยาลัยมีคุณภาพ มาตรฐาน โปร่งใส และ</w:t>
            </w:r>
            <w:proofErr w:type="spellStart"/>
            <w:r w:rsidRPr="0038170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ธรรมาภิ</w:t>
            </w:r>
            <w:proofErr w:type="spellEnd"/>
            <w:r w:rsidRPr="0038170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9E6F42" w:rsidTr="00B11E8B">
        <w:trPr>
          <w:trHeight w:val="1943"/>
        </w:trPr>
        <w:tc>
          <w:tcPr>
            <w:tcW w:w="1985" w:type="dxa"/>
          </w:tcPr>
          <w:p w:rsidR="009E6F42" w:rsidRPr="00B6061B" w:rsidRDefault="009E6F42" w:rsidP="009E6F42">
            <w:pPr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5.4.1.1  ร้อยละของการเบิกจ่ายงบประมาณตามแผนที่กำหนด</w:t>
            </w:r>
          </w:p>
        </w:tc>
        <w:tc>
          <w:tcPr>
            <w:tcW w:w="1329" w:type="dxa"/>
          </w:tcPr>
          <w:p w:rsidR="009E6F42" w:rsidRPr="00B6061B" w:rsidRDefault="009E6F42" w:rsidP="009E6F42">
            <w:pPr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ร้อยละ  90</w:t>
            </w:r>
          </w:p>
        </w:tc>
        <w:tc>
          <w:tcPr>
            <w:tcW w:w="1145" w:type="dxa"/>
          </w:tcPr>
          <w:p w:rsidR="009E6F42" w:rsidRDefault="002D2CFD" w:rsidP="00D1731F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ร้อยละ</w:t>
            </w:r>
            <w:r w:rsidR="00D1731F">
              <w:rPr>
                <w:rFonts w:ascii="TH SarabunPSK" w:eastAsia="TH SarabunPSK" w:hAnsi="TH SarabunPSK" w:cs="TH SarabunPSK"/>
                <w:sz w:val="28"/>
              </w:rPr>
              <w:t>61.96</w:t>
            </w:r>
          </w:p>
        </w:tc>
        <w:tc>
          <w:tcPr>
            <w:tcW w:w="7023" w:type="dxa"/>
          </w:tcPr>
          <w:tbl>
            <w:tblPr>
              <w:tblStyle w:val="a3"/>
              <w:tblW w:w="5714" w:type="dxa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992"/>
              <w:gridCol w:w="1354"/>
              <w:gridCol w:w="852"/>
            </w:tblGrid>
            <w:tr w:rsidR="00EA4771" w:rsidRPr="00946B1D" w:rsidTr="00710474">
              <w:tc>
                <w:tcPr>
                  <w:tcW w:w="5714" w:type="dxa"/>
                  <w:gridSpan w:val="5"/>
                </w:tcPr>
                <w:p w:rsidR="00EA4771" w:rsidRPr="00946B1D" w:rsidRDefault="00EA4771" w:rsidP="00EA4771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กิจกรรม </w:t>
                  </w:r>
                  <w:r w:rsidRPr="00EA4771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การบริหารสำนักงานสภามหาวิทยาลัย</w:t>
                  </w:r>
                </w:p>
              </w:tc>
            </w:tr>
            <w:tr w:rsidR="00EF5434" w:rsidRPr="00946B1D" w:rsidTr="00EA4771">
              <w:tc>
                <w:tcPr>
                  <w:tcW w:w="1666" w:type="dxa"/>
                </w:tcPr>
                <w:p w:rsidR="00EF5434" w:rsidRDefault="00EF5434" w:rsidP="00EF5434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งบประมาณที่ได้รับ</w:t>
                  </w:r>
                </w:p>
                <w:p w:rsidR="00EF5434" w:rsidRPr="00946B1D" w:rsidRDefault="00EF5434" w:rsidP="00EF5434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การจัดสรร</w:t>
                  </w:r>
                </w:p>
              </w:tc>
              <w:tc>
                <w:tcPr>
                  <w:tcW w:w="850" w:type="dxa"/>
                </w:tcPr>
                <w:p w:rsidR="00EF5434" w:rsidRPr="00946B1D" w:rsidRDefault="00EF5434" w:rsidP="009E6F42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ไตรมาส</w:t>
                  </w:r>
                </w:p>
              </w:tc>
              <w:tc>
                <w:tcPr>
                  <w:tcW w:w="992" w:type="dxa"/>
                </w:tcPr>
                <w:p w:rsidR="00EF5434" w:rsidRDefault="00EF5434" w:rsidP="00EF54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แผนการ</w:t>
                  </w:r>
                </w:p>
                <w:p w:rsidR="00EF5434" w:rsidRPr="00946B1D" w:rsidRDefault="00EF5434" w:rsidP="00EF54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354" w:type="dxa"/>
                </w:tcPr>
                <w:p w:rsidR="00EF5434" w:rsidRDefault="00EF5434" w:rsidP="009E6F42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ผลการ</w:t>
                  </w:r>
                </w:p>
                <w:p w:rsidR="00EF5434" w:rsidRPr="00946B1D" w:rsidRDefault="00EF5434" w:rsidP="009E6F42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852" w:type="dxa"/>
                </w:tcPr>
                <w:p w:rsidR="00EF5434" w:rsidRDefault="00EF5434" w:rsidP="009E6F42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คิดเป็น</w:t>
                  </w:r>
                </w:p>
                <w:p w:rsidR="00EF5434" w:rsidRPr="00946B1D" w:rsidRDefault="00EF5434" w:rsidP="009E6F42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ร้อยละ</w:t>
                  </w:r>
                </w:p>
              </w:tc>
            </w:tr>
            <w:tr w:rsidR="00EF5434" w:rsidTr="00EA4771">
              <w:tc>
                <w:tcPr>
                  <w:tcW w:w="1666" w:type="dxa"/>
                  <w:vMerge w:val="restart"/>
                </w:tcPr>
                <w:p w:rsidR="00EF5434" w:rsidRDefault="00EF5434" w:rsidP="00EF54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 w:rsidRPr="00B6061B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270,000</w:t>
                  </w:r>
                </w:p>
              </w:tc>
              <w:tc>
                <w:tcPr>
                  <w:tcW w:w="850" w:type="dxa"/>
                </w:tcPr>
                <w:p w:rsidR="00EF5434" w:rsidRPr="00EF5434" w:rsidRDefault="00EF5434" w:rsidP="00EF54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EF5434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EF5434" w:rsidRDefault="00EF5434" w:rsidP="00EF54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95,000</w:t>
                  </w:r>
                </w:p>
              </w:tc>
              <w:tc>
                <w:tcPr>
                  <w:tcW w:w="1354" w:type="dxa"/>
                </w:tcPr>
                <w:p w:rsidR="00EF5434" w:rsidRDefault="00EF5434" w:rsidP="00EF54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94,503.36</w:t>
                  </w:r>
                </w:p>
              </w:tc>
              <w:tc>
                <w:tcPr>
                  <w:tcW w:w="852" w:type="dxa"/>
                </w:tcPr>
                <w:p w:rsidR="00EF5434" w:rsidRDefault="00EF5434" w:rsidP="00EF54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99.48</w:t>
                  </w:r>
                </w:p>
              </w:tc>
            </w:tr>
            <w:tr w:rsidR="00EF5434" w:rsidTr="00EA4771">
              <w:tc>
                <w:tcPr>
                  <w:tcW w:w="1666" w:type="dxa"/>
                  <w:vMerge/>
                </w:tcPr>
                <w:p w:rsidR="00EF5434" w:rsidRPr="00B6061B" w:rsidRDefault="00EF5434" w:rsidP="00EF54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EF5434" w:rsidRPr="00EF5434" w:rsidRDefault="00EF5434" w:rsidP="00EF54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EF5434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EF5434" w:rsidRPr="00EF5434" w:rsidRDefault="00EF5434" w:rsidP="00EF54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EF5434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80,000</w:t>
                  </w:r>
                </w:p>
              </w:tc>
              <w:tc>
                <w:tcPr>
                  <w:tcW w:w="1354" w:type="dxa"/>
                </w:tcPr>
                <w:p w:rsidR="00EF5434" w:rsidRPr="00EA4771" w:rsidRDefault="00EF5434" w:rsidP="00EF54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EA4771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72,613.48</w:t>
                  </w:r>
                </w:p>
              </w:tc>
              <w:tc>
                <w:tcPr>
                  <w:tcW w:w="852" w:type="dxa"/>
                </w:tcPr>
                <w:p w:rsidR="00EF5434" w:rsidRPr="00EA4771" w:rsidRDefault="00EA4771" w:rsidP="00EF54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EA4771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90.77</w:t>
                  </w:r>
                </w:p>
              </w:tc>
            </w:tr>
            <w:tr w:rsidR="00EF5434" w:rsidTr="00EA4771">
              <w:tc>
                <w:tcPr>
                  <w:tcW w:w="1666" w:type="dxa"/>
                  <w:vMerge/>
                </w:tcPr>
                <w:p w:rsidR="00EF5434" w:rsidRPr="00B6061B" w:rsidRDefault="00EF5434" w:rsidP="00EF54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EF5434" w:rsidRPr="00EF5434" w:rsidRDefault="00EF5434" w:rsidP="00EF54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EF5434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EF5434" w:rsidRPr="00EF5434" w:rsidRDefault="00EF5434" w:rsidP="00EF54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 w:rsidRPr="00EF5434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60,000</w:t>
                  </w:r>
                </w:p>
              </w:tc>
              <w:tc>
                <w:tcPr>
                  <w:tcW w:w="1354" w:type="dxa"/>
                </w:tcPr>
                <w:p w:rsidR="00EF5434" w:rsidRPr="00B6061B" w:rsidRDefault="00EF5434" w:rsidP="00EF54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2" w:type="dxa"/>
                </w:tcPr>
                <w:p w:rsidR="00EF5434" w:rsidRPr="00B6061B" w:rsidRDefault="00EF5434" w:rsidP="00EF54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</w:tr>
            <w:tr w:rsidR="00EF5434" w:rsidTr="00EA4771">
              <w:tc>
                <w:tcPr>
                  <w:tcW w:w="1666" w:type="dxa"/>
                  <w:vMerge/>
                </w:tcPr>
                <w:p w:rsidR="00EF5434" w:rsidRPr="00B6061B" w:rsidRDefault="00EF5434" w:rsidP="00EF54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EF5434" w:rsidRPr="00EF5434" w:rsidRDefault="00EF5434" w:rsidP="00EF54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EF5434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EF5434" w:rsidRPr="00EF5434" w:rsidRDefault="00EF5434" w:rsidP="00EF54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 w:rsidRPr="00EF5434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35,000</w:t>
                  </w:r>
                </w:p>
              </w:tc>
              <w:tc>
                <w:tcPr>
                  <w:tcW w:w="1354" w:type="dxa"/>
                </w:tcPr>
                <w:p w:rsidR="00EF5434" w:rsidRPr="00B6061B" w:rsidRDefault="00EF5434" w:rsidP="00EF54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2" w:type="dxa"/>
                </w:tcPr>
                <w:p w:rsidR="00EF5434" w:rsidRPr="00B6061B" w:rsidRDefault="00EF5434" w:rsidP="00EF54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</w:tr>
            <w:tr w:rsidR="00EA4771" w:rsidTr="00EA4771">
              <w:tc>
                <w:tcPr>
                  <w:tcW w:w="2516" w:type="dxa"/>
                  <w:gridSpan w:val="2"/>
                </w:tcPr>
                <w:p w:rsidR="00EA4771" w:rsidRPr="00B6061B" w:rsidRDefault="00EA4771" w:rsidP="00EA477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ภาพรวม</w:t>
                  </w:r>
                </w:p>
              </w:tc>
              <w:tc>
                <w:tcPr>
                  <w:tcW w:w="992" w:type="dxa"/>
                </w:tcPr>
                <w:p w:rsidR="00EA4771" w:rsidRPr="00B6061B" w:rsidRDefault="00EA4771" w:rsidP="00EF54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270,000</w:t>
                  </w:r>
                </w:p>
              </w:tc>
              <w:tc>
                <w:tcPr>
                  <w:tcW w:w="1354" w:type="dxa"/>
                </w:tcPr>
                <w:p w:rsidR="00EA4771" w:rsidRPr="00B6061B" w:rsidRDefault="00EA4771" w:rsidP="00EF54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167,116.84</w:t>
                  </w:r>
                </w:p>
              </w:tc>
              <w:tc>
                <w:tcPr>
                  <w:tcW w:w="852" w:type="dxa"/>
                </w:tcPr>
                <w:p w:rsidR="00EA4771" w:rsidRPr="00B6061B" w:rsidRDefault="00EA4771" w:rsidP="00EF54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61.96</w:t>
                  </w:r>
                </w:p>
              </w:tc>
            </w:tr>
          </w:tbl>
          <w:p w:rsidR="00EF5434" w:rsidRPr="00B6061B" w:rsidRDefault="009E6F42" w:rsidP="009E6F42">
            <w:pPr>
              <w:tabs>
                <w:tab w:val="left" w:pos="780"/>
                <w:tab w:val="left" w:pos="2910"/>
              </w:tabs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</w:tc>
        <w:tc>
          <w:tcPr>
            <w:tcW w:w="1276" w:type="dxa"/>
          </w:tcPr>
          <w:p w:rsidR="009E6F42" w:rsidRPr="004B1144" w:rsidRDefault="009E6F42" w:rsidP="009E6F42">
            <w:pPr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1276" w:type="dxa"/>
          </w:tcPr>
          <w:p w:rsidR="009E6F42" w:rsidRPr="004B1144" w:rsidRDefault="009E6F42" w:rsidP="009E6F42">
            <w:pPr>
              <w:rPr>
                <w:rFonts w:ascii="TH SarabunPSK" w:eastAsia="TH SarabunPSK" w:hAnsi="TH SarabunPSK" w:cs="TH SarabunPSK"/>
                <w:sz w:val="28"/>
              </w:rPr>
            </w:pPr>
            <w:r w:rsidRPr="004B1144">
              <w:rPr>
                <w:rFonts w:ascii="TH SarabunPSK" w:eastAsia="TH SarabunPSK" w:hAnsi="TH SarabunPSK" w:cs="TH SarabunPSK" w:hint="cs"/>
                <w:sz w:val="28"/>
                <w:cs/>
              </w:rPr>
              <w:t>ผศ.ดร.</w:t>
            </w:r>
            <w:proofErr w:type="spellStart"/>
            <w:r w:rsidRPr="004B1144">
              <w:rPr>
                <w:rFonts w:ascii="TH SarabunPSK" w:eastAsia="TH SarabunPSK" w:hAnsi="TH SarabunPSK" w:cs="TH SarabunPSK" w:hint="cs"/>
                <w:sz w:val="28"/>
                <w:cs/>
              </w:rPr>
              <w:t>นฤ</w:t>
            </w:r>
            <w:proofErr w:type="spellEnd"/>
            <w:r w:rsidRPr="004B1144">
              <w:rPr>
                <w:rFonts w:ascii="TH SarabunPSK" w:eastAsia="TH SarabunPSK" w:hAnsi="TH SarabunPSK" w:cs="TH SarabunPSK" w:hint="cs"/>
                <w:sz w:val="28"/>
                <w:cs/>
              </w:rPr>
              <w:t>มล</w:t>
            </w:r>
          </w:p>
          <w:p w:rsidR="009E6F42" w:rsidRPr="004B1144" w:rsidRDefault="009E6F42" w:rsidP="009E6F42">
            <w:pPr>
              <w:rPr>
                <w:rFonts w:ascii="TH SarabunPSK" w:eastAsia="TH SarabunPSK" w:hAnsi="TH SarabunPSK" w:cs="TH SarabunPSK"/>
                <w:sz w:val="28"/>
              </w:rPr>
            </w:pPr>
            <w:r w:rsidRPr="004B1144">
              <w:rPr>
                <w:rFonts w:ascii="TH SarabunPSK" w:eastAsia="TH SarabunPSK" w:hAnsi="TH SarabunPSK" w:cs="TH SarabunPSK"/>
                <w:sz w:val="28"/>
                <w:cs/>
              </w:rPr>
              <w:t>รองอธิการบดี</w:t>
            </w:r>
          </w:p>
        </w:tc>
        <w:tc>
          <w:tcPr>
            <w:tcW w:w="1559" w:type="dxa"/>
          </w:tcPr>
          <w:p w:rsidR="009E6F42" w:rsidRPr="004B1144" w:rsidRDefault="009E6F42" w:rsidP="009E6F42">
            <w:pPr>
              <w:rPr>
                <w:rFonts w:ascii="TH SarabunPSK" w:eastAsia="TH SarabunPSK" w:hAnsi="TH SarabunPSK" w:cs="TH SarabunPSK"/>
                <w:sz w:val="28"/>
              </w:rPr>
            </w:pPr>
            <w:r w:rsidRPr="004B1144">
              <w:rPr>
                <w:rFonts w:ascii="TH SarabunPSK" w:eastAsia="TH SarabunPSK" w:hAnsi="TH SarabunPSK" w:cs="TH SarabunPSK" w:hint="cs"/>
                <w:sz w:val="28"/>
                <w:cs/>
              </w:rPr>
              <w:t>งาน</w:t>
            </w:r>
            <w:r w:rsidRPr="004B1144">
              <w:rPr>
                <w:rFonts w:ascii="TH SarabunPSK" w:eastAsia="TH SarabunPSK" w:hAnsi="TH SarabunPSK" w:cs="TH SarabunPSK"/>
                <w:sz w:val="28"/>
                <w:cs/>
              </w:rPr>
              <w:t>สำนักงานสภามหาวิทยาลัย</w:t>
            </w:r>
          </w:p>
        </w:tc>
      </w:tr>
      <w:tr w:rsidR="00B840E4" w:rsidTr="00B11E8B">
        <w:trPr>
          <w:trHeight w:val="3360"/>
        </w:trPr>
        <w:tc>
          <w:tcPr>
            <w:tcW w:w="1985" w:type="dxa"/>
          </w:tcPr>
          <w:p w:rsidR="00B840E4" w:rsidRPr="00E31542" w:rsidRDefault="00B840E4" w:rsidP="00B840E4">
            <w:pPr>
              <w:rPr>
                <w:rFonts w:ascii="TH SarabunPSK" w:eastAsia="TH SarabunPSK" w:hAnsi="TH SarabunPSK" w:cs="TH SarabunPSK"/>
                <w:sz w:val="28"/>
              </w:rPr>
            </w:pPr>
            <w:r w:rsidRPr="00E3154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E3154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4.3.1</w:t>
            </w:r>
            <w:r w:rsidRPr="00E3154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E31542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ของการเบิกจ่ายงบประมาณตามแผนการจัดประชุม</w:t>
            </w:r>
          </w:p>
        </w:tc>
        <w:tc>
          <w:tcPr>
            <w:tcW w:w="1329" w:type="dxa"/>
          </w:tcPr>
          <w:p w:rsidR="00B840E4" w:rsidRDefault="00B840E4" w:rsidP="00B840E4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45" w:type="dxa"/>
          </w:tcPr>
          <w:p w:rsidR="00B840E4" w:rsidRDefault="00B840E4" w:rsidP="00D1731F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ร้อยละ</w:t>
            </w:r>
            <w:r w:rsidR="0097124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D1731F">
              <w:rPr>
                <w:rFonts w:ascii="TH SarabunPSK" w:eastAsia="TH SarabunPSK" w:hAnsi="TH SarabunPSK" w:cs="TH SarabunPSK"/>
                <w:sz w:val="28"/>
              </w:rPr>
              <w:t>65.16</w:t>
            </w:r>
          </w:p>
        </w:tc>
        <w:tc>
          <w:tcPr>
            <w:tcW w:w="7023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992"/>
              <w:gridCol w:w="1418"/>
              <w:gridCol w:w="850"/>
            </w:tblGrid>
            <w:tr w:rsidR="00B840E4" w:rsidTr="004D7408">
              <w:tc>
                <w:tcPr>
                  <w:tcW w:w="5776" w:type="dxa"/>
                  <w:gridSpan w:val="5"/>
                </w:tcPr>
                <w:p w:rsidR="00B840E4" w:rsidRPr="00946B1D" w:rsidRDefault="00B840E4" w:rsidP="00B840E4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กิจกรรม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ประชุมสภามหาวิทยาลัย</w:t>
                  </w:r>
                </w:p>
              </w:tc>
            </w:tr>
            <w:tr w:rsidR="00B840E4" w:rsidTr="004D7408">
              <w:tc>
                <w:tcPr>
                  <w:tcW w:w="1666" w:type="dxa"/>
                </w:tcPr>
                <w:p w:rsidR="00B840E4" w:rsidRPr="00946B1D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งบประมาณ</w:t>
                  </w:r>
                </w:p>
                <w:p w:rsidR="00B840E4" w:rsidRPr="00946B1D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ที่ได้รับการจัดสรร</w:t>
                  </w:r>
                </w:p>
              </w:tc>
              <w:tc>
                <w:tcPr>
                  <w:tcW w:w="850" w:type="dxa"/>
                </w:tcPr>
                <w:p w:rsidR="00B840E4" w:rsidRPr="00946B1D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ไตรมาส</w:t>
                  </w:r>
                </w:p>
              </w:tc>
              <w:tc>
                <w:tcPr>
                  <w:tcW w:w="992" w:type="dxa"/>
                </w:tcPr>
                <w:p w:rsidR="00B840E4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แผนการ</w:t>
                  </w:r>
                </w:p>
                <w:p w:rsidR="00B840E4" w:rsidRPr="00946B1D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418" w:type="dxa"/>
                </w:tcPr>
                <w:p w:rsidR="00B840E4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ผลการ</w:t>
                  </w:r>
                </w:p>
                <w:p w:rsidR="00B840E4" w:rsidRPr="00946B1D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850" w:type="dxa"/>
                </w:tcPr>
                <w:p w:rsidR="00B840E4" w:rsidRPr="00946B1D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</w:tr>
            <w:tr w:rsidR="00B840E4" w:rsidTr="004D7408">
              <w:tc>
                <w:tcPr>
                  <w:tcW w:w="1666" w:type="dxa"/>
                  <w:vMerge w:val="restart"/>
                </w:tcPr>
                <w:p w:rsidR="00B840E4" w:rsidRPr="00EA4771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EA4771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960,000</w:t>
                  </w:r>
                </w:p>
              </w:tc>
              <w:tc>
                <w:tcPr>
                  <w:tcW w:w="850" w:type="dxa"/>
                </w:tcPr>
                <w:p w:rsidR="00B840E4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B840E4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230,000</w:t>
                  </w:r>
                </w:p>
              </w:tc>
              <w:tc>
                <w:tcPr>
                  <w:tcW w:w="1418" w:type="dxa"/>
                </w:tcPr>
                <w:p w:rsidR="00B840E4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223,940</w:t>
                  </w:r>
                </w:p>
              </w:tc>
              <w:tc>
                <w:tcPr>
                  <w:tcW w:w="850" w:type="dxa"/>
                </w:tcPr>
                <w:p w:rsidR="00B840E4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97.37</w:t>
                  </w:r>
                </w:p>
              </w:tc>
            </w:tr>
            <w:tr w:rsidR="00B840E4" w:rsidTr="004D7408">
              <w:tc>
                <w:tcPr>
                  <w:tcW w:w="1666" w:type="dxa"/>
                  <w:vMerge/>
                </w:tcPr>
                <w:p w:rsidR="00B840E4" w:rsidRPr="00EA4771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B840E4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B840E4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280,000</w:t>
                  </w:r>
                </w:p>
              </w:tc>
              <w:tc>
                <w:tcPr>
                  <w:tcW w:w="1418" w:type="dxa"/>
                </w:tcPr>
                <w:p w:rsidR="00B840E4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399,355</w:t>
                  </w:r>
                </w:p>
              </w:tc>
              <w:tc>
                <w:tcPr>
                  <w:tcW w:w="850" w:type="dxa"/>
                </w:tcPr>
                <w:p w:rsidR="00B840E4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142.63</w:t>
                  </w:r>
                </w:p>
              </w:tc>
            </w:tr>
            <w:tr w:rsidR="00B840E4" w:rsidTr="004D7408">
              <w:tc>
                <w:tcPr>
                  <w:tcW w:w="1666" w:type="dxa"/>
                  <w:vMerge/>
                </w:tcPr>
                <w:p w:rsidR="00B840E4" w:rsidRPr="00EA4771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B840E4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B840E4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230,000</w:t>
                  </w:r>
                </w:p>
              </w:tc>
              <w:tc>
                <w:tcPr>
                  <w:tcW w:w="1418" w:type="dxa"/>
                </w:tcPr>
                <w:p w:rsidR="00B840E4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B840E4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B840E4" w:rsidTr="004D7408">
              <w:trPr>
                <w:trHeight w:val="411"/>
              </w:trPr>
              <w:tc>
                <w:tcPr>
                  <w:tcW w:w="1666" w:type="dxa"/>
                  <w:vMerge/>
                </w:tcPr>
                <w:p w:rsidR="00B840E4" w:rsidRPr="00EA4771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B840E4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B840E4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220,000</w:t>
                  </w:r>
                </w:p>
              </w:tc>
              <w:tc>
                <w:tcPr>
                  <w:tcW w:w="1418" w:type="dxa"/>
                </w:tcPr>
                <w:p w:rsidR="00B840E4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B840E4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B840E4" w:rsidTr="0053242F">
              <w:tc>
                <w:tcPr>
                  <w:tcW w:w="2516" w:type="dxa"/>
                  <w:gridSpan w:val="2"/>
                </w:tcPr>
                <w:p w:rsidR="00B840E4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ภาพรวม</w:t>
                  </w:r>
                </w:p>
              </w:tc>
              <w:tc>
                <w:tcPr>
                  <w:tcW w:w="992" w:type="dxa"/>
                </w:tcPr>
                <w:p w:rsidR="00B840E4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EA4771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960,000</w:t>
                  </w:r>
                </w:p>
              </w:tc>
              <w:tc>
                <w:tcPr>
                  <w:tcW w:w="1418" w:type="dxa"/>
                </w:tcPr>
                <w:p w:rsidR="00B840E4" w:rsidRPr="004D7408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4D7408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625,495</w:t>
                  </w:r>
                </w:p>
              </w:tc>
              <w:tc>
                <w:tcPr>
                  <w:tcW w:w="850" w:type="dxa"/>
                </w:tcPr>
                <w:p w:rsidR="00B840E4" w:rsidRPr="004D7408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4D7408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65.16</w:t>
                  </w:r>
                </w:p>
              </w:tc>
            </w:tr>
          </w:tbl>
          <w:p w:rsidR="00B840E4" w:rsidRDefault="00B840E4" w:rsidP="00B840E4">
            <w:pPr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B840E4" w:rsidRPr="004B1144" w:rsidRDefault="00B840E4" w:rsidP="00B840E4">
            <w:pPr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1276" w:type="dxa"/>
          </w:tcPr>
          <w:p w:rsidR="00B840E4" w:rsidRPr="004B1144" w:rsidRDefault="00B840E4" w:rsidP="00B840E4">
            <w:pPr>
              <w:rPr>
                <w:rFonts w:ascii="TH SarabunPSK" w:eastAsia="TH SarabunPSK" w:hAnsi="TH SarabunPSK" w:cs="TH SarabunPSK"/>
                <w:sz w:val="28"/>
              </w:rPr>
            </w:pPr>
            <w:r w:rsidRPr="004B1144">
              <w:rPr>
                <w:rFonts w:ascii="TH SarabunPSK" w:eastAsia="TH SarabunPSK" w:hAnsi="TH SarabunPSK" w:cs="TH SarabunPSK" w:hint="cs"/>
                <w:sz w:val="28"/>
                <w:cs/>
              </w:rPr>
              <w:t>ผศ.ดร.</w:t>
            </w:r>
            <w:proofErr w:type="spellStart"/>
            <w:r w:rsidRPr="004B1144">
              <w:rPr>
                <w:rFonts w:ascii="TH SarabunPSK" w:eastAsia="TH SarabunPSK" w:hAnsi="TH SarabunPSK" w:cs="TH SarabunPSK" w:hint="cs"/>
                <w:sz w:val="28"/>
                <w:cs/>
              </w:rPr>
              <w:t>นฤ</w:t>
            </w:r>
            <w:proofErr w:type="spellEnd"/>
            <w:r w:rsidRPr="004B1144">
              <w:rPr>
                <w:rFonts w:ascii="TH SarabunPSK" w:eastAsia="TH SarabunPSK" w:hAnsi="TH SarabunPSK" w:cs="TH SarabunPSK" w:hint="cs"/>
                <w:sz w:val="28"/>
                <w:cs/>
              </w:rPr>
              <w:t>มล</w:t>
            </w:r>
          </w:p>
          <w:p w:rsidR="00B840E4" w:rsidRPr="004B1144" w:rsidRDefault="00B840E4" w:rsidP="00B840E4">
            <w:pPr>
              <w:rPr>
                <w:rFonts w:ascii="TH SarabunPSK" w:eastAsia="TH SarabunPSK" w:hAnsi="TH SarabunPSK" w:cs="TH SarabunPSK"/>
                <w:sz w:val="28"/>
              </w:rPr>
            </w:pPr>
            <w:r w:rsidRPr="004B1144">
              <w:rPr>
                <w:rFonts w:ascii="TH SarabunPSK" w:eastAsia="TH SarabunPSK" w:hAnsi="TH SarabunPSK" w:cs="TH SarabunPSK"/>
                <w:sz w:val="28"/>
                <w:cs/>
              </w:rPr>
              <w:t>รองอธิการบดี</w:t>
            </w:r>
          </w:p>
        </w:tc>
        <w:tc>
          <w:tcPr>
            <w:tcW w:w="1559" w:type="dxa"/>
          </w:tcPr>
          <w:p w:rsidR="00B840E4" w:rsidRPr="004B1144" w:rsidRDefault="00B840E4" w:rsidP="00B840E4">
            <w:pPr>
              <w:rPr>
                <w:rFonts w:ascii="TH SarabunPSK" w:eastAsia="TH SarabunPSK" w:hAnsi="TH SarabunPSK" w:cs="TH SarabunPSK"/>
                <w:sz w:val="28"/>
              </w:rPr>
            </w:pPr>
            <w:r w:rsidRPr="004B1144">
              <w:rPr>
                <w:rFonts w:ascii="TH SarabunPSK" w:eastAsia="TH SarabunPSK" w:hAnsi="TH SarabunPSK" w:cs="TH SarabunPSK" w:hint="cs"/>
                <w:sz w:val="28"/>
                <w:cs/>
              </w:rPr>
              <w:t>งาน</w:t>
            </w:r>
            <w:r w:rsidRPr="004B1144">
              <w:rPr>
                <w:rFonts w:ascii="TH SarabunPSK" w:eastAsia="TH SarabunPSK" w:hAnsi="TH SarabunPSK" w:cs="TH SarabunPSK"/>
                <w:sz w:val="28"/>
                <w:cs/>
              </w:rPr>
              <w:t>สำนักงานสภามหาวิทยาลัย</w:t>
            </w:r>
          </w:p>
        </w:tc>
      </w:tr>
      <w:tr w:rsidR="004D7408" w:rsidTr="00B11E8B">
        <w:trPr>
          <w:trHeight w:val="3360"/>
        </w:trPr>
        <w:tc>
          <w:tcPr>
            <w:tcW w:w="1985" w:type="dxa"/>
          </w:tcPr>
          <w:p w:rsidR="004D7408" w:rsidRPr="00E31542" w:rsidRDefault="004D7408" w:rsidP="009E6F42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329" w:type="dxa"/>
          </w:tcPr>
          <w:p w:rsidR="004D7408" w:rsidRDefault="004D7408" w:rsidP="009E6F42">
            <w:pPr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1145" w:type="dxa"/>
          </w:tcPr>
          <w:p w:rsidR="004D7408" w:rsidRDefault="004D7408" w:rsidP="009E6F42">
            <w:pPr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7023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276"/>
              <w:gridCol w:w="850"/>
            </w:tblGrid>
            <w:tr w:rsidR="00BA0F1A" w:rsidRPr="00946B1D" w:rsidTr="00BA0F1A">
              <w:tc>
                <w:tcPr>
                  <w:tcW w:w="5776" w:type="dxa"/>
                  <w:gridSpan w:val="5"/>
                </w:tcPr>
                <w:p w:rsidR="00BA0F1A" w:rsidRPr="00946B1D" w:rsidRDefault="00BA0F1A" w:rsidP="00BA0F1A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กิจกรรม 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ประชุมคณะกรรมการประเมินมหาวิทยาลัย</w:t>
                  </w:r>
                </w:p>
              </w:tc>
            </w:tr>
            <w:tr w:rsidR="004D7408" w:rsidRPr="00946B1D" w:rsidTr="00BA0F1A">
              <w:tc>
                <w:tcPr>
                  <w:tcW w:w="1666" w:type="dxa"/>
                </w:tcPr>
                <w:p w:rsidR="004D7408" w:rsidRPr="00946B1D" w:rsidRDefault="004D7408" w:rsidP="004D7408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งบประมาณ</w:t>
                  </w:r>
                </w:p>
                <w:p w:rsidR="004D7408" w:rsidRPr="00946B1D" w:rsidRDefault="004D7408" w:rsidP="004D7408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ที่ได้รับการจัดสรร</w:t>
                  </w:r>
                </w:p>
              </w:tc>
              <w:tc>
                <w:tcPr>
                  <w:tcW w:w="850" w:type="dxa"/>
                </w:tcPr>
                <w:p w:rsidR="004D7408" w:rsidRPr="00946B1D" w:rsidRDefault="004D7408" w:rsidP="004D7408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4D7408" w:rsidRDefault="004D7408" w:rsidP="004D7408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แผนการ</w:t>
                  </w:r>
                </w:p>
                <w:p w:rsidR="004D7408" w:rsidRPr="00946B1D" w:rsidRDefault="004D7408" w:rsidP="004D7408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76" w:type="dxa"/>
                </w:tcPr>
                <w:p w:rsidR="004D7408" w:rsidRDefault="004D7408" w:rsidP="004D7408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ผลการ</w:t>
                  </w:r>
                </w:p>
                <w:p w:rsidR="004D7408" w:rsidRPr="00946B1D" w:rsidRDefault="004D7408" w:rsidP="004D7408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850" w:type="dxa"/>
                </w:tcPr>
                <w:p w:rsidR="004D7408" w:rsidRPr="00946B1D" w:rsidRDefault="004D7408" w:rsidP="004D7408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</w:tr>
            <w:tr w:rsidR="00BA0F1A" w:rsidTr="00BA0F1A">
              <w:tc>
                <w:tcPr>
                  <w:tcW w:w="1666" w:type="dxa"/>
                  <w:vMerge w:val="restart"/>
                </w:tcPr>
                <w:p w:rsidR="00BA0F1A" w:rsidRPr="00EA4771" w:rsidRDefault="006C4A91" w:rsidP="004D7408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57</w:t>
                  </w:r>
                  <w:r w:rsidRPr="00EA4771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0,000</w:t>
                  </w:r>
                </w:p>
              </w:tc>
              <w:tc>
                <w:tcPr>
                  <w:tcW w:w="850" w:type="dxa"/>
                </w:tcPr>
                <w:p w:rsidR="00BA0F1A" w:rsidRDefault="00BA0F1A" w:rsidP="004D7408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BA0F1A" w:rsidRDefault="00BA0F1A" w:rsidP="004D7408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150,000</w:t>
                  </w:r>
                </w:p>
              </w:tc>
              <w:tc>
                <w:tcPr>
                  <w:tcW w:w="1276" w:type="dxa"/>
                </w:tcPr>
                <w:p w:rsidR="00BA0F1A" w:rsidRDefault="00BA0F1A" w:rsidP="004D7408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149,166</w:t>
                  </w:r>
                </w:p>
              </w:tc>
              <w:tc>
                <w:tcPr>
                  <w:tcW w:w="850" w:type="dxa"/>
                </w:tcPr>
                <w:p w:rsidR="00BA0F1A" w:rsidRDefault="00BA0F1A" w:rsidP="004D7408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99.44</w:t>
                  </w:r>
                </w:p>
              </w:tc>
            </w:tr>
            <w:tr w:rsidR="00BA0F1A" w:rsidTr="00BA0F1A">
              <w:tc>
                <w:tcPr>
                  <w:tcW w:w="1666" w:type="dxa"/>
                  <w:vMerge/>
                </w:tcPr>
                <w:p w:rsidR="00BA0F1A" w:rsidRDefault="00BA0F1A" w:rsidP="004D7408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BA0F1A" w:rsidRDefault="00BA0F1A" w:rsidP="004D7408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BA0F1A" w:rsidRDefault="00BA0F1A" w:rsidP="004D7408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280,000</w:t>
                  </w:r>
                </w:p>
              </w:tc>
              <w:tc>
                <w:tcPr>
                  <w:tcW w:w="1276" w:type="dxa"/>
                </w:tcPr>
                <w:p w:rsidR="00BA0F1A" w:rsidRDefault="00BA0F1A" w:rsidP="004D7408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218,300</w:t>
                  </w:r>
                </w:p>
              </w:tc>
              <w:tc>
                <w:tcPr>
                  <w:tcW w:w="850" w:type="dxa"/>
                </w:tcPr>
                <w:p w:rsidR="00BA0F1A" w:rsidRDefault="00BA0F1A" w:rsidP="004D7408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77.96</w:t>
                  </w:r>
                </w:p>
              </w:tc>
            </w:tr>
            <w:tr w:rsidR="00BA0F1A" w:rsidTr="00BA0F1A">
              <w:tc>
                <w:tcPr>
                  <w:tcW w:w="1666" w:type="dxa"/>
                  <w:vMerge/>
                </w:tcPr>
                <w:p w:rsidR="00BA0F1A" w:rsidRDefault="00BA0F1A" w:rsidP="004D7408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BA0F1A" w:rsidRDefault="00BA0F1A" w:rsidP="004D7408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BA0F1A" w:rsidRDefault="00BA0F1A" w:rsidP="004D7408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70,000</w:t>
                  </w:r>
                </w:p>
              </w:tc>
              <w:tc>
                <w:tcPr>
                  <w:tcW w:w="1276" w:type="dxa"/>
                </w:tcPr>
                <w:p w:rsidR="00BA0F1A" w:rsidRDefault="00BA0F1A" w:rsidP="004D7408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BA0F1A" w:rsidRDefault="00BA0F1A" w:rsidP="004D7408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</w:tr>
            <w:tr w:rsidR="00BA0F1A" w:rsidTr="00BA0F1A">
              <w:tc>
                <w:tcPr>
                  <w:tcW w:w="1666" w:type="dxa"/>
                  <w:vMerge/>
                </w:tcPr>
                <w:p w:rsidR="00BA0F1A" w:rsidRDefault="00BA0F1A" w:rsidP="004D7408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BA0F1A" w:rsidRDefault="00BA0F1A" w:rsidP="004D7408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BA0F1A" w:rsidRDefault="00BA0F1A" w:rsidP="004D7408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70,000</w:t>
                  </w:r>
                </w:p>
              </w:tc>
              <w:tc>
                <w:tcPr>
                  <w:tcW w:w="1276" w:type="dxa"/>
                </w:tcPr>
                <w:p w:rsidR="00BA0F1A" w:rsidRDefault="00BA0F1A" w:rsidP="004D7408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BA0F1A" w:rsidRDefault="00BA0F1A" w:rsidP="004D7408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</w:tr>
            <w:tr w:rsidR="00BA0F1A" w:rsidRPr="00946B1D" w:rsidTr="00BA0F1A">
              <w:tc>
                <w:tcPr>
                  <w:tcW w:w="2516" w:type="dxa"/>
                  <w:gridSpan w:val="2"/>
                </w:tcPr>
                <w:p w:rsidR="00BA0F1A" w:rsidRPr="00946B1D" w:rsidRDefault="00BA0F1A" w:rsidP="004D7408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</w:tcPr>
                <w:p w:rsidR="00BA0F1A" w:rsidRPr="00946B1D" w:rsidRDefault="00BA0F1A" w:rsidP="004D7408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57</w:t>
                  </w:r>
                  <w:r w:rsidRPr="00EA4771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0,000</w:t>
                  </w:r>
                </w:p>
              </w:tc>
              <w:tc>
                <w:tcPr>
                  <w:tcW w:w="1276" w:type="dxa"/>
                </w:tcPr>
                <w:p w:rsidR="00BA0F1A" w:rsidRPr="00946B1D" w:rsidRDefault="00BA0F1A" w:rsidP="004D7408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367,466</w:t>
                  </w:r>
                </w:p>
              </w:tc>
              <w:tc>
                <w:tcPr>
                  <w:tcW w:w="850" w:type="dxa"/>
                </w:tcPr>
                <w:p w:rsidR="00BA0F1A" w:rsidRPr="00946B1D" w:rsidRDefault="00BA0F1A" w:rsidP="004D7408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64.47</w:t>
                  </w:r>
                </w:p>
              </w:tc>
            </w:tr>
          </w:tbl>
          <w:p w:rsidR="004D7408" w:rsidRDefault="004D7408" w:rsidP="00EA4771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276"/>
              <w:gridCol w:w="850"/>
            </w:tblGrid>
            <w:tr w:rsidR="00BA0F1A" w:rsidTr="00956260">
              <w:tc>
                <w:tcPr>
                  <w:tcW w:w="5776" w:type="dxa"/>
                  <w:gridSpan w:val="5"/>
                </w:tcPr>
                <w:p w:rsidR="00BA0F1A" w:rsidRPr="00946B1D" w:rsidRDefault="00BA0F1A" w:rsidP="00BA0F1A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รวม</w:t>
                  </w: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กิจกรรม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ประชุมสภามหาวิทยาลัย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</w:t>
                  </w:r>
                  <w:r w:rsidRPr="00BA0F1A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และ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ประชุมคณะกรรมการประเมินมหาวิทยาลัย</w:t>
                  </w:r>
                </w:p>
              </w:tc>
            </w:tr>
            <w:tr w:rsidR="00BA0F1A" w:rsidTr="006C4A91">
              <w:tc>
                <w:tcPr>
                  <w:tcW w:w="1666" w:type="dxa"/>
                </w:tcPr>
                <w:p w:rsidR="00BA0F1A" w:rsidRPr="00946B1D" w:rsidRDefault="00BA0F1A" w:rsidP="00BA0F1A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งบประมาณ</w:t>
                  </w:r>
                </w:p>
                <w:p w:rsidR="00BA0F1A" w:rsidRPr="00946B1D" w:rsidRDefault="00BA0F1A" w:rsidP="00BA0F1A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ที่ได้รับการจัดสรร</w:t>
                  </w:r>
                </w:p>
              </w:tc>
              <w:tc>
                <w:tcPr>
                  <w:tcW w:w="850" w:type="dxa"/>
                </w:tcPr>
                <w:p w:rsidR="00BA0F1A" w:rsidRPr="00946B1D" w:rsidRDefault="00BA0F1A" w:rsidP="00BA0F1A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BA0F1A" w:rsidRDefault="00BA0F1A" w:rsidP="00BA0F1A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แผนการ</w:t>
                  </w:r>
                </w:p>
                <w:p w:rsidR="00BA0F1A" w:rsidRPr="00946B1D" w:rsidRDefault="00BA0F1A" w:rsidP="00BA0F1A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76" w:type="dxa"/>
                </w:tcPr>
                <w:p w:rsidR="00BA0F1A" w:rsidRDefault="00BA0F1A" w:rsidP="00BA0F1A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ผลการ</w:t>
                  </w:r>
                </w:p>
                <w:p w:rsidR="00BA0F1A" w:rsidRPr="00946B1D" w:rsidRDefault="00BA0F1A" w:rsidP="00BA0F1A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850" w:type="dxa"/>
                </w:tcPr>
                <w:p w:rsidR="00BA0F1A" w:rsidRPr="00946B1D" w:rsidRDefault="00BA0F1A" w:rsidP="00BA0F1A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</w:tr>
            <w:tr w:rsidR="00BA0F1A" w:rsidTr="006C4A91">
              <w:tc>
                <w:tcPr>
                  <w:tcW w:w="1666" w:type="dxa"/>
                  <w:vMerge w:val="restart"/>
                </w:tcPr>
                <w:p w:rsidR="00BA0F1A" w:rsidRPr="00EA4771" w:rsidRDefault="006C4A91" w:rsidP="00BA0F1A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  <w:t>1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,</w:t>
                  </w:r>
                  <w: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  <w:t>530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,</w:t>
                  </w:r>
                  <w: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  <w:t>000</w:t>
                  </w:r>
                </w:p>
              </w:tc>
              <w:tc>
                <w:tcPr>
                  <w:tcW w:w="850" w:type="dxa"/>
                </w:tcPr>
                <w:p w:rsidR="00BA0F1A" w:rsidRDefault="00BA0F1A" w:rsidP="00BA0F1A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BA0F1A" w:rsidRDefault="006C4A91" w:rsidP="00BA0F1A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/>
                      <w:sz w:val="28"/>
                    </w:rPr>
                    <w:t>380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,</w:t>
                  </w:r>
                  <w:r>
                    <w:rPr>
                      <w:rFonts w:ascii="TH SarabunPSK" w:eastAsia="TH SarabunPSK" w:hAnsi="TH SarabunPSK" w:cs="TH SarabunPSK"/>
                      <w:sz w:val="28"/>
                    </w:rPr>
                    <w:t>000</w:t>
                  </w:r>
                </w:p>
              </w:tc>
              <w:tc>
                <w:tcPr>
                  <w:tcW w:w="1276" w:type="dxa"/>
                </w:tcPr>
                <w:p w:rsidR="00BA0F1A" w:rsidRDefault="006C4A91" w:rsidP="00BA0F1A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373,106</w:t>
                  </w:r>
                </w:p>
              </w:tc>
              <w:tc>
                <w:tcPr>
                  <w:tcW w:w="850" w:type="dxa"/>
                </w:tcPr>
                <w:p w:rsidR="00BA0F1A" w:rsidRDefault="006C4A91" w:rsidP="00BA0F1A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98.19</w:t>
                  </w:r>
                </w:p>
              </w:tc>
            </w:tr>
            <w:tr w:rsidR="00BA0F1A" w:rsidTr="006C4A91">
              <w:tc>
                <w:tcPr>
                  <w:tcW w:w="1666" w:type="dxa"/>
                  <w:vMerge/>
                </w:tcPr>
                <w:p w:rsidR="00BA0F1A" w:rsidRPr="00EA4771" w:rsidRDefault="00BA0F1A" w:rsidP="00BA0F1A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BA0F1A" w:rsidRDefault="00BA0F1A" w:rsidP="00BA0F1A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BA0F1A" w:rsidRDefault="006C4A91" w:rsidP="00BA0F1A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560,000</w:t>
                  </w:r>
                </w:p>
              </w:tc>
              <w:tc>
                <w:tcPr>
                  <w:tcW w:w="1276" w:type="dxa"/>
                </w:tcPr>
                <w:p w:rsidR="00BA0F1A" w:rsidRDefault="006C4A91" w:rsidP="00BA0F1A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617,655</w:t>
                  </w:r>
                </w:p>
              </w:tc>
              <w:tc>
                <w:tcPr>
                  <w:tcW w:w="850" w:type="dxa"/>
                </w:tcPr>
                <w:p w:rsidR="00BA0F1A" w:rsidRDefault="006C4A91" w:rsidP="00BA0F1A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110.30</w:t>
                  </w:r>
                </w:p>
              </w:tc>
            </w:tr>
            <w:tr w:rsidR="00BA0F1A" w:rsidTr="006C4A91">
              <w:tc>
                <w:tcPr>
                  <w:tcW w:w="1666" w:type="dxa"/>
                  <w:vMerge/>
                </w:tcPr>
                <w:p w:rsidR="00BA0F1A" w:rsidRPr="00EA4771" w:rsidRDefault="00BA0F1A" w:rsidP="00BA0F1A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BA0F1A" w:rsidRDefault="00BA0F1A" w:rsidP="00BA0F1A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BA0F1A" w:rsidRDefault="006C4A91" w:rsidP="00BA0F1A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300,000</w:t>
                  </w:r>
                </w:p>
              </w:tc>
              <w:tc>
                <w:tcPr>
                  <w:tcW w:w="1276" w:type="dxa"/>
                </w:tcPr>
                <w:p w:rsidR="00BA0F1A" w:rsidRDefault="00BA0F1A" w:rsidP="00BA0F1A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BA0F1A" w:rsidRDefault="00BA0F1A" w:rsidP="00BA0F1A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BA0F1A" w:rsidTr="006C4A91">
              <w:trPr>
                <w:trHeight w:val="411"/>
              </w:trPr>
              <w:tc>
                <w:tcPr>
                  <w:tcW w:w="1666" w:type="dxa"/>
                  <w:vMerge/>
                </w:tcPr>
                <w:p w:rsidR="00BA0F1A" w:rsidRPr="00EA4771" w:rsidRDefault="00BA0F1A" w:rsidP="00BA0F1A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BA0F1A" w:rsidRDefault="00BA0F1A" w:rsidP="00BA0F1A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BA0F1A" w:rsidRDefault="006C4A91" w:rsidP="00BA0F1A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290,000</w:t>
                  </w:r>
                </w:p>
              </w:tc>
              <w:tc>
                <w:tcPr>
                  <w:tcW w:w="1276" w:type="dxa"/>
                </w:tcPr>
                <w:p w:rsidR="00BA0F1A" w:rsidRDefault="00BA0F1A" w:rsidP="00BA0F1A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BA0F1A" w:rsidRDefault="00BA0F1A" w:rsidP="00BA0F1A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BA0F1A" w:rsidTr="006C4A91">
              <w:tc>
                <w:tcPr>
                  <w:tcW w:w="2516" w:type="dxa"/>
                  <w:gridSpan w:val="2"/>
                </w:tcPr>
                <w:p w:rsidR="00BA0F1A" w:rsidRDefault="00BA0F1A" w:rsidP="00BA0F1A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ภาพรวม</w:t>
                  </w:r>
                </w:p>
              </w:tc>
              <w:tc>
                <w:tcPr>
                  <w:tcW w:w="1134" w:type="dxa"/>
                </w:tcPr>
                <w:p w:rsidR="00BA0F1A" w:rsidRDefault="006C4A91" w:rsidP="00BA0F1A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  <w:t>1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,</w:t>
                  </w:r>
                  <w: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  <w:t>530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,</w:t>
                  </w:r>
                  <w: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  <w:t>000</w:t>
                  </w:r>
                </w:p>
              </w:tc>
              <w:tc>
                <w:tcPr>
                  <w:tcW w:w="1276" w:type="dxa"/>
                </w:tcPr>
                <w:p w:rsidR="00BA0F1A" w:rsidRPr="004D7408" w:rsidRDefault="006C4A91" w:rsidP="00BA0F1A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990,761</w:t>
                  </w:r>
                </w:p>
              </w:tc>
              <w:tc>
                <w:tcPr>
                  <w:tcW w:w="850" w:type="dxa"/>
                </w:tcPr>
                <w:p w:rsidR="00BA0F1A" w:rsidRPr="004D7408" w:rsidRDefault="006C4A91" w:rsidP="00BA0F1A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64.76</w:t>
                  </w:r>
                </w:p>
              </w:tc>
            </w:tr>
          </w:tbl>
          <w:p w:rsidR="00BA0F1A" w:rsidRDefault="00BA0F1A" w:rsidP="00EA4771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BA0F1A" w:rsidRDefault="00BA0F1A" w:rsidP="00EA4771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BA0F1A" w:rsidRDefault="00BA0F1A" w:rsidP="00EA4771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BA0F1A" w:rsidRPr="00946B1D" w:rsidRDefault="00BA0F1A" w:rsidP="00EA4771">
            <w:pP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4D7408" w:rsidRPr="004B1144" w:rsidRDefault="004D7408" w:rsidP="009E6F42">
            <w:pPr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</w:tc>
        <w:tc>
          <w:tcPr>
            <w:tcW w:w="1276" w:type="dxa"/>
          </w:tcPr>
          <w:p w:rsidR="004D7408" w:rsidRPr="004B1144" w:rsidRDefault="004D7408" w:rsidP="009E6F42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4D7408" w:rsidRPr="004B1144" w:rsidRDefault="004D7408" w:rsidP="009E6F42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</w:tr>
    </w:tbl>
    <w:p w:rsidR="00B43E22" w:rsidRPr="00B43E22" w:rsidRDefault="00B43E22" w:rsidP="003F018B">
      <w:pPr>
        <w:rPr>
          <w:rFonts w:ascii="TH SarabunPSK" w:hAnsi="TH SarabunPSK" w:cs="TH SarabunPSK"/>
          <w:b/>
          <w:bCs/>
          <w:sz w:val="40"/>
          <w:szCs w:val="40"/>
          <w:cs/>
        </w:rPr>
      </w:pPr>
    </w:p>
    <w:sectPr w:rsidR="00B43E22" w:rsidRPr="00B43E22" w:rsidSect="009E6F42">
      <w:headerReference w:type="default" r:id="rId7"/>
      <w:footerReference w:type="default" r:id="rId8"/>
      <w:pgSz w:w="16838" w:h="11906" w:orient="landscape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B42" w:rsidRDefault="00696B42" w:rsidP="005527EA">
      <w:pPr>
        <w:spacing w:after="0" w:line="240" w:lineRule="auto"/>
      </w:pPr>
      <w:r>
        <w:separator/>
      </w:r>
    </w:p>
  </w:endnote>
  <w:endnote w:type="continuationSeparator" w:id="0">
    <w:p w:rsidR="00696B42" w:rsidRDefault="00696B42" w:rsidP="00552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7EA" w:rsidRPr="005527EA" w:rsidRDefault="005527EA">
    <w:pPr>
      <w:pStyle w:val="a7"/>
      <w:jc w:val="center"/>
      <w:rPr>
        <w:rFonts w:ascii="TH SarabunPSK" w:hAnsi="TH SarabunPSK" w:cs="TH SarabunPSK"/>
        <w:b/>
        <w:bCs/>
        <w:sz w:val="32"/>
        <w:szCs w:val="32"/>
      </w:rPr>
    </w:pPr>
  </w:p>
  <w:p w:rsidR="005527EA" w:rsidRPr="005527EA" w:rsidRDefault="005527EA">
    <w:pPr>
      <w:pStyle w:val="a7"/>
      <w:rPr>
        <w:rFonts w:ascii="TH SarabunPSK" w:hAnsi="TH SarabunPSK" w:cs="TH SarabunPSK"/>
        <w:b/>
        <w:bCs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B42" w:rsidRDefault="00696B42" w:rsidP="005527EA">
      <w:pPr>
        <w:spacing w:after="0" w:line="240" w:lineRule="auto"/>
      </w:pPr>
      <w:r>
        <w:separator/>
      </w:r>
    </w:p>
  </w:footnote>
  <w:footnote w:type="continuationSeparator" w:id="0">
    <w:p w:rsidR="00696B42" w:rsidRDefault="00696B42" w:rsidP="00552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7277561"/>
      <w:docPartObj>
        <w:docPartGallery w:val="Page Numbers (Top of Page)"/>
        <w:docPartUnique/>
      </w:docPartObj>
    </w:sdtPr>
    <w:sdtEndPr/>
    <w:sdtContent>
      <w:p w:rsidR="009E6F42" w:rsidRDefault="009E6F42">
        <w:pPr>
          <w:pStyle w:val="a5"/>
          <w:jc w:val="center"/>
        </w:pPr>
        <w:r w:rsidRPr="009E6F4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E6F42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9E6F4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375AB" w:rsidRPr="007375AB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9E6F42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5527EA" w:rsidRDefault="005527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470E"/>
    <w:multiLevelType w:val="multilevel"/>
    <w:tmpl w:val="4D5081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355124F7"/>
    <w:multiLevelType w:val="multilevel"/>
    <w:tmpl w:val="9822BD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38D04C36"/>
    <w:multiLevelType w:val="multilevel"/>
    <w:tmpl w:val="09AAFC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39825D60"/>
    <w:multiLevelType w:val="multilevel"/>
    <w:tmpl w:val="F634D0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41674F8D"/>
    <w:multiLevelType w:val="multilevel"/>
    <w:tmpl w:val="120004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42305C55"/>
    <w:multiLevelType w:val="multilevel"/>
    <w:tmpl w:val="FF167E76"/>
    <w:lvl w:ilvl="0">
      <w:start w:val="1"/>
      <w:numFmt w:val="decimal"/>
      <w:lvlText w:val="%1"/>
      <w:lvlJc w:val="left"/>
      <w:pPr>
        <w:ind w:left="360" w:firstLine="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1985" w:firstLine="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color w:val="000000"/>
      </w:rPr>
    </w:lvl>
  </w:abstractNum>
  <w:abstractNum w:abstractNumId="6" w15:restartNumberingAfterBreak="0">
    <w:nsid w:val="445F33BD"/>
    <w:multiLevelType w:val="multilevel"/>
    <w:tmpl w:val="340AF5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55DA5193"/>
    <w:multiLevelType w:val="hybridMultilevel"/>
    <w:tmpl w:val="77268BB6"/>
    <w:lvl w:ilvl="0" w:tplc="504E1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056A9"/>
    <w:multiLevelType w:val="multilevel"/>
    <w:tmpl w:val="95205BC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664A70DD"/>
    <w:multiLevelType w:val="multilevel"/>
    <w:tmpl w:val="2C5AF412"/>
    <w:lvl w:ilvl="0">
      <w:start w:val="1"/>
      <w:numFmt w:val="bullet"/>
      <w:lvlText w:val="●"/>
      <w:lvlJc w:val="left"/>
      <w:pPr>
        <w:ind w:left="752" w:firstLine="39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72" w:firstLine="111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92" w:firstLine="183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12" w:firstLine="255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32" w:firstLine="327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52" w:firstLine="399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72" w:firstLine="471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92" w:firstLine="543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12" w:firstLine="6152"/>
      </w:pPr>
      <w:rPr>
        <w:rFonts w:ascii="Arial" w:eastAsia="Arial" w:hAnsi="Arial" w:cs="Arial"/>
      </w:rPr>
    </w:lvl>
  </w:abstractNum>
  <w:abstractNum w:abstractNumId="10" w15:restartNumberingAfterBreak="0">
    <w:nsid w:val="66DF5750"/>
    <w:multiLevelType w:val="multilevel"/>
    <w:tmpl w:val="CC3236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7CC9774A"/>
    <w:multiLevelType w:val="multilevel"/>
    <w:tmpl w:val="8A985E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lang w:bidi="th-TH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1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22"/>
    <w:rsid w:val="001B74EC"/>
    <w:rsid w:val="001E495E"/>
    <w:rsid w:val="002D2CFD"/>
    <w:rsid w:val="002F7E9B"/>
    <w:rsid w:val="0033105B"/>
    <w:rsid w:val="003414BA"/>
    <w:rsid w:val="00346596"/>
    <w:rsid w:val="00381704"/>
    <w:rsid w:val="003F018B"/>
    <w:rsid w:val="00440310"/>
    <w:rsid w:val="004B1144"/>
    <w:rsid w:val="004D7408"/>
    <w:rsid w:val="005527EA"/>
    <w:rsid w:val="00691684"/>
    <w:rsid w:val="00696B42"/>
    <w:rsid w:val="006A3506"/>
    <w:rsid w:val="006C4A91"/>
    <w:rsid w:val="007327DD"/>
    <w:rsid w:val="00736100"/>
    <w:rsid w:val="007375AB"/>
    <w:rsid w:val="007B332D"/>
    <w:rsid w:val="008D146E"/>
    <w:rsid w:val="00946B1D"/>
    <w:rsid w:val="00971249"/>
    <w:rsid w:val="009E6F42"/>
    <w:rsid w:val="00A410E7"/>
    <w:rsid w:val="00A82685"/>
    <w:rsid w:val="00AD7FF2"/>
    <w:rsid w:val="00B11E8B"/>
    <w:rsid w:val="00B43E22"/>
    <w:rsid w:val="00B6061B"/>
    <w:rsid w:val="00B6757E"/>
    <w:rsid w:val="00B840E4"/>
    <w:rsid w:val="00BA0F1A"/>
    <w:rsid w:val="00C27D07"/>
    <w:rsid w:val="00CA6114"/>
    <w:rsid w:val="00CB1D39"/>
    <w:rsid w:val="00D1731F"/>
    <w:rsid w:val="00DA07B4"/>
    <w:rsid w:val="00DF718D"/>
    <w:rsid w:val="00E02515"/>
    <w:rsid w:val="00E8302B"/>
    <w:rsid w:val="00EA4771"/>
    <w:rsid w:val="00EF5434"/>
    <w:rsid w:val="00F21D1B"/>
    <w:rsid w:val="00F3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A5DBCD-7CA0-47D6-B1EC-5F65AEC5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7"/>
    <w:basedOn w:val="a1"/>
    <w:rsid w:val="00B43E22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styleId="a3">
    <w:name w:val="Table Grid"/>
    <w:basedOn w:val="a1"/>
    <w:uiPriority w:val="39"/>
    <w:rsid w:val="00B43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3E22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5">
    <w:name w:val="header"/>
    <w:basedOn w:val="a"/>
    <w:link w:val="a6"/>
    <w:uiPriority w:val="99"/>
    <w:unhideWhenUsed/>
    <w:rsid w:val="00552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527EA"/>
  </w:style>
  <w:style w:type="paragraph" w:styleId="a7">
    <w:name w:val="footer"/>
    <w:basedOn w:val="a"/>
    <w:link w:val="a8"/>
    <w:uiPriority w:val="99"/>
    <w:unhideWhenUsed/>
    <w:rsid w:val="00552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527EA"/>
  </w:style>
  <w:style w:type="paragraph" w:styleId="a9">
    <w:name w:val="Balloon Text"/>
    <w:basedOn w:val="a"/>
    <w:link w:val="aa"/>
    <w:uiPriority w:val="99"/>
    <w:semiHidden/>
    <w:unhideWhenUsed/>
    <w:rsid w:val="00B840E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840E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7</cp:revision>
  <cp:lastPrinted>2019-04-02T09:56:00Z</cp:lastPrinted>
  <dcterms:created xsi:type="dcterms:W3CDTF">2019-04-02T09:05:00Z</dcterms:created>
  <dcterms:modified xsi:type="dcterms:W3CDTF">2019-04-04T10:07:00Z</dcterms:modified>
</cp:coreProperties>
</file>