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4D32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3234BE" w:rsidRPr="00E21BDC" w:rsidRDefault="003234BE" w:rsidP="003234B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4D32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4D32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มิถุนายน 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3234B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D7A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234B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3234B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234B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คิดเป็นร้อยละ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32E0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99.7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A11D00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มีรายวิชาที่เปิดสอนทั้งสิ้น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386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และมีรายวิชาที่มีผลงานเชิงประจักษ์จำนวน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385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99.7 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การพัฒนาโปรแกรมประยุกต์ทางธุรกิจ</w:t>
            </w:r>
            <w:r w:rsidR="00116EFD" w:rsidRPr="00116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ระบบร้าน</w:t>
            </w:r>
            <w:proofErr w:type="spellStart"/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คาร์แคร์</w:t>
            </w:r>
            <w:proofErr w:type="spellEnd"/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 w:hint="cs"/>
                <w:sz w:val="28"/>
                <w:cs/>
              </w:rPr>
              <w:t>ระบบร้านเช่าวิดีโอ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การพัฒนาโปรแกรมประยุกต์เชิงมัลติมีเดีย</w:t>
            </w:r>
            <w:r w:rsidR="00116EFD" w:rsidRPr="00116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</w:rPr>
              <w:t>LINE </w:t>
            </w:r>
            <w:r w:rsidR="00116EFD" w:rsidRPr="009B2507">
              <w:rPr>
                <w:rFonts w:ascii="TH SarabunPSK" w:eastAsia="Times New Roman" w:hAnsi="TH SarabunPSK" w:cs="TH SarabunPSK" w:hint="cs"/>
                <w:sz w:val="28"/>
                <w:cs/>
              </w:rPr>
              <w:t>สติ๊กเกอร์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การแก้ปัญหาด้วยขั้นตอนวิธี</w:t>
            </w:r>
            <w:r w:rsidR="00116EFD"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โปรแกรมคำนวณภาษีเงินได้บุคคลธรรมดา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ระบบมาตรฐานการจัดการสิ่งแวดล้อม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ศาสตร์สิ่งแวดล้อม</w:t>
            </w:r>
          </w:p>
          <w:p w:rsidR="00202C8C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คาร์บอน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ฟรุตป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ริ้นของข้าวราดแกง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การควบคุมมลพิษทางอากาศ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ศาสตร์สิ่งแวดล้อม</w:t>
            </w:r>
          </w:p>
          <w:p w:rsidR="00202C8C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วิชาชีพนักกำหนดอาหารและจริยธรรมวิชาชีพ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โภชนาการและการกำหนดอาหาร</w:t>
            </w:r>
          </w:p>
          <w:p w:rsidR="00202C8C" w:rsidRDefault="00D22EA7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6</w:t>
            </w:r>
            <w:r w:rsidR="00202C8C"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202C8C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รายงานการศึกษาดูงานการจัดการบริการอาหารครัวการบินไทย สุวรรณภูมิ</w:t>
            </w:r>
          </w:p>
          <w:p w:rsidR="00D22EA7" w:rsidRPr="00116EFD" w:rsidRDefault="00D22EA7" w:rsidP="00D22EA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การส่งเสริมสุขภาพทางโภชนาการ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โภชนาการและการกำหนดอาหาร</w:t>
            </w:r>
          </w:p>
          <w:p w:rsidR="00D22EA7" w:rsidRDefault="00D22EA7" w:rsidP="00D22EA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7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การศึกษาผลของสื่อให้ความรู้ปริมาณน้ำตาลต่อการเลือกซื้อเครื่องดื่ม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วิทยาการซอฟต์แวร์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ดิจิตัล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และวิศวกรรมซอฟแวร์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ดิจิตัล</w:t>
            </w:r>
            <w:proofErr w:type="spellEnd"/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การใช้ซอฟแวร์พื้นฐานในองค์กร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ดิจิตัล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และวิศวกรรมซอฟแวร์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9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งานนำเสนอนวัตกรรม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ดิจิทัล</w:t>
            </w:r>
            <w:proofErr w:type="spellEnd"/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แคลคูลัสและเรขาคณิตวิเคราะห์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คณิตศาสตร์ประยุกต์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ปัญหาการประยุกต์ของอนุพันธ์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หลักสถิติ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คณิตศาสตร์ประยุกต์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11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การทดสอบสมมติฐานทาง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สิถิ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ติ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อาหารเพื่อสุขภาพ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H SarabunPSK" w:hAnsi="TH SarabunPSK" w:cs="TH SarabunPSK" w:hint="cs"/>
                <w:sz w:val="28"/>
                <w:cs/>
              </w:rPr>
              <w:t>สูตรเมนูอาหารเพื่อสุขภาพ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สุขาภิบาลอาหารความปลอดภัยและการควบคุมคุณภาพอาหาร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</w:t>
            </w:r>
          </w:p>
          <w:p w:rsidR="00202C8C" w:rsidRPr="003B73F5" w:rsidRDefault="005942C7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13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3B73F5">
              <w:rPr>
                <w:rFonts w:ascii="TH SarabunPSK" w:eastAsia="TH SarabunPSK" w:hAnsi="TH SarabunPSK" w:cs="TH SarabunPSK" w:hint="cs"/>
                <w:sz w:val="28"/>
                <w:cs/>
              </w:rPr>
              <w:t>ออกแบบสถานประกอบการของนักศึกษาเมื่อนักศึกษาเป็นของกิจการ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ฟิสิกส์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ฟิสิกส์ประยุกต์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อุณหพล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 กาแฟบ่อ้าย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ฟิสิกส์ทั่วไป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ฟิสิกส์ประยุกต์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โคมไฟ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เคมี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เคมี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ตารางธาตุและสมบัติของธาตุ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ปฏิบัติการเคมี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เคมี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17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โฟล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ชาร์ตแสดงวิธีการทดลอง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วิทยาศษ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สตร์เกี่ยวกับโลก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และพิบ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ติภัยธรรมชาติ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การจัดการภัยพิบัติและบรรเทา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สาธาณ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สื่อการสอนการโคจรของโลกรอบดวงอาทิตย์/การเกิดซากดึก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ดำบรร์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/โครงสร้างของดาวพฤหัส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ปฐพีวิทยาพื้นฐานสำหรับการจัดการภัยพิบัติ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การจัดการภัยพิบัติและบรรเทา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สาธาณ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19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915AA"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รายงานผลการวิเคราะห์ดินจังหวัดลพบุรี/อยุธยา/ปทุมธานี</w:t>
            </w:r>
          </w:p>
          <w:p w:rsidR="008915AA" w:rsidRPr="00116EFD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โครงงานเทคโนโลยีสารสนเทศ 2 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เทคโนโลยีสารสนเทศ</w:t>
            </w:r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โครงงานเทคโนโลยีสารสนเทศ ระบบสารสนเทศและการ์ตูนแอนนิ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เมชั่น</w:t>
            </w:r>
            <w:proofErr w:type="spellEnd"/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การสร้างการ์ตูน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เทคโนโลยีสารสนเทศ</w:t>
            </w:r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21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ตูน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แอนนิ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เมชั่น</w:t>
            </w:r>
            <w:proofErr w:type="spellEnd"/>
          </w:p>
          <w:p w:rsidR="00D26A9D" w:rsidRPr="00116EF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พิษวิทยาอาชีวอนามัย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อาชีวอนามัยฯ</w:t>
            </w:r>
          </w:p>
          <w:p w:rsidR="00D26A9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คู่มือการป้องกันการสัมผัสสารพิษจากการทำงาน</w:t>
            </w:r>
          </w:p>
          <w:p w:rsidR="00D26A9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ชีว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เวชศาสตร์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อาชีวอนามัยฯ</w:t>
            </w:r>
          </w:p>
          <w:p w:rsidR="003B73F5" w:rsidRPr="003B73F5" w:rsidRDefault="00D26A9D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แบบจำลองการสูญเสียการได้ยินจากการทำงาน</w:t>
            </w:r>
          </w:p>
          <w:p w:rsidR="00F21B1E" w:rsidRPr="00202C8C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D72D15">
        <w:trPr>
          <w:trHeight w:val="975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1D7AD0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98.83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0E1" w:rsidRPr="00FF10E1" w:rsidRDefault="001D7AD0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 สิ้นปีงบประมาณ</w:t>
            </w:r>
          </w:p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94350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F66527">
              <w:rPr>
                <w:rFonts w:ascii="TH SarabunPSK" w:eastAsia="TH SarabunPSK" w:hAnsi="TH SarabunPSK" w:cs="TH SarabunPSK"/>
                <w:sz w:val="28"/>
              </w:rPr>
              <w:t xml:space="preserve"> 598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 w:rsidR="00F66527">
              <w:rPr>
                <w:rFonts w:ascii="TH SarabunPSK" w:eastAsia="TH SarabunPSK" w:hAnsi="TH SarabunPSK" w:cs="TH SarabunPSK"/>
                <w:sz w:val="28"/>
              </w:rPr>
              <w:t xml:space="preserve"> 591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 xml:space="preserve"> กิจกรรมพัฒนานักศึกษาเพื่อเสริมสร้างทักษะการเรียนรู้นอกรายวิชา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อยู่ระหว่างดำเนินการตลอดปีงบประมาณ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สัปดาห์วิทยาศาสตร์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นักศึกษาบำเพ็ญประโยชน์แก่ชุมชนในพื้นที่ให้บริการ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</w:t>
            </w:r>
            <w:r w:rsidR="00DE2A38" w:rsidRPr="00FF10E1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ศึกษาดูงานสถานประกอบการ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ให้ความรู้นักศึกษารายวิชา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ปัจฉิมนิเทศนักศึกษา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หลักสูตรวิทยาการคอมพิวเตอร์ปัจฉิมนิเทศ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 พัฒนาศักยภาพการพัฒนาโปรแกรมคอมพิวเตอร์นักศึกษา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43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43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>โปรแกรมคอมพิวเตอร์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หลักสูตรวิทยาการคอมพิวเตอร์เตรียมความพร้อมยินดีบัณฑิต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ส่งเสริมคุณธรรมและจริยธรรมนักศึกษา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>วิทยาการคอมพิวเตอร์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>คุณธรรมและจริยธรรม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หลักสูตรวิทยาการคอมพิวเตอร์ศึกษาดูงานนอกสถานที่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ให้คำปรึกษาและบริการแนะแนวแก่นักศึกษา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หลักสูตรวิทยาการคอมพิวเตอร์ ส่งเสริมมาตรฐานทางวิชาชีพ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จิตอาสาเพื่อบริการชุมชน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เปิดโลกดาราศาสตร์และอุตุนิยมวิทยา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27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>ดาราศาสตร์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หลักสูตรคณิตศาสตร์ พัฒนาความรู้เพื่อศตวรรษที่ 21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สานสายใยนักคณิตฯ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เตรียมความพร้อมและปรับพื้นฐานความรู้ก่อนศึกษา สำหรับนักศึกษาสาขาวิชาคณิตศาสตร์ประยุกต์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หลักสูตรเทคโนโลยีสารสนเทศ ศึกษาดูงาน 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หลักสูตรเทคโนโลยีสารสนเทศพบเพื่อนใหม่ (รหัส 62)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อำลาอาลัยเทคโนโลยีสารสนเทศ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ไอทีสัมพันธ์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สัมมนาทางวิชาการและศึกษาดูงานตามรายวิชา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คืนสู่เหย้าชาวสิ่งแวดล้อม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F10E1" w:rsidRDefault="000436E6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ทักษะการนำเสนองานที่ดีอย่างมืออาชีพ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วิทยาศาสตร์สิ่งแวดล้อม 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46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39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>การนำเสนองาน</w:t>
            </w:r>
          </w:p>
          <w:p w:rsidR="00FF10E1" w:rsidRDefault="000436E6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26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เทคโนโลยีสารสนเทศทางสิ่งแวดล้อมในศตวรรษที่ 21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วิทยาศาสตร์สิ่งแวดล้อม </w:t>
            </w:r>
            <w:r w:rsidR="00C70E82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32 </w:t>
            </w:r>
            <w:r w:rsidR="00C70E82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32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>เทคนิคการ</w:t>
            </w:r>
            <w:proofErr w:type="spellStart"/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>ผลืตสื่อ</w:t>
            </w:r>
            <w:proofErr w:type="spellEnd"/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โปรแกรมคอมพิวเตอร์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ก้าวแรกของการเป็นนักจัดกิจกรรมธรรมชาติและสิ่งแวดล้อม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โครงการศึกษาดูงาน(วิชากระบวนการผลิต)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65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65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>วิชาชีพ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หลักสูตรอาชีวอนามัยโครงการศึกษาดูงาน (รายวิชาการจัดกากอุตสาหกรรม)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ปัจฉิมนิเทศ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หลักสูตรอาชีวอนามัย เสวนาวิชาการสืบสานสัมพันธ์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Safety VRU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>ความสามัคคีและเครือข่ายอาชีพ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เสริมสร้าง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อัต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ลักษณ์ อาชีวอนามัยและความปลอดภัย ประจำปี 2561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145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145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หน้าที่ความรับผิดชอบของวิชาชีพ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 การแสดงความยินดีกับบัณฑิต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139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139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>ความสมัคสมานสามัคคี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 DISE VRU Workshop #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หลักสูตรการจัดการภัยพิบัติฯ 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ศาสตร์พัฒนาคุณลักษณะบัณฑิต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ศาสตร์การใช้เทคโนโลยีสารสนเทศในการสืบค้นฐานข้อมูลงานวิจัย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ศาสตร์พัฒนานักศึกษาเพื่อเสริมสร้างทักษะการเรียนรู้นอกรายวิชา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พัฒนาโรงเรียนด้วยจิตอาสา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หลักสูตรคหกร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รมศาสตร์  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โภชน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สัมพันธ์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 ศึกษาดูงานสถานประกอบการ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34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วิชาชีพ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นักเคมีผู้ปฏิบัติดีปฏิบัติชอบ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18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14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คุณธรรมจริยธรรม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นักเคมีจิตอาสาพาสะอาด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เคมี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จิตอาสา </w:t>
            </w:r>
          </w:p>
          <w:p w:rsidR="00FF10E1" w:rsidRPr="005B643D" w:rsidRDefault="00AD58C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44.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ปัจฉิมนิเทศนักศึกษาชั้นปีที่ 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476DA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คิดเป็นร้อยละ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A7FF2" w:rsidRPr="00FA7FF2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การแลกเปลี่ยนเรียนรู้ร่วมกับท้องถิ่น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ชีน้ำร้าย อ.อินทร์บุรี จ.สิงห์บุรี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 พ.ค. 2562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สิงห์บุรี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ฟิสิกส์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2476DA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85.11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188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160 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85.11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E47411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48.41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188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ม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>ีผู้ใช้บัณฑิตตอบแบบสอบถามจำนวน 91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48.41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72759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D16B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</w:t>
            </w:r>
          </w:p>
          <w:p w:rsidR="00E72759" w:rsidRDefault="00F21B1E" w:rsidP="00E72759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</w:rPr>
            </w:pPr>
            <w:r w:rsidRPr="00E72759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</w:t>
            </w:r>
            <w:r w:rsidR="00E72759" w:rsidRPr="00E72759">
              <w:rPr>
                <w:rFonts w:ascii="TH SarabunPSK" w:eastAsia="TH SarabunPSK" w:hAnsi="TH SarabunPSK" w:cs="TH SarabunPSK" w:hint="cs"/>
                <w:sz w:val="28"/>
                <w:cs/>
              </w:rPr>
              <w:t>วิทยาศาสตร์สิ่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>งแวดล้อม</w:t>
            </w:r>
            <w:r w:rsidR="00892E6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892E6E" w:rsidRPr="00892E6E" w:rsidRDefault="00892E6E" w:rsidP="00892E6E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92E6E">
              <w:rPr>
                <w:rFonts w:ascii="TH SarabunPSK" w:eastAsia="TH SarabunPSK" w:hAnsi="TH SarabunPSK" w:cs="TH SarabunPSK" w:hint="cs"/>
                <w:sz w:val="28"/>
                <w:cs/>
              </w:rPr>
              <w:t>โดยมีกิจกรรม คือ การพัฒนาหนอนแดงจากน้ำเสียสู่ธุรกิจการผลิตหนอนแดง/ปุ๋ยหมักใบไม้ทำได้ประโยชน์คุ้ม</w:t>
            </w:r>
          </w:p>
          <w:p w:rsidR="006106B8" w:rsidRPr="005B643D" w:rsidRDefault="006106B8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927F6D">
        <w:trPr>
          <w:trHeight w:val="253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6B" w:rsidRPr="00FF10E1" w:rsidRDefault="003A4A6B" w:rsidP="003A4A6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3A4A6B" w:rsidRP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Effective English Communication for Careers</w:t>
            </w:r>
          </w:p>
          <w:p w:rsid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Communicative English in the 21th Century</w:t>
            </w:r>
          </w:p>
          <w:p w:rsid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English Academic Reading and Writing (</w:t>
            </w:r>
            <w:r w:rsidRPr="00E44948">
              <w:rPr>
                <w:rFonts w:ascii="TH SarabunPSK" w:eastAsia="TH SarabunPSK" w:hAnsi="TH SarabunPSK" w:cs="TH SarabunPSK"/>
                <w:sz w:val="28"/>
                <w:cs/>
              </w:rPr>
              <w:t>ตามศาสตร์ของแต่ละสาขา)</w:t>
            </w:r>
          </w:p>
          <w:p w:rsidR="00E44948" w:rsidRDefault="00E44948" w:rsidP="00E4494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44948">
              <w:rPr>
                <w:rFonts w:ascii="TH SarabunPSK" w:eastAsia="TH SarabunPSK" w:hAnsi="TH SarabunPSK" w:cs="TH SarabunPSK"/>
                <w:sz w:val="28"/>
              </w:rPr>
              <w:t>TOEIC Boot Camp</w:t>
            </w:r>
          </w:p>
          <w:p w:rsidR="00E44948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โครงการการพัฒนาทักษะการเรียนรู้ด้านภาษาคณะวิทยาศาสตร์และเทคโนโลยี</w:t>
            </w:r>
          </w:p>
          <w:p w:rsidR="00BE1025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พัฒนาทักษะการใช้ภาษาอังกฤษ</w:t>
            </w:r>
          </w:p>
          <w:p w:rsidR="00BE1025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  <w:cs/>
              </w:rPr>
              <w:t>หลักสูตรคณิตศาสตร์ประยุกต์ ส่งเสริมทักษะทางวิชาการ ด้านภาษาอังกฤษ สำหรับนักศึกษา</w:t>
            </w:r>
          </w:p>
          <w:p w:rsidR="00BE1025" w:rsidRPr="00E44948" w:rsidRDefault="00BE1025" w:rsidP="00BE1025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E1025">
              <w:rPr>
                <w:rFonts w:ascii="TH SarabunPSK" w:eastAsia="TH SarabunPSK" w:hAnsi="TH SarabunPSK" w:cs="TH SarabunPSK"/>
                <w:sz w:val="28"/>
              </w:rPr>
              <w:t>DISE English Got Talent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จำนวนนักศึกษาทุกชั้นปีจำนวนคน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E47411" w:rsidRPr="00E47411" w:rsidRDefault="00E47411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F21B1E" w:rsidRPr="00E47411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Pr="00E474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47411">
              <w:rPr>
                <w:rFonts w:ascii="TH SarabunPSK" w:eastAsia="TH SarabunPSK" w:hAnsi="TH SarabunPSK" w:cs="TH SarabunPSK"/>
                <w:sz w:val="28"/>
              </w:rPr>
              <w:t>Communicative English in the 21th Century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225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143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="00E4741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มี.ค.62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E47411" w:rsidRDefault="00E47411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E47411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Pr="00E47411">
              <w:rPr>
                <w:rFonts w:ascii="TH SarabunPSK" w:eastAsia="TH SarabunPSK" w:hAnsi="TH SarabunPSK" w:cs="TH SarabunPSK"/>
                <w:sz w:val="28"/>
              </w:rPr>
              <w:t xml:space="preserve"> Effective English Communication for Careers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133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17,30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มี.ค. 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E47411" w:rsidRPr="00E47411" w:rsidRDefault="00E47411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E47411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Pr="00E47411">
              <w:rPr>
                <w:rFonts w:ascii="TH SarabunPSK" w:eastAsia="TH SarabunPSK" w:hAnsi="TH SarabunPSK" w:cs="TH SarabunPSK"/>
                <w:sz w:val="28"/>
              </w:rPr>
              <w:t xml:space="preserve"> TOEIC Boot Camp</w:t>
            </w:r>
          </w:p>
          <w:p w:rsidR="00F21B1E" w:rsidRPr="005B643D" w:rsidRDefault="00E47411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251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53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มิ.ย. 62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0166C4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จัดประชุมวิชาการระดับชาติคณะวิทยาศาสตร์และเทคโนโลยี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คณะวิทยาศาสตร์และเทคโนโลยี มหาวิทยาลัยราช</w:t>
            </w:r>
            <w:proofErr w:type="spellStart"/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ไลยอลงกรณ์ฯ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ภาคีเครือข่าย 7 สถาบัน </w:t>
            </w:r>
            <w:r w:rsidR="002476DA">
              <w:rPr>
                <w:rFonts w:ascii="TH SarabunPSK" w:eastAsia="TH SarabunPSK" w:hAnsi="TH SarabunPSK" w:cs="TH SarabunPSK"/>
                <w:sz w:val="28"/>
                <w:cs/>
              </w:rPr>
              <w:t xml:space="preserve">สถานที่ 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อาคารพิฆเนศ มหาวิทยาลัยรังสิต </w:t>
            </w:r>
            <w:r w:rsidR="002476DA"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7 มิถุนายน 2562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1D61E8">
        <w:trPr>
          <w:trHeight w:val="269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38239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39D" w:rsidRDefault="0038239D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อยู่ระหว่างการดำเนินการจำนวน 2 เครือข่าย 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การสร้างเครือข่ายความร่วมมือด้านการจัดการเรียนการสอนหลักสูตรและแลกเปลี่ยนนักศึกษาฝึกประสบการณ์</w:t>
            </w:r>
            <w:proofErr w:type="spellStart"/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สห</w:t>
            </w:r>
            <w:proofErr w:type="spellEnd"/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กิจในประเทศอินเดีย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คณะวิทยาสตร์และเทคโนโลยี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วัดไทยใน</w:t>
            </w:r>
            <w:proofErr w:type="spellStart"/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>พุทธค</w:t>
            </w:r>
            <w:proofErr w:type="spellEnd"/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 xml:space="preserve">ยา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ประเทศอินเดีย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ระหว่างเดือน มกราคม 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มีนาคม 2562 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ฝึกประสบการณ์วิชาชีพโภชนาการและการกำหนดอาหาร สำหรับหลักสูตรที่มีการเก็บค่าธรรมเนียมพิเศษ ออกฝึกประสบการณ์ ณ ต่างประเทศ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คณะวิทยาสตร์และเทคโนโลยี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โรงพยาบาลและสถานอนามัย 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สาธารรัฐประชาธิปไตยประชาชนลาว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สาธารรัฐประชาธิปไตยประชาชนลาว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ระหว่างวันที่ 7 </w:t>
            </w:r>
            <w:proofErr w:type="spellStart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A5BA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22 </w:t>
            </w:r>
            <w:proofErr w:type="spellStart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1D61E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</w:t>
            </w:r>
            <w:r w:rsidR="00790EEF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เนินงานไตรมาส 3</w:t>
            </w:r>
          </w:p>
        </w:tc>
      </w:tr>
      <w:tr w:rsidR="00F21B1E" w:rsidRPr="005B643D" w:rsidTr="00324C9A">
        <w:trPr>
          <w:trHeight w:val="580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E47411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E4741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(เป้ามหาวิทยาลัย)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324C9A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2,032</w:t>
            </w:r>
            <w:r w:rsidR="00210BB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,420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AE741B" w:rsidRPr="00FF10E1" w:rsidRDefault="00AE741B" w:rsidP="00AE741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324C9A" w:rsidRPr="00E1572D" w:rsidRDefault="00324C9A" w:rsidP="00324C9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>SUM(ABOVE)</w:instrTex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032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420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fldChar w:fldCharType="end"/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24C9A" w:rsidRPr="00E1572D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E1572D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324C9A" w:rsidRPr="00E1572D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การศึกษาผลกระทบการเปลี่ยนแปลงการใช้ประโยชน์ที่ดินและการเปลี่ยนแปลงสภา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ะภูมิอากาศต่อปัญหาอุทกภัยในพื้นที่จังหวัดปทุมธานี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อ.เดชพล 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จิรวัฒน์กุลศิริ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ทุนภายใน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452,200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24C9A" w:rsidRPr="00E1572D" w:rsidRDefault="00324C9A" w:rsidP="00324C9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การใช้นำบาดาลและน้ำผิวดินร่วมกันเพื่อบรรเทาสภาวะภัยแล้งและน้ำท่วมบริเวณลุ่มน้ำคลองพระ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สะทึง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จังหวัดสระแก้ว </w:t>
            </w:r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อ.นิธิ</w:t>
            </w:r>
            <w:proofErr w:type="spell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พนธ์</w:t>
            </w:r>
            <w:proofErr w:type="spell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น้อยเผ่า</w:t>
            </w:r>
            <w:r w:rsidRPr="00E1572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อ.ดร.ตีรณ</w:t>
            </w:r>
            <w:proofErr w:type="spell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รรถ</w:t>
            </w:r>
            <w:proofErr w:type="spell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ศรีสุนนท์</w:t>
            </w:r>
            <w:r w:rsidRPr="00E1572D">
              <w:rPr>
                <w:rFonts w:ascii="TH SarabunPSK" w:hAnsi="TH SarabunPSK" w:cs="TH SarabunPSK"/>
                <w:sz w:val="26"/>
                <w:szCs w:val="26"/>
              </w:rPr>
              <w:t>/</w:t>
            </w:r>
            <w:proofErr w:type="gram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ผศ.ดร.</w:t>
            </w:r>
            <w:proofErr w:type="spell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รัตภ</w:t>
            </w:r>
            <w:proofErr w:type="spell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ชล  อ่างมณี</w:t>
            </w:r>
            <w:proofErr w:type="gram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วช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788,600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24C9A" w:rsidRPr="00E1572D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ชื่อโครงการวิจัย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การพัฒนาอิฐดินดิบด้วยเส้นใยผักตบชวาเพื่อเป็นวัสดุก่อสร้าง อ.ดร.พลอยไพรินทร์ 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ยงศิริ</w:t>
            </w:r>
            <w:proofErr w:type="spellEnd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265,120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24C9A" w:rsidRPr="00E1572D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การเลี้ยงลูกปลาดุกลูกผสมในระบบน้ำหมุนเวียนที่บำบัดด้วยแตงกวาญี่ปุ่นไฮโดรโป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นิค</w:t>
            </w:r>
            <w:proofErr w:type="spellEnd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ณัฐ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สิมา โทขันธ์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วช</w:t>
            </w:r>
            <w:proofErr w:type="spellEnd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19,000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24C9A" w:rsidRPr="00E1572D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รูปแบบที่เหมาะสมเพื่อการจัดการขยะพลาสติกในจังหวัดที่ติดชายฝั่งทะเลอย่าง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การทุกภาคส่วนและยั่งยืนกรณีศึกษาจังหวัดตรัง อ.ดร.วี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ระวัฒน์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อุ่นเสน่หา</w:t>
            </w: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วช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250,000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  <w:p w:rsidR="00324C9A" w:rsidRPr="00E1572D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An examination of the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fantor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that influence young drive’s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willngess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to speed and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taxt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while driving for sustainable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encourangement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of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safty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driving in Thailand.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ทุนภายนอก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37,500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24C9A" w:rsidRDefault="00324C9A" w:rsidP="00324C9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การต้านอนุมูลอิสระและการยับยั้งเชื้อราโดยไค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โตโล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ลิโก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แซค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คา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ไรด์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ของไคโต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ซาเนสจาก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พืช</w:t>
            </w:r>
            <w:r w:rsidRPr="00C5160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10BB7" w:rsidRPr="005B643D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วช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220</w:t>
            </w:r>
            <w:r w:rsidRPr="006E619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000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48371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80</w:t>
            </w:r>
          </w:p>
        </w:tc>
        <w:tc>
          <w:tcPr>
            <w:tcW w:w="8788" w:type="dxa"/>
            <w:shd w:val="clear" w:color="auto" w:fill="FFFFFF"/>
          </w:tcPr>
          <w:p w:rsidR="00325762" w:rsidRPr="00FF10E1" w:rsidRDefault="00325762" w:rsidP="0032576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  <w:r w:rsidR="00555D71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="00555D7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การอบรมเชิงปฏิบัติการเทคนิคการลงชุมชนฯ ในวันที่ 20 ก.พ. 62</w:t>
            </w:r>
          </w:p>
          <w:p w:rsidR="00325762" w:rsidRDefault="00325762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จำนวนอาจารย์ทั้งหมด จำนวน </w:t>
            </w:r>
            <w:r w:rsidR="00483711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50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</w:t>
            </w:r>
            <w:r w:rsidR="00483711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40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คิดเป็นร้อยละ</w:t>
            </w:r>
            <w:r w:rsidR="00483711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80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AE74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55D7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324C9A" w:rsidRPr="00324C9A" w:rsidRDefault="00324C9A" w:rsidP="00324C9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มีการเข้าร่วมเป็นเจ้าภาพจัดประชุมวิชาการวิทยาศาสตร์และเทคโนโลยี </w:t>
            </w:r>
            <w:r w:rsidRPr="00324C9A">
              <w:rPr>
                <w:rFonts w:ascii="TH SarabunPSK" w:eastAsia="TH SarabunPSK" w:hAnsi="TH SarabunPSK" w:cs="TH SarabunPSK"/>
                <w:sz w:val="28"/>
              </w:rPr>
              <w:t xml:space="preserve">ASTC 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ในวันที่ 7 เดือนมิถุนายน 2562</w:t>
            </w:r>
          </w:p>
          <w:p w:rsidR="00324C9A" w:rsidRPr="00324C9A" w:rsidRDefault="00324C9A" w:rsidP="00324C9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Pr="00324C9A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ครั้ง</w:t>
            </w:r>
          </w:p>
          <w:p w:rsidR="00324C9A" w:rsidRPr="00324C9A" w:rsidRDefault="00324C9A" w:rsidP="00324C9A">
            <w:pPr>
              <w:spacing w:after="0" w:line="240" w:lineRule="auto"/>
              <w:ind w:right="26" w:firstLine="27"/>
              <w:rPr>
                <w:rFonts w:ascii="TH SarabunPSK" w:eastAsia="TH SarabunPSK" w:hAnsi="TH SarabunPSK" w:cs="TH SarabunPSK"/>
                <w:sz w:val="28"/>
              </w:rPr>
            </w:pP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ชื่อการประชุมวิชาการวิทยาศาสตร์และเทคโนโลยี </w:t>
            </w:r>
            <w:r w:rsidRPr="00324C9A">
              <w:rPr>
                <w:rFonts w:ascii="TH SarabunPSK" w:eastAsia="TH SarabunPSK" w:hAnsi="TH SarabunPSK" w:cs="TH SarabunPSK"/>
                <w:sz w:val="28"/>
              </w:rPr>
              <w:t>ASTC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2019 ระดับชาติ </w:t>
            </w: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ร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 วันเดือนปีที่จัด วันที่ 7 มิถุนายน 2562 สถานที่ มหาวิทยาลัยรังสิต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324C9A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AE741B" w:rsidRDefault="00AE741B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24C9A">
              <w:rPr>
                <w:rFonts w:ascii="TH SarabunPSK" w:eastAsia="TH SarabunPSK" w:hAnsi="TH SarabunPSK" w:cs="TH SarabunPSK"/>
                <w:sz w:val="28"/>
              </w:rPr>
              <w:t>5</w:t>
            </w:r>
          </w:p>
          <w:p w:rsidR="00324C9A" w:rsidRPr="00CF75AB" w:rsidRDefault="00F21B1E" w:rsidP="00324C9A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324C9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24C9A" w:rsidRPr="00CF75A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324C9A">
              <w:rPr>
                <w:rFonts w:ascii="TH SarabunPSK" w:eastAsia="TH SarabunPSK" w:hAnsi="TH SarabunPSK" w:cs="TH SarabunPSK"/>
                <w:sz w:val="28"/>
              </w:rPr>
              <w:t>QA Sharing Day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483711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8D339D" w:rsidP="008D339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</w:t>
            </w:r>
            <w:r w:rsidR="0048371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ลการดำเนินงานไตรมาส 3</w:t>
            </w:r>
          </w:p>
        </w:tc>
      </w:tr>
      <w:tr w:rsidR="00A53940" w:rsidRPr="005B643D" w:rsidTr="00927F6D">
        <w:trPr>
          <w:trHeight w:val="44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 1 หมู่บ้านสระแก้ว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หมู่บ้าน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80666B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cs/>
              </w:rPr>
              <w:t>ชุมชน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ชุมชนหมู่บ้านนครชัยมงคล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วิล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ล่า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ซาลาเปา และวุ้นสมุนไพร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ชนนวนครห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น้าเมือง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การประดิษฐ์</w:t>
            </w:r>
            <w:proofErr w:type="spellStart"/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ดอกไม้จันทร์</w:t>
            </w:r>
            <w:proofErr w:type="spellEnd"/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น้ำยาอเนกประสงค์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ชนนวนครวิล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ล่า-แฟลต</w:t>
            </w:r>
            <w:r w:rsidRPr="00494D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แชมพูสมุนไพร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ชุมชนวัดคุณหญิงส้มจีน</w:t>
            </w:r>
            <w:r w:rsidRPr="00494D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เพาะเห็ดฟาง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ชุมชนเคหะชุมชนคลองหลวง</w:t>
            </w:r>
            <w:r w:rsidRPr="00494D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พวงมาลัยประดิษฐ์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ชุมชนหมู่ 15 สามัคคี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ชุมชนได้รับประโยชน์และเพิ่มรายได้จากการอบรมสร้างความรู้ผลิตภัณฑ์ ยาหม่อง พิมเสน น้ำมันไพล น้ำมันเหลือง </w:t>
            </w:r>
            <w:proofErr w:type="spellStart"/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ดอกไม้จันทร์</w:t>
            </w:r>
            <w:proofErr w:type="spellEnd"/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หมู่ 7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ตำบล/อำเภอ/จังหวัด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ตำบลตาหลังใน อำเภอวังน้ำเย็น จังหวัดสระแก้ว</w:t>
            </w:r>
          </w:p>
          <w:p w:rsidR="00A53940" w:rsidRPr="002B2DCF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ชุมชนได้รับประโยชน์และเพิ่มรายได้จากการอบรมสร้างความรู้ผลิตภัณฑ์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ปลาแผ่น น้ำพริกปลาฟู</w:t>
            </w:r>
          </w:p>
        </w:tc>
      </w:tr>
      <w:tr w:rsidR="00A53940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FF10E1" w:rsidRDefault="00A53940" w:rsidP="00A539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A53940" w:rsidRPr="00D44405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lastRenderedPageBreak/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483711">
              <w:rPr>
                <w:rFonts w:ascii="TH SarabunPSK" w:eastAsia="TH SarabunPSK" w:hAnsi="TH SarabunPSK" w:cs="TH SarabunPSK"/>
                <w:sz w:val="28"/>
              </w:rPr>
              <w:t xml:space="preserve"> 4</w:t>
            </w:r>
          </w:p>
          <w:p w:rsidR="00483711" w:rsidRPr="00A4776E" w:rsidRDefault="00A53940" w:rsidP="00483711">
            <w:pPr>
              <w:spacing w:after="0" w:line="240" w:lineRule="auto"/>
              <w:ind w:right="6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4837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83711" w:rsidRPr="00A4776E">
              <w:rPr>
                <w:rFonts w:ascii="TH SarabunPSK" w:eastAsia="TH SarabunPSK" w:hAnsi="TH SarabunPSK" w:cs="TH SarabunPSK"/>
                <w:sz w:val="28"/>
                <w:cs/>
              </w:rPr>
              <w:t xml:space="preserve">มีการประเมินความสำเร็จของการดำเนินโครงการในระดับร้อยละ </w:t>
            </w:r>
            <w:r w:rsidR="00483711" w:rsidRPr="00A4776E">
              <w:rPr>
                <w:rFonts w:ascii="TH SarabunPSK" w:eastAsia="TH SarabunPSK" w:hAnsi="TH SarabunPSK" w:cs="TH SarabunPSK"/>
                <w:sz w:val="28"/>
              </w:rPr>
              <w:t>51</w:t>
            </w:r>
            <w:r w:rsidR="00483711" w:rsidRPr="00A4776E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="00483711" w:rsidRPr="00A4776E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A53940" w:rsidRPr="00D44405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53940" w:rsidRPr="005B643D" w:rsidRDefault="00A53940" w:rsidP="0048371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A53940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FF10E1" w:rsidRDefault="00A53940" w:rsidP="00A539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</w:t>
            </w:r>
            <w:r w:rsidR="00C704A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ดำเนินการตลอดปีงบประมาณ</w:t>
            </w:r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53940" w:rsidRPr="00A0644B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A53940" w:rsidRDefault="00A53940" w:rsidP="0048371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1.ชื่อโครงการ/กิจกรรม </w:t>
            </w:r>
            <w:r w:rsidRPr="00483711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Pr="004837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น้อมระลึกพระมหากรุณาธิคุณ พระบาทสมเด็จพระ</w:t>
            </w:r>
            <w:proofErr w:type="spellStart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ปรมินท</w:t>
            </w:r>
            <w:proofErr w:type="spellEnd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รมหาภูมิพลอดุลยเดช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 5 ธ.ค. 61 งบประมาณจำนวน 1</w:t>
            </w:r>
            <w:r>
              <w:rPr>
                <w:rFonts w:ascii="TH SarabunPSK" w:eastAsia="TH SarabunPSK" w:hAnsi="TH SarabunPSK" w:cs="TH SarabunPSK"/>
                <w:sz w:val="28"/>
              </w:rPr>
              <w:t>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,000 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 31 ธ.ค. 61 ตั้งเบิกจำนวน7,026 บาท</w:t>
            </w:r>
          </w:p>
          <w:p w:rsidR="00A53940" w:rsidRPr="00483711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สมเด็จพระราชปิตุจฉาเจ้า</w:t>
            </w:r>
            <w:proofErr w:type="spellStart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ฟ้าว</w:t>
            </w:r>
            <w:proofErr w:type="spellEnd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ไลยอลงกรณ์ กรมหลวงเพชรบุรีราชสิริ</w:t>
            </w:r>
            <w:proofErr w:type="spellStart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นทร</w:t>
            </w:r>
            <w:proofErr w:type="spellEnd"/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14 -17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กุมภาพันธ์ 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2562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 กุมภาพันธ์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3,100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53940" w:rsidRPr="00A0644B" w:rsidRDefault="00C704A5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="00A53940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53940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A5394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53940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="004837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เนื่องในโอกาสมหามงคลพระราชพิธีบรมราชาภิเษก</w:t>
            </w:r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="0048371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พฤษภาคม 2562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1B329D">
              <w:rPr>
                <w:rFonts w:ascii="TH SarabunPSK" w:eastAsia="TH SarabunPSK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1B32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9,116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A53940" w:rsidRPr="00A0644B" w:rsidRDefault="00C704A5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A539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53940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r w:rsidR="00A5394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53940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447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เนื่องในวันคล้ายวันสถาปนามหาวิทยาลัย</w:t>
            </w:r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C704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704A5" w:rsidRPr="00E447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มิถุนายน 2562</w:t>
            </w:r>
            <w:r w:rsidR="00C704A5" w:rsidRPr="00E447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1,200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1,200 บาท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1,200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CC3C3F" w:rsidRDefault="005B643D" w:rsidP="00CC3C3F">
      <w:pPr>
        <w:widowControl w:val="0"/>
        <w:spacing w:after="0" w:line="240" w:lineRule="auto"/>
        <w:ind w:right="-998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286B6D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704A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C704A5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C704A5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</w:p>
          <w:p w:rsidR="00C704A5" w:rsidRPr="00C704A5" w:rsidRDefault="00C704A5" w:rsidP="00C704A5">
            <w:pPr>
              <w:widowControl w:val="0"/>
              <w:tabs>
                <w:tab w:val="left" w:pos="2694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C704A5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เผยแพร่กิจกรรมหรือบริหารด้านทำนุบำรุงศิลปะและวัฒนธรรมต่อสาธารณชน 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มีกิจกรรมการเข้าร่วมการประกวดกระทงใหญ่ งานประเพณีลองกระทงประจำปี 2561 วันที่ 22 พฤศจิกายน 2561 โดยได้รับรางวัลชนะเลิศ จากเทศบาลนครรังสิต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6D3106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D310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C704A5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6F" w:rsidRDefault="006C6A6F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C704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704A5" w:rsidRPr="00622B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ระดับ </w:t>
            </w:r>
            <w:r w:rsidR="00C704A5" w:rsidRPr="00622B0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5 </w:t>
            </w:r>
            <w:r w:rsidR="00C704A5" w:rsidRPr="00622B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นำผลการประเมินมาปรับปรุงการดำเนินการตาม</w:t>
            </w:r>
            <w:r w:rsidR="00C704A5" w:rsidRPr="00622B0B">
              <w:rPr>
                <w:rFonts w:ascii="TH SarabunPSK" w:eastAsia="TH SarabunPSK" w:hAnsi="TH SarabunPSK" w:cs="TH SarabunPSK"/>
                <w:sz w:val="28"/>
                <w:cs/>
              </w:rPr>
              <w:t>แผน</w:t>
            </w:r>
            <w:r w:rsidR="00C704A5" w:rsidRPr="00622B0B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</w:t>
            </w:r>
            <w:r w:rsidR="00C704A5" w:rsidRPr="00622B0B">
              <w:rPr>
                <w:rFonts w:ascii="TH SarabunPSK" w:eastAsia="TH SarabunPSK" w:hAnsi="TH SarabunPSK" w:cs="TH SarabunPSK"/>
                <w:sz w:val="28"/>
                <w:cs/>
              </w:rPr>
              <w:t>และพัฒนาบุคลากร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44648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…..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6F" w:rsidRDefault="006C6A6F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6C6A6F" w:rsidRPr="005B643D" w:rsidRDefault="00F21B1E" w:rsidP="0044648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6C6A6F" w:rsidRPr="005B643D" w:rsidTr="006C6A6F">
        <w:trPr>
          <w:gridAfter w:val="4"/>
          <w:wAfter w:w="13324" w:type="dxa"/>
          <w:trHeight w:val="36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6F" w:rsidRPr="005B643D" w:rsidRDefault="006C6A6F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AF3BF0">
        <w:trPr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C90ACD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21B1E" w:rsidRPr="005B643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C90AC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1,385,480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185,480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410,364.46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300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438,038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400,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4464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406,402.66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44648E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F21B1E" w:rsidRPr="005B643D" w:rsidRDefault="00F21B1E" w:rsidP="00AF3BF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500,000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44648E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2E" w:rsidRPr="00C5042E" w:rsidRDefault="00C5042E" w:rsidP="00C5042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44648E" w:rsidRDefault="00A0644B" w:rsidP="0044648E">
            <w:pPr>
              <w:spacing w:after="0" w:line="240" w:lineRule="auto"/>
              <w:ind w:firstLine="709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44648E">
              <w:rPr>
                <w:rFonts w:ascii="TH SarabunPSK" w:hAnsi="TH SarabunPSK" w:cs="TH SarabunPSK"/>
                <w:sz w:val="28"/>
              </w:rPr>
              <w:t xml:space="preserve"> </w:t>
            </w:r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="0044648E" w:rsidRPr="002D6F2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44648E" w:rsidRPr="002D6F22" w:rsidRDefault="0044648E" w:rsidP="0044648E">
            <w:pPr>
              <w:spacing w:after="0" w:line="240" w:lineRule="auto"/>
              <w:ind w:firstLine="709"/>
              <w:rPr>
                <w:rFonts w:ascii="TH SarabunPSK" w:eastAsia="TH SarabunPSK" w:hAnsi="TH SarabunPSK" w:cs="TH SarabunPSK"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มีการจัดทำแผนสื่อสารองค์การและการสื่อสารการตลาดแบบ</w:t>
            </w:r>
            <w:proofErr w:type="spellStart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44648E" w:rsidRPr="002D6F22" w:rsidRDefault="0044648E" w:rsidP="0044648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2 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</w:p>
          <w:p w:rsidR="0044648E" w:rsidRDefault="0044648E" w:rsidP="0044648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51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44648E" w:rsidRPr="002D6F22" w:rsidRDefault="0044648E" w:rsidP="0044648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44648E" w:rsidRPr="002D6F22" w:rsidRDefault="0044648E" w:rsidP="0044648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ต่อภาพลักษณ์องค์กร มากกว่า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51 </w:t>
            </w:r>
          </w:p>
          <w:p w:rsidR="00A0644B" w:rsidRPr="005B643D" w:rsidRDefault="00A0644B" w:rsidP="0044648E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44648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44648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40.62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44648E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50,000 </w:t>
            </w:r>
            <w:r w:rsidR="0044648E">
              <w:rPr>
                <w:rFonts w:ascii="TH SarabunPSK" w:hAnsi="TH SarabunPSK" w:cs="TH SarabunPSK" w:hint="cs"/>
                <w:sz w:val="28"/>
                <w:cs/>
              </w:rPr>
              <w:t>บาท ไตรมาสที่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r w:rsidR="0044648E">
              <w:rPr>
                <w:rFonts w:ascii="TH SarabunPSK" w:hAnsi="TH SarabunPSK" w:cs="TH SarabunPSK" w:hint="cs"/>
                <w:sz w:val="28"/>
                <w:cs/>
              </w:rPr>
              <w:t xml:space="preserve"> 35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48E">
              <w:rPr>
                <w:rFonts w:ascii="TH SarabunPSK" w:hAnsi="TH SarabunPSK" w:cs="TH SarabunPSK" w:hint="cs"/>
                <w:sz w:val="28"/>
                <w:cs/>
              </w:rPr>
              <w:t>20,307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48E">
              <w:rPr>
                <w:rFonts w:ascii="TH SarabunPSK" w:hAnsi="TH SarabunPSK" w:cs="TH SarabunPSK" w:hint="cs"/>
                <w:sz w:val="28"/>
                <w:cs/>
              </w:rPr>
              <w:t>40.62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762" w:rsidRPr="0044648E" w:rsidRDefault="00325762" w:rsidP="0044648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 w:hint="cs"/>
                <w:spacing w:val="-4"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E08E6"/>
    <w:multiLevelType w:val="hybridMultilevel"/>
    <w:tmpl w:val="8DF2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4E8C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72FE1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FA410D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8A70381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"/>
  </w:num>
  <w:num w:numId="5">
    <w:abstractNumId w:val="31"/>
  </w:num>
  <w:num w:numId="6">
    <w:abstractNumId w:val="5"/>
  </w:num>
  <w:num w:numId="7">
    <w:abstractNumId w:val="23"/>
  </w:num>
  <w:num w:numId="8">
    <w:abstractNumId w:val="8"/>
  </w:num>
  <w:num w:numId="9">
    <w:abstractNumId w:val="29"/>
  </w:num>
  <w:num w:numId="10">
    <w:abstractNumId w:val="18"/>
  </w:num>
  <w:num w:numId="11">
    <w:abstractNumId w:val="22"/>
  </w:num>
  <w:num w:numId="12">
    <w:abstractNumId w:val="14"/>
  </w:num>
  <w:num w:numId="13">
    <w:abstractNumId w:val="6"/>
  </w:num>
  <w:num w:numId="14">
    <w:abstractNumId w:val="25"/>
  </w:num>
  <w:num w:numId="15">
    <w:abstractNumId w:val="30"/>
  </w:num>
  <w:num w:numId="16">
    <w:abstractNumId w:val="26"/>
  </w:num>
  <w:num w:numId="17">
    <w:abstractNumId w:val="0"/>
  </w:num>
  <w:num w:numId="18">
    <w:abstractNumId w:val="1"/>
  </w:num>
  <w:num w:numId="19">
    <w:abstractNumId w:val="21"/>
  </w:num>
  <w:num w:numId="20">
    <w:abstractNumId w:val="24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20"/>
  </w:num>
  <w:num w:numId="27">
    <w:abstractNumId w:val="19"/>
  </w:num>
  <w:num w:numId="28">
    <w:abstractNumId w:val="15"/>
  </w:num>
  <w:num w:numId="29">
    <w:abstractNumId w:val="16"/>
  </w:num>
  <w:num w:numId="30">
    <w:abstractNumId w:val="17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66C4"/>
    <w:rsid w:val="000436E6"/>
    <w:rsid w:val="00106930"/>
    <w:rsid w:val="00116EFD"/>
    <w:rsid w:val="001260EC"/>
    <w:rsid w:val="00160370"/>
    <w:rsid w:val="001B329D"/>
    <w:rsid w:val="001D61E8"/>
    <w:rsid w:val="001D7AD0"/>
    <w:rsid w:val="00202C8C"/>
    <w:rsid w:val="00210BB7"/>
    <w:rsid w:val="002476DA"/>
    <w:rsid w:val="002843C2"/>
    <w:rsid w:val="00286B6D"/>
    <w:rsid w:val="0029728C"/>
    <w:rsid w:val="002B1A2B"/>
    <w:rsid w:val="003234BE"/>
    <w:rsid w:val="00324C9A"/>
    <w:rsid w:val="00325762"/>
    <w:rsid w:val="0038239D"/>
    <w:rsid w:val="003850B6"/>
    <w:rsid w:val="003A4A6B"/>
    <w:rsid w:val="003B378E"/>
    <w:rsid w:val="003B73F5"/>
    <w:rsid w:val="0044648E"/>
    <w:rsid w:val="00483711"/>
    <w:rsid w:val="004D08AE"/>
    <w:rsid w:val="004D2069"/>
    <w:rsid w:val="004D32DA"/>
    <w:rsid w:val="00555D71"/>
    <w:rsid w:val="005942C7"/>
    <w:rsid w:val="005A2C2E"/>
    <w:rsid w:val="005B134B"/>
    <w:rsid w:val="005B643D"/>
    <w:rsid w:val="005E49A2"/>
    <w:rsid w:val="006106B8"/>
    <w:rsid w:val="00661E7A"/>
    <w:rsid w:val="00675004"/>
    <w:rsid w:val="006B42A2"/>
    <w:rsid w:val="006C6A6F"/>
    <w:rsid w:val="006D3106"/>
    <w:rsid w:val="00790EEF"/>
    <w:rsid w:val="007E6931"/>
    <w:rsid w:val="00845CB5"/>
    <w:rsid w:val="0086197A"/>
    <w:rsid w:val="008835D7"/>
    <w:rsid w:val="008915AA"/>
    <w:rsid w:val="00892E6E"/>
    <w:rsid w:val="008D339D"/>
    <w:rsid w:val="009152E8"/>
    <w:rsid w:val="00922AE9"/>
    <w:rsid w:val="00927F6D"/>
    <w:rsid w:val="0094350A"/>
    <w:rsid w:val="00A0644B"/>
    <w:rsid w:val="00A11D00"/>
    <w:rsid w:val="00A53940"/>
    <w:rsid w:val="00A61BF4"/>
    <w:rsid w:val="00A70B82"/>
    <w:rsid w:val="00AD58CE"/>
    <w:rsid w:val="00AE6401"/>
    <w:rsid w:val="00AE741B"/>
    <w:rsid w:val="00AF3BF0"/>
    <w:rsid w:val="00AF471C"/>
    <w:rsid w:val="00B32E01"/>
    <w:rsid w:val="00B64D99"/>
    <w:rsid w:val="00BE1025"/>
    <w:rsid w:val="00C155A4"/>
    <w:rsid w:val="00C5042E"/>
    <w:rsid w:val="00C704A5"/>
    <w:rsid w:val="00C70E82"/>
    <w:rsid w:val="00C90ACD"/>
    <w:rsid w:val="00CC3C3F"/>
    <w:rsid w:val="00D16B7A"/>
    <w:rsid w:val="00D22EA7"/>
    <w:rsid w:val="00D26A9D"/>
    <w:rsid w:val="00D44405"/>
    <w:rsid w:val="00D72D15"/>
    <w:rsid w:val="00DA5BA1"/>
    <w:rsid w:val="00DE2A38"/>
    <w:rsid w:val="00E44948"/>
    <w:rsid w:val="00E47411"/>
    <w:rsid w:val="00E72759"/>
    <w:rsid w:val="00E86869"/>
    <w:rsid w:val="00F07105"/>
    <w:rsid w:val="00F21B1E"/>
    <w:rsid w:val="00F30B88"/>
    <w:rsid w:val="00F66527"/>
    <w:rsid w:val="00FA7FF2"/>
    <w:rsid w:val="00FB247D"/>
    <w:rsid w:val="00FB74E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4681</Words>
  <Characters>26687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4</cp:revision>
  <cp:lastPrinted>2019-04-11T03:16:00Z</cp:lastPrinted>
  <dcterms:created xsi:type="dcterms:W3CDTF">2019-07-21T07:01:00Z</dcterms:created>
  <dcterms:modified xsi:type="dcterms:W3CDTF">2019-07-21T09:24:00Z</dcterms:modified>
</cp:coreProperties>
</file>