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2C8AE" w14:textId="77777777" w:rsidR="005D2488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14:paraId="2D397C40" w14:textId="77777777" w:rsidR="005D2488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14:paraId="11607034" w14:textId="77777777" w:rsidR="005D2488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14:paraId="201C660B" w14:textId="77777777" w:rsidR="005D2488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ตัวชี้วัดโครงการแผนปฏิบัติการมหาวิทยาลัย</w:t>
      </w:r>
    </w:p>
    <w:p w14:paraId="7C8385AA" w14:textId="50AB3BBB" w:rsidR="005D2488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ชื่อหน่วยงาน คณะ</w:t>
      </w:r>
      <w:r w:rsidR="006472AE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สาธา</w:t>
      </w: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รณสุขศาสตร์</w:t>
      </w:r>
    </w:p>
    <w:p w14:paraId="5CABCA82" w14:textId="41E9397E" w:rsidR="005D2488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ผลการดำเนินงานไตรมา</w:t>
      </w:r>
      <w:r w:rsidR="00B6687F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ที่ </w:t>
      </w:r>
      <w:r w:rsidR="0007093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3</w:t>
      </w:r>
    </w:p>
    <w:p w14:paraId="4584D1E4" w14:textId="77777777" w:rsidR="005D2488" w:rsidRDefault="005D2488" w:rsidP="005D2488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14:paraId="79D79B30" w14:textId="6C2AF70B" w:rsidR="005D2488" w:rsidRDefault="005D2488" w:rsidP="005D2488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วันที่ 1 ตุลาคม 2561 ถึง </w:t>
      </w:r>
      <w:r w:rsidR="00D903F9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30 มิถุนายน</w:t>
      </w:r>
      <w:r w:rsidR="009C0D69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2562</w:t>
      </w:r>
    </w:p>
    <w:p w14:paraId="5F698B6E" w14:textId="77777777" w:rsidR="005D2488" w:rsidRDefault="005D2488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6F16D2B3" w14:textId="77777777" w:rsidR="005D2488" w:rsidRDefault="005D2488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3BBD4346" w14:textId="77777777" w:rsidR="005D2488" w:rsidRDefault="005D2488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6436058A" w14:textId="77777777" w:rsidR="00110FB9" w:rsidRDefault="00110FB9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077F5F92" w14:textId="77777777" w:rsidR="00110FB9" w:rsidRDefault="00110FB9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3C820EC0" w14:textId="77777777" w:rsidR="00110FB9" w:rsidRDefault="00110FB9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647CA3C1" w14:textId="77777777" w:rsidR="00110FB9" w:rsidRDefault="00110FB9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66CA99BC" w14:textId="77777777" w:rsidR="005D2488" w:rsidRDefault="005D2488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0578C22D" w14:textId="77777777" w:rsidR="005D2488" w:rsidRDefault="005D2488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7DF57570" w14:textId="2554B799" w:rsidR="006D794A" w:rsidRPr="00857A4A" w:rsidRDefault="006D794A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color w:val="auto"/>
          <w:sz w:val="28"/>
          <w:szCs w:val="28"/>
          <w:cs/>
        </w:rPr>
        <w:lastRenderedPageBreak/>
        <w:t>รายงานผลการดำเนินงานตาม</w:t>
      </w: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ตัวชี้วัดโครงการแผนปฏิบัติการ </w:t>
      </w:r>
      <w:r w:rsidRPr="00857A4A">
        <w:rPr>
          <w:rFonts w:ascii="TH SarabunPSK" w:eastAsia="TH SarabunPSK" w:hAnsi="TH SarabunPSK" w:cs="TH SarabunPSK"/>
          <w:b/>
          <w:bCs/>
          <w:color w:val="auto"/>
          <w:sz w:val="28"/>
          <w:szCs w:val="28"/>
          <w:cs/>
        </w:rPr>
        <w:t>ประจำปีงบประมาณ พ.ศ.2562</w:t>
      </w:r>
    </w:p>
    <w:p w14:paraId="03454149" w14:textId="32891C9A" w:rsidR="00CC3BC2" w:rsidRPr="00857A4A" w:rsidRDefault="006D794A" w:rsidP="006D794A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color w:val="auto"/>
          <w:sz w:val="28"/>
          <w:szCs w:val="28"/>
          <w:cs/>
        </w:rPr>
        <w:t xml:space="preserve">ไตรมาสที่ </w:t>
      </w:r>
      <w:r w:rsidR="007E6552">
        <w:rPr>
          <w:rFonts w:ascii="TH SarabunPSK" w:eastAsia="TH SarabunPSK" w:hAnsi="TH SarabunPSK" w:cs="TH SarabunPSK" w:hint="cs"/>
          <w:b/>
          <w:bCs/>
          <w:color w:val="auto"/>
          <w:sz w:val="28"/>
          <w:szCs w:val="28"/>
          <w:cs/>
        </w:rPr>
        <w:t>3</w:t>
      </w:r>
      <w:r w:rsidRPr="00857A4A">
        <w:rPr>
          <w:rFonts w:ascii="TH SarabunPSK" w:eastAsia="TH SarabunPSK" w:hAnsi="TH SarabunPSK" w:cs="TH SarabunPSK"/>
          <w:b/>
          <w:bCs/>
          <w:color w:val="auto"/>
          <w:sz w:val="28"/>
          <w:szCs w:val="28"/>
          <w:cs/>
        </w:rPr>
        <w:t xml:space="preserve"> (</w:t>
      </w:r>
      <w:r w:rsidR="00765D97"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1 ตุลาคม </w:t>
      </w:r>
      <w:r w:rsidR="00765D97"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>2561</w:t>
      </w:r>
      <w:r w:rsidR="00765D97"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– </w:t>
      </w:r>
      <w:r w:rsidR="00765D97"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>30 มิถุนายน</w:t>
      </w:r>
      <w:bookmarkStart w:id="0" w:name="_GoBack"/>
      <w:bookmarkEnd w:id="0"/>
      <w:r w:rsidR="00765D97"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 xml:space="preserve"> 2562</w:t>
      </w:r>
      <w:r w:rsidRPr="00857A4A">
        <w:rPr>
          <w:rFonts w:ascii="TH SarabunPSK" w:eastAsia="TH SarabunPSK" w:hAnsi="TH SarabunPSK" w:cs="TH SarabunPSK"/>
          <w:b/>
          <w:bCs/>
          <w:color w:val="auto"/>
          <w:sz w:val="28"/>
          <w:szCs w:val="28"/>
          <w:cs/>
        </w:rPr>
        <w:t xml:space="preserve">) </w:t>
      </w:r>
    </w:p>
    <w:p w14:paraId="12E63EFA" w14:textId="77777777" w:rsidR="00CC3BC2" w:rsidRPr="00857A4A" w:rsidRDefault="00CC3BC2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16530188" w14:textId="77777777" w:rsidR="00CC3BC2" w:rsidRPr="00857A4A" w:rsidRDefault="00CC3BC2" w:rsidP="00CC3BC2">
      <w:pPr>
        <w:spacing w:after="0" w:line="240" w:lineRule="auto"/>
        <w:ind w:left="709" w:hanging="1418"/>
        <w:rPr>
          <w:rFonts w:ascii="TH SarabunPSK" w:eastAsia="TH SarabunPSK" w:hAnsi="TH SarabunPSK" w:cs="TH SarabunPSK"/>
          <w:spacing w:val="-4"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>เ</w:t>
      </w:r>
      <w:r w:rsidRPr="00857A4A">
        <w:rPr>
          <w:rFonts w:ascii="TH SarabunPSK" w:eastAsia="TH SarabunPSK" w:hAnsi="TH SarabunPSK" w:cs="TH SarabunPSK"/>
          <w:b/>
          <w:bCs/>
          <w:spacing w:val="-4"/>
          <w:sz w:val="28"/>
          <w:szCs w:val="28"/>
          <w:cs/>
        </w:rPr>
        <w:t xml:space="preserve">ป้าประสงค์ที่ </w:t>
      </w:r>
      <w:r w:rsidRPr="00857A4A">
        <w:rPr>
          <w:rFonts w:ascii="TH SarabunPSK" w:eastAsia="TH SarabunPSK" w:hAnsi="TH SarabunPSK" w:cs="TH SarabunPSK"/>
          <w:b/>
          <w:spacing w:val="-4"/>
          <w:sz w:val="28"/>
          <w:szCs w:val="28"/>
        </w:rPr>
        <w:t>1</w:t>
      </w:r>
      <w:r w:rsidRPr="00857A4A">
        <w:rPr>
          <w:rFonts w:ascii="TH SarabunPSK" w:eastAsia="TH SarabunPSK" w:hAnsi="TH SarabunPSK" w:cs="TH SarabunPSK"/>
          <w:spacing w:val="-4"/>
          <w:sz w:val="28"/>
          <w:szCs w:val="28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096E6D9D" w14:textId="34D581A4" w:rsidR="00CC3BC2" w:rsidRPr="00857A4A" w:rsidRDefault="00CC3BC2" w:rsidP="00CC3BC2">
      <w:pPr>
        <w:spacing w:after="0" w:line="240" w:lineRule="auto"/>
        <w:ind w:left="709" w:right="-29" w:hanging="1418"/>
        <w:rPr>
          <w:rFonts w:ascii="TH SarabunPSK" w:eastAsia="TH SarabunPSK" w:hAnsi="TH SarabunPSK" w:cs="TH SarabunPSK"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ยุทธศาสตร์ที่ </w:t>
      </w:r>
      <w:r w:rsidRPr="00857A4A">
        <w:rPr>
          <w:rFonts w:ascii="TH SarabunPSK" w:eastAsia="TH SarabunPSK" w:hAnsi="TH SarabunPSK" w:cs="TH SarabunPSK"/>
          <w:b/>
          <w:sz w:val="28"/>
          <w:szCs w:val="28"/>
        </w:rPr>
        <w:t xml:space="preserve">1 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การผลิตบัณฑิตโดยกระบวนการจัดการเรียนรู้เชิงผลิตภาพ (</w:t>
      </w:r>
      <w:r w:rsidRPr="00857A4A">
        <w:rPr>
          <w:rFonts w:ascii="TH SarabunPSK" w:eastAsia="TH SarabunPSK" w:hAnsi="TH SarabunPSK" w:cs="TH SarabunPSK"/>
          <w:sz w:val="28"/>
          <w:szCs w:val="28"/>
        </w:rPr>
        <w:t>Productive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 xml:space="preserve"> </w:t>
      </w:r>
      <w:r w:rsidRPr="00857A4A">
        <w:rPr>
          <w:rFonts w:ascii="TH SarabunPSK" w:eastAsia="TH SarabunPSK" w:hAnsi="TH SarabunPSK" w:cs="TH SarabunPSK"/>
          <w:sz w:val="28"/>
          <w:szCs w:val="28"/>
        </w:rPr>
        <w:t>Learning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) สร้างเครือข่ายความร่วมมือตามรูปแบบประชารัฐเพื่อพัฒนาท้อ</w:t>
      </w:r>
      <w:r w:rsidR="00154552">
        <w:rPr>
          <w:rFonts w:ascii="TH SarabunPSK" w:eastAsia="TH SarabunPSK" w:hAnsi="TH SarabunPSK" w:cs="TH SarabunPSK"/>
          <w:sz w:val="28"/>
          <w:szCs w:val="28"/>
          <w:cs/>
        </w:rPr>
        <w:t>งถิ่นโดยยึดหลักปรัชญาของเศรษฐกิ</w:t>
      </w:r>
      <w:r w:rsidR="006A35A0">
        <w:rPr>
          <w:rFonts w:ascii="TH SarabunPSK" w:eastAsia="TH SarabunPSK" w:hAnsi="TH SarabunPSK" w:cs="TH SarabunPSK" w:hint="cs"/>
          <w:sz w:val="28"/>
          <w:szCs w:val="28"/>
          <w:cs/>
        </w:rPr>
        <w:t>จ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พอเพียง</w:t>
      </w:r>
    </w:p>
    <w:tbl>
      <w:tblPr>
        <w:tblStyle w:val="61"/>
        <w:tblW w:w="5413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7"/>
        <w:gridCol w:w="2294"/>
        <w:gridCol w:w="1078"/>
        <w:gridCol w:w="1078"/>
        <w:gridCol w:w="8844"/>
      </w:tblGrid>
      <w:tr w:rsidR="006A35A0" w:rsidRPr="00B86267" w14:paraId="00EF98EF" w14:textId="77777777" w:rsidTr="00DC5188">
        <w:trPr>
          <w:trHeight w:val="413"/>
          <w:tblHeader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E425" w14:textId="77777777" w:rsidR="006A35A0" w:rsidRPr="00B86267" w:rsidRDefault="006A35A0" w:rsidP="009D2C1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3D8E" w14:textId="77777777" w:rsidR="006A35A0" w:rsidRPr="00B86267" w:rsidRDefault="006A35A0" w:rsidP="009D2C1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2976" w14:textId="77777777" w:rsidR="006A35A0" w:rsidRPr="00B86267" w:rsidRDefault="006A35A0" w:rsidP="009D2C1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1422D" w14:textId="19B4243F" w:rsidR="006A35A0" w:rsidRPr="00B86267" w:rsidRDefault="00D62DDB" w:rsidP="007C24AF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pacing w:val="-6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47590" w14:textId="36A486B5" w:rsidR="006A35A0" w:rsidRPr="00B86267" w:rsidRDefault="006A35A0" w:rsidP="006A35A0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pacing w:val="-6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</w:tc>
      </w:tr>
      <w:tr w:rsidR="00D62DDB" w:rsidRPr="00B86267" w14:paraId="77FBFD34" w14:textId="77777777" w:rsidTr="00DC5188">
        <w:trPr>
          <w:trHeight w:val="1779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AB530" w14:textId="77777777" w:rsidR="00D62DDB" w:rsidRPr="00B86267" w:rsidRDefault="00D62DDB" w:rsidP="00D62DD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Productive learning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)</w:t>
            </w:r>
            <w:r w:rsidRPr="00B86267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593EF" w14:textId="13951D7E" w:rsidR="00491576" w:rsidRPr="00B86267" w:rsidRDefault="00D62DDB" w:rsidP="00D62DD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Productive learning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) ต่อหลักสูตรที่จัดการเรียนการสอนในคณะ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8FE38" w14:textId="77777777" w:rsidR="00D62DDB" w:rsidRPr="00B86267" w:rsidRDefault="00D62DDB" w:rsidP="00D62DDB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5F1D7306" w14:textId="77777777" w:rsidR="00D62DDB" w:rsidRPr="00B86267" w:rsidRDefault="00D62DDB" w:rsidP="00D62DDB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F1DD4" w14:textId="77777777" w:rsidR="00D62DDB" w:rsidRDefault="008D7726" w:rsidP="00D62DDB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07D28E5E" w14:textId="75F80682" w:rsidR="008D7726" w:rsidRPr="00B86267" w:rsidRDefault="008D7726" w:rsidP="00D62DDB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EEAF3" w14:textId="6BDC73B5" w:rsidR="008D7726" w:rsidRPr="008D7726" w:rsidRDefault="008D7726" w:rsidP="008D772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ในปีการศึกษา 256</w:t>
            </w: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Productive learning)</w:t>
            </w: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1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หลักสูตร จากจำนวนหลักสูตร</w:t>
            </w: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2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หลักสูตร มีการนำกระบวนการจัดการเรียนรู้เชิงผลิตภาพมาใช้ในการจัดการเรียนการสอนจำนวน </w:t>
            </w: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1 </w:t>
            </w:r>
            <w:r w:rsidR="005E508D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ลักสูตร คิดเป็นร้อยละ </w:t>
            </w: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50 โดยมีเนื้อหาระบุอยู่ใน</w:t>
            </w:r>
            <w:proofErr w:type="spellStart"/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มคอ</w:t>
            </w:r>
            <w:proofErr w:type="spellEnd"/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.2 </w:t>
            </w:r>
          </w:p>
          <w:p w14:paraId="33AC4FD1" w14:textId="40E853FA" w:rsidR="009D1734" w:rsidRPr="008D7726" w:rsidRDefault="008D7726" w:rsidP="008D772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สำหรับอีก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 </w:t>
            </w: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หลักสูตร นั้นคือ หลักสูตรสาธารณสุข</w:t>
            </w:r>
            <w:proofErr w:type="spellStart"/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ศาสตร</w:t>
            </w:r>
            <w:proofErr w:type="spellEnd"/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บัณฑิต สาขาวิชาสาธารณสุขศาสตร์ ได้ครบวงรอบในการปรับปรุงหลักสูตรในปีการศึกษา 2562 โดยมีแนวคิดในการจัดเรียนการสอนที่เน้นการ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เรียนรู้เชิงผลิตภาพ (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</w:rPr>
              <w:t>Productive learning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)</w:t>
            </w: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เพื่อให้ผู้เรียนสร้างผลงาน สร้างนวัตกรรมเพื่อสุขภาพจากองค์ความรู้ที่เรียนมา</w:t>
            </w:r>
          </w:p>
        </w:tc>
      </w:tr>
      <w:tr w:rsidR="00D62DDB" w:rsidRPr="00B86267" w14:paraId="3593C671" w14:textId="77777777" w:rsidTr="00DC5188">
        <w:trPr>
          <w:trHeight w:val="1582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92DAAA8" w14:textId="77777777" w:rsidR="00D62DDB" w:rsidRPr="00B86267" w:rsidRDefault="00D62DDB" w:rsidP="00D62DDB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โครงการบริหารจัดการงานวิชาการเพื่อจัดการเรียนรู้เชิงผลิตภาพ (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Productive learning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443BFA" w14:textId="77777777" w:rsidR="00491576" w:rsidRDefault="00D62DDB" w:rsidP="00D62DDB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Productive learning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)</w:t>
            </w:r>
          </w:p>
          <w:p w14:paraId="32BDEE7E" w14:textId="77777777" w:rsidR="000107BC" w:rsidRDefault="000107BC" w:rsidP="00D62DDB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14:paraId="07F89EC4" w14:textId="341137C4" w:rsidR="000107BC" w:rsidRPr="00B86267" w:rsidRDefault="000107BC" w:rsidP="00D62DDB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EF6D5D" w14:textId="77777777" w:rsidR="00D62DDB" w:rsidRPr="00B86267" w:rsidRDefault="00D62DDB" w:rsidP="00D62DDB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67437069" w14:textId="77777777" w:rsidR="00D62DDB" w:rsidRPr="00B86267" w:rsidRDefault="00D62DDB" w:rsidP="00D62DDB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14A18F" w14:textId="77777777" w:rsidR="00D62DDB" w:rsidRPr="00B86267" w:rsidRDefault="00D62DDB" w:rsidP="00D62DDB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213C4E01" w14:textId="15421F20" w:rsidR="006A114C" w:rsidRPr="00B86267" w:rsidRDefault="00FD1E2B" w:rsidP="00D62DDB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97.67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893862" w14:textId="591E41D8" w:rsidR="009D1734" w:rsidRPr="008D7726" w:rsidRDefault="008D7726" w:rsidP="00FD1E2B">
            <w:pPr>
              <w:spacing w:after="0" w:line="240" w:lineRule="auto"/>
              <w:ind w:right="46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Productive learning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)</w:t>
            </w: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จำนวน </w:t>
            </w:r>
            <w:r w:rsidR="00FD1E2B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501,749.00</w:t>
            </w: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บาท โดย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ไตรมาส</w:t>
            </w: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FD1E2B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3</w:t>
            </w: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ตั้งเบิกงบประมาณ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จำนวน </w:t>
            </w:r>
            <w:r w:rsidR="00FD1E2B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490,067.50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บาท คิดเป็นร้อยละ</w:t>
            </w:r>
            <w:r w:rsidRPr="008D77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FD1E2B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97.67</w:t>
            </w:r>
          </w:p>
        </w:tc>
      </w:tr>
      <w:tr w:rsidR="00D62DDB" w:rsidRPr="00B86267" w14:paraId="263D6604" w14:textId="77777777" w:rsidTr="00FA46D3">
        <w:trPr>
          <w:trHeight w:val="265"/>
        </w:trPr>
        <w:tc>
          <w:tcPr>
            <w:tcW w:w="65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130AE21" w14:textId="77777777" w:rsidR="00D62DDB" w:rsidRPr="00B86267" w:rsidRDefault="00D62DDB" w:rsidP="00D62DD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Productive learning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C9A2" w14:textId="77777777" w:rsidR="00D62DDB" w:rsidRPr="00B86267" w:rsidRDefault="00D62DDB" w:rsidP="00D62DD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14AF" w14:textId="77777777" w:rsidR="00D62DDB" w:rsidRPr="00B86267" w:rsidRDefault="00D62DDB" w:rsidP="00D62DD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70E51CB" w14:textId="77777777" w:rsidR="00D62DDB" w:rsidRPr="00B86267" w:rsidRDefault="00D62DDB" w:rsidP="00D62DD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95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B8E1" w14:textId="709DBF10" w:rsidR="00D62DDB" w:rsidRPr="00B86267" w:rsidRDefault="00D62DDB" w:rsidP="00D62DD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26B096" w14:textId="77777777" w:rsidR="008D7726" w:rsidRPr="008D7726" w:rsidRDefault="008D7726" w:rsidP="008D7726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ปีการศึกษา 2561 ภาคการศึกษาที่ 1 หลักสูตรสาธารณสุข</w:t>
            </w:r>
            <w:proofErr w:type="spellStart"/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ศาสตร</w:t>
            </w:r>
            <w:proofErr w:type="spellEnd"/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บัณฑิต สาขาวิชาสาธารณสุขศาสตร์ มีรายวิชาที่เปิดสอนทั้งสิ้น  32 รายวิชา และมีรายวิชาที่มีผลงานเชิงประจักษ์จำนวน 32 รายวิชา คิดเป็นร้อยละ 100 ระบุชื่อรายวิชา/สาขา/ผลงานให้ครบถ้วน</w:t>
            </w:r>
          </w:p>
          <w:p w14:paraId="66512935" w14:textId="77777777" w:rsidR="008D7726" w:rsidRPr="008D7726" w:rsidRDefault="008D7726" w:rsidP="008D772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ชื่อรายวิชา รายวิชาการวิจัยทางสาธารณสุขชุมชน 4144903  </w:t>
            </w:r>
          </w:p>
          <w:p w14:paraId="52A6BCDE" w14:textId="77777777" w:rsidR="008D7726" w:rsidRPr="008D7726" w:rsidRDefault="008D7726" w:rsidP="008D7726">
            <w:pPr>
              <w:pStyle w:val="a3"/>
              <w:numPr>
                <w:ilvl w:val="1"/>
                <w:numId w:val="15"/>
              </w:num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รายงานวิจัยฉบับสมบูรณ์ จำนวน 25 เรื่อง</w:t>
            </w:r>
          </w:p>
          <w:p w14:paraId="61A8744D" w14:textId="77777777" w:rsidR="008D7726" w:rsidRPr="008D7726" w:rsidRDefault="008D7726" w:rsidP="008D772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ชื่อรายวิชา  รายวิชาการวิจัยทางสุขศึกษาและการส่งเสริมสุขภาพ 4144904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ab/>
            </w:r>
          </w:p>
          <w:p w14:paraId="16829E25" w14:textId="77777777" w:rsidR="008D7726" w:rsidRPr="008D7726" w:rsidRDefault="008D7726" w:rsidP="008D7726">
            <w:pPr>
              <w:pStyle w:val="a3"/>
              <w:spacing w:after="0" w:line="240" w:lineRule="auto"/>
              <w:ind w:left="59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ab/>
              <w:t xml:space="preserve">2.1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ผลงานคือ รายงานวิจัยฉบับสมบูรณ์ จำนวน 11 เรื่อง</w:t>
            </w:r>
          </w:p>
          <w:p w14:paraId="2BF9A1B2" w14:textId="77777777" w:rsidR="008D7726" w:rsidRPr="008D7726" w:rsidRDefault="008D7726" w:rsidP="008D772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ชื่อรายวิชา </w:t>
            </w:r>
            <w:proofErr w:type="spellStart"/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ชีวสถิ</w:t>
            </w:r>
            <w:proofErr w:type="spellEnd"/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ติทางสาธารณสุข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SPH310 </w:t>
            </w:r>
          </w:p>
          <w:p w14:paraId="22BD029B" w14:textId="77777777" w:rsidR="008D7726" w:rsidRPr="008D7726" w:rsidRDefault="008D7726" w:rsidP="008D7726">
            <w:pPr>
              <w:pStyle w:val="a3"/>
              <w:spacing w:after="0" w:line="240" w:lineRule="auto"/>
              <w:ind w:left="59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ab/>
              <w:t xml:space="preserve">3.1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ชื่อผลงาน ผลงานคือ รายงานการวิเคราะห์ข้อมูลโดยใช้โปรแกรมสำเร็จรูปทางสถิติ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(SPSS)</w:t>
            </w:r>
          </w:p>
          <w:p w14:paraId="4819BF16" w14:textId="77777777" w:rsidR="008D7726" w:rsidRPr="008D7726" w:rsidRDefault="008D7726" w:rsidP="008D7726">
            <w:pPr>
              <w:pStyle w:val="a3"/>
              <w:spacing w:after="0" w:line="240" w:lineRule="auto"/>
              <w:ind w:left="23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lastRenderedPageBreak/>
              <w:t xml:space="preserve">4. ชื่อรายวิชา การสื่อสารและการประชาสัมพันธ์ทางสาธารณสุข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SPH306 </w:t>
            </w:r>
          </w:p>
          <w:p w14:paraId="1EC49379" w14:textId="77777777" w:rsidR="008D7726" w:rsidRPr="008D7726" w:rsidRDefault="008D7726" w:rsidP="008D7726">
            <w:pPr>
              <w:pStyle w:val="a3"/>
              <w:spacing w:after="0" w:line="240" w:lineRule="auto"/>
              <w:ind w:left="23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ab/>
              <w:t xml:space="preserve">4.1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 สื่อการสอนทางด้านสุขศึกษา โดยจัดทำเป็นวิดีโอ โปสเตอร์ และให้นักศึกษาอัพโหลดลงเว็บไซต์</w:t>
            </w:r>
          </w:p>
          <w:p w14:paraId="765A52AF" w14:textId="77777777" w:rsidR="008D7726" w:rsidRPr="008D7726" w:rsidRDefault="008D7726" w:rsidP="008D7726">
            <w:pPr>
              <w:pStyle w:val="a3"/>
              <w:spacing w:after="0" w:line="240" w:lineRule="auto"/>
              <w:ind w:left="23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5. ชื่อรายวิชา  หลักและเทคนิคการฝึกอบรมและการประชุม 4143616 </w:t>
            </w:r>
          </w:p>
          <w:p w14:paraId="0222F997" w14:textId="77777777" w:rsidR="008D7726" w:rsidRPr="008D7726" w:rsidRDefault="008D7726" w:rsidP="008D7726">
            <w:pPr>
              <w:pStyle w:val="a3"/>
              <w:spacing w:after="0" w:line="240" w:lineRule="auto"/>
              <w:ind w:left="59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 5.1 ชื่อผลงาน ผลงานคือ นักศึกษามีการจัดการอบรมภายในชั้นเรียน โดยมีสลับบทบาทกันเป็นทั้งผู้บรรยายและผู้รับฟัง</w:t>
            </w:r>
          </w:p>
          <w:p w14:paraId="12CDCCA2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6. ชื่อรายวิชา โรคติดต่อและโรคไม่ติดต่อ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SPH210 </w:t>
            </w:r>
          </w:p>
          <w:p w14:paraId="7C300DDC" w14:textId="77777777" w:rsidR="008D7726" w:rsidRPr="008D7726" w:rsidRDefault="008D7726" w:rsidP="008D7726">
            <w:pPr>
              <w:pStyle w:val="a3"/>
              <w:spacing w:after="0" w:line="240" w:lineRule="auto"/>
              <w:ind w:left="59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ab/>
              <w:t xml:space="preserve">6.1 ชื่อผลงาน ผลงานคือ นักศึกษามีการจัดทำสารละลายเกลือแร่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ORS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ในโรคท้องร่วงด้วยตนเอง และการทำกับดักแมลงวัน</w:t>
            </w:r>
          </w:p>
          <w:p w14:paraId="5A90ABCE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7. ชื่อรายวิชา กฎหมายและจรรยาบรรณวิชาชีพสาธารณสุข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SPH207</w:t>
            </w:r>
          </w:p>
          <w:p w14:paraId="7B1BD37A" w14:textId="77777777" w:rsidR="008D7726" w:rsidRPr="008D7726" w:rsidRDefault="008D7726" w:rsidP="008D7726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7.1 ชื่อผลงาน ผลงานคือ นักศึกษามีการจัดทำโปสเตอร์ขนาด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A4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 แสดงการเปรียบเทียบพระราชบัญญัติต่างๆ</w:t>
            </w:r>
          </w:p>
          <w:p w14:paraId="758CE0C2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8. ชื่อรายวิชา </w:t>
            </w:r>
            <w:proofErr w:type="spellStart"/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โภชน</w:t>
            </w:r>
            <w:proofErr w:type="spellEnd"/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สาสตร์สาธารณสุข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SPH204</w:t>
            </w:r>
          </w:p>
          <w:p w14:paraId="389772FB" w14:textId="77777777" w:rsidR="008D7726" w:rsidRPr="008D7726" w:rsidRDefault="008D7726" w:rsidP="008D7726">
            <w:pPr>
              <w:pStyle w:val="a3"/>
              <w:spacing w:after="0" w:line="240" w:lineRule="auto"/>
              <w:ind w:left="59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8.1 ชื่อผลงาน ผลงานคือ แผ่นสูจิบัตรอาหารเฉพาะโรค เพื่อเป็นสื่อในการให้</w:t>
            </w:r>
            <w:proofErr w:type="spellStart"/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โภชน</w:t>
            </w:r>
            <w:proofErr w:type="spellEnd"/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ศึกษา</w:t>
            </w:r>
          </w:p>
          <w:p w14:paraId="2522CE71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9.  ชื่อรายวิชา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วิทยาการระบาด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4143305</w:t>
            </w:r>
          </w:p>
          <w:p w14:paraId="435694ED" w14:textId="77777777" w:rsidR="008D7726" w:rsidRPr="008D7726" w:rsidRDefault="008D7726" w:rsidP="008D7726">
            <w:pPr>
              <w:pStyle w:val="a3"/>
              <w:spacing w:after="0" w:line="240" w:lineRule="auto"/>
              <w:ind w:left="593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9.1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ชื่อผลงาน ผลงานคือ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รายงานกระบวนการวางแผนการระบาดของโรคในชุมชน</w:t>
            </w:r>
          </w:p>
          <w:p w14:paraId="6B9C13B3" w14:textId="77777777" w:rsidR="008D7726" w:rsidRPr="008D7726" w:rsidRDefault="008D7726" w:rsidP="008D7726">
            <w:pPr>
              <w:spacing w:after="0" w:line="240" w:lineRule="auto"/>
              <w:ind w:firstLine="223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10. ชื่อรายวิชา การตรวจ ประเมิน และบำบัดโรคทางสาธารณสุข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4143307</w:t>
            </w:r>
          </w:p>
          <w:p w14:paraId="5DAC9E6E" w14:textId="77777777" w:rsidR="008D7726" w:rsidRPr="008D7726" w:rsidRDefault="008D7726" w:rsidP="008D7726">
            <w:pPr>
              <w:spacing w:after="0" w:line="240" w:lineRule="auto"/>
              <w:ind w:left="648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10.1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 รายงานการฝึกปฏิบัติการตรวจและรักษาผู้ป่วยเบื้องต้น</w:t>
            </w:r>
          </w:p>
          <w:p w14:paraId="4246CB16" w14:textId="77777777" w:rsidR="008D7726" w:rsidRPr="008D7726" w:rsidRDefault="008D7726" w:rsidP="008D7726">
            <w:pPr>
              <w:spacing w:after="0" w:line="240" w:lineRule="auto"/>
              <w:ind w:left="648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10.2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 คู่มือสรุปการวินิจฉัยโรคอย่างถูกวิธี</w:t>
            </w:r>
          </w:p>
          <w:p w14:paraId="30E9DEC3" w14:textId="77777777" w:rsidR="008D7726" w:rsidRPr="008D7726" w:rsidRDefault="008D7726" w:rsidP="008D7726">
            <w:pPr>
              <w:spacing w:after="0" w:line="240" w:lineRule="auto"/>
              <w:ind w:left="648" w:hanging="425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11.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ชื่อรายวิชา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เภสัชวิทยาทางสาธารณสุข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4143312</w:t>
            </w:r>
          </w:p>
          <w:p w14:paraId="1713BB87" w14:textId="77777777" w:rsidR="008D7726" w:rsidRPr="008D7726" w:rsidRDefault="008D7726" w:rsidP="008D7726">
            <w:pPr>
              <w:spacing w:after="0" w:line="240" w:lineRule="auto"/>
              <w:ind w:left="648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11.1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คู่มือการใช้ยาแต่ละตัวยา</w:t>
            </w:r>
          </w:p>
          <w:p w14:paraId="6B0DF7F7" w14:textId="77777777" w:rsidR="008D7726" w:rsidRPr="008D7726" w:rsidRDefault="008D7726" w:rsidP="008D7726">
            <w:pPr>
              <w:spacing w:after="0" w:line="240" w:lineRule="auto"/>
              <w:ind w:left="648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11.2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ยาสามัญประจำบ้านที่ควรรู้</w:t>
            </w:r>
          </w:p>
          <w:p w14:paraId="11EEBB57" w14:textId="77777777" w:rsidR="008D7726" w:rsidRPr="008D7726" w:rsidRDefault="008D7726" w:rsidP="008D7726">
            <w:pPr>
              <w:spacing w:after="0" w:line="240" w:lineRule="auto"/>
              <w:ind w:left="648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11.3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สื่อแผ่นพับ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Poster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ยา</w:t>
            </w:r>
          </w:p>
          <w:p w14:paraId="0E95AEC8" w14:textId="77777777" w:rsidR="008D7726" w:rsidRPr="008D7726" w:rsidRDefault="008D7726" w:rsidP="008D7726">
            <w:pPr>
              <w:spacing w:after="0" w:line="240" w:lineRule="auto"/>
              <w:ind w:left="648" w:hanging="425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12.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ชื่อรายวิชา การเตรียม</w:t>
            </w:r>
            <w:proofErr w:type="spellStart"/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สห</w:t>
            </w:r>
            <w:proofErr w:type="spellEnd"/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กิจศึกษาสาขาวิชาสาธารณสุขศาสตร์ 4143801</w:t>
            </w:r>
          </w:p>
          <w:p w14:paraId="1F5EEEA6" w14:textId="77777777" w:rsidR="008D7726" w:rsidRPr="008D7726" w:rsidRDefault="008D7726" w:rsidP="008D7726">
            <w:pPr>
              <w:spacing w:after="0" w:line="240" w:lineRule="auto"/>
              <w:ind w:left="648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12.1 ชื่อผลงาน ผลงานคือ นักศึกษาสร้างแบบแผนการดำเนินการแก้ไขปัญหาสุขภาพชุมชนได้</w:t>
            </w:r>
          </w:p>
          <w:p w14:paraId="17F60E6E" w14:textId="77777777" w:rsidR="008D7726" w:rsidRPr="008D7726" w:rsidRDefault="008D7726" w:rsidP="008D7726">
            <w:pPr>
              <w:spacing w:after="0" w:line="240" w:lineRule="auto"/>
              <w:ind w:left="648" w:hanging="425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13. ชื่อรายวิชา การจัดการสุขภาพในชุมชน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4144403</w:t>
            </w:r>
          </w:p>
          <w:p w14:paraId="5594474F" w14:textId="77777777" w:rsidR="008D7726" w:rsidRDefault="008D7726" w:rsidP="008D7726">
            <w:pPr>
              <w:spacing w:after="0" w:line="240" w:lineRule="auto"/>
              <w:ind w:left="648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13.1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 เครื่องมือ 7 ชิ้น ที่ใช้ในการศึกษาชุมชน และโครงการพร้อมคู่มือสำหรับการแก้ไขปัญหาด้านสุขภาพในชุมชน</w:t>
            </w:r>
          </w:p>
          <w:p w14:paraId="3B73173D" w14:textId="77777777" w:rsidR="000107BC" w:rsidRPr="008D7726" w:rsidRDefault="000107BC" w:rsidP="008D7726">
            <w:pPr>
              <w:spacing w:after="0" w:line="240" w:lineRule="auto"/>
              <w:ind w:left="648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34808821" w14:textId="77777777" w:rsidR="008D7726" w:rsidRPr="008D7726" w:rsidRDefault="008D7726" w:rsidP="008D7726">
            <w:pPr>
              <w:spacing w:after="0" w:line="240" w:lineRule="auto"/>
              <w:ind w:firstLine="22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lastRenderedPageBreak/>
              <w:t>14.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ชื่อรายวิชา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="Times New Roman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เศรษฐศาสตร์สาธารณสุข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="Times New Roman" w:hAnsi="TH SarabunPSK" w:cs="TH SarabunPSK"/>
                <w:i/>
                <w:iCs/>
                <w:color w:val="0000FF"/>
                <w:sz w:val="28"/>
                <w:szCs w:val="28"/>
              </w:rPr>
              <w:t>4144606</w:t>
            </w:r>
          </w:p>
          <w:p w14:paraId="41F31914" w14:textId="77777777" w:rsidR="008D7726" w:rsidRPr="008D7726" w:rsidRDefault="008D7726" w:rsidP="008D7726">
            <w:pPr>
              <w:spacing w:after="0" w:line="240" w:lineRule="auto"/>
              <w:ind w:firstLine="646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14.1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="Times New Roman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สร้างธุรกิจจำลองด้านสุขภาพตามการวิเคราะห์ตามหลักเศรษฐศาสตร์</w:t>
            </w:r>
            <w:r w:rsidRPr="008D7726">
              <w:rPr>
                <w:rFonts w:ascii="TH SarabunPSK" w:eastAsia="Times New Roman" w:hAnsi="TH SarabunPSK" w:cs="TH SarabunPSK"/>
                <w:i/>
                <w:iCs/>
                <w:color w:val="0000FF"/>
                <w:sz w:val="28"/>
                <w:szCs w:val="28"/>
              </w:rPr>
              <w:t>  </w:t>
            </w:r>
          </w:p>
          <w:p w14:paraId="2615EBDC" w14:textId="77777777" w:rsidR="008D7726" w:rsidRPr="008D7726" w:rsidRDefault="008D7726" w:rsidP="008D7726">
            <w:pPr>
              <w:spacing w:after="0" w:line="240" w:lineRule="auto"/>
              <w:ind w:firstLine="646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14.2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สื่อคลิปวีดีโอเผยแพร่ เรื่องราวของเศรษฐกิจพอเพียงและโครงการในพระราชดำริของในหลวงรัชกาลที่ 9 เพื่อประยุกต์ใช้กับศาสตร์ทางด้านสุขภาพ</w:t>
            </w:r>
          </w:p>
          <w:p w14:paraId="3206175D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15. ชื่อรายวิชา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การสัมมนาทางสาธารณสุข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>4144902</w:t>
            </w:r>
          </w:p>
          <w:p w14:paraId="2EBB065B" w14:textId="77777777" w:rsidR="008D7726" w:rsidRPr="008D7726" w:rsidRDefault="008D7726" w:rsidP="008D7726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15.1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นักศึกษาสามารถเขียนโครงการและจัดสัมมนาได้</w:t>
            </w:r>
          </w:p>
          <w:p w14:paraId="57EF940B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16.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ab/>
              <w:t>ชื่อรายวิชา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hd w:val="clear" w:color="auto" w:fill="FFFFFF"/>
                <w:cs/>
              </w:rPr>
              <w:t>หลักสาธารณสุข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hd w:val="clear" w:color="auto" w:fill="FFFFFF"/>
              </w:rPr>
              <w:t>SPH101</w:t>
            </w:r>
          </w:p>
          <w:p w14:paraId="1D0F52AC" w14:textId="77777777" w:rsidR="008D7726" w:rsidRPr="008D7726" w:rsidRDefault="008D7726" w:rsidP="008D7726">
            <w:pPr>
              <w:spacing w:after="0" w:line="240" w:lineRule="auto"/>
              <w:ind w:firstLine="646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16.1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รายงานบทบาทหน้าที่ของนักวิชาการสาธารณสุขและสามารถนำไปใช้งานได้จริง</w:t>
            </w:r>
          </w:p>
          <w:p w14:paraId="6FE360CE" w14:textId="77777777" w:rsidR="008D7726" w:rsidRPr="008D7726" w:rsidRDefault="008D7726" w:rsidP="008D7726">
            <w:pPr>
              <w:spacing w:after="0" w:line="240" w:lineRule="auto"/>
              <w:ind w:firstLine="223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17.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ชื่อรายวิชา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การส่งเสริมสุขภาพ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SPH101</w:t>
            </w:r>
          </w:p>
          <w:p w14:paraId="0105B441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17.1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สื่อสุขศึกษาในการส่งเสริมสุขภาพ</w:t>
            </w:r>
          </w:p>
          <w:p w14:paraId="52E0C700" w14:textId="77777777" w:rsidR="008D7726" w:rsidRPr="008D7726" w:rsidRDefault="008D7726" w:rsidP="008D7726">
            <w:pPr>
              <w:spacing w:after="0" w:line="240" w:lineRule="auto"/>
              <w:ind w:firstLine="223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18.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ชื่อรายวิชา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กายวิภาคศาสตร์และสรีรวิทยา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SPH202</w:t>
            </w:r>
          </w:p>
          <w:p w14:paraId="143F3D58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18.1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Mind Map 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>ประจำบทเรียน</w:t>
            </w:r>
          </w:p>
          <w:p w14:paraId="59211EF3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18.2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>โมเดลกะโหลกศีรษะ</w:t>
            </w:r>
          </w:p>
          <w:p w14:paraId="66AD4324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18.3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>แผนภาพวงจรไข่ตกและการตั้งครรภ์</w:t>
            </w:r>
          </w:p>
          <w:p w14:paraId="1FF5A761" w14:textId="77777777" w:rsidR="008D7726" w:rsidRPr="008D7726" w:rsidRDefault="008D7726" w:rsidP="008D7726">
            <w:pPr>
              <w:spacing w:after="0" w:line="240" w:lineRule="auto"/>
              <w:ind w:firstLine="223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19.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ชื่อรายวิชา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มลพิษกับสุขภาพ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SPH205</w:t>
            </w:r>
          </w:p>
          <w:p w14:paraId="2E22EBE9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19.1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โครงการเรื่องบทบาทของนักวิชาการสาธารณสุขในการจัดการปัญหามลพิษในสิ่งแวดล้อม เป็นการจัดทำโครงการย่อยๆ ให้ความรู้ แสดงบทบาทสมมติ จัดทำสื่อเผยแพร่</w:t>
            </w:r>
          </w:p>
          <w:p w14:paraId="0CC121EA" w14:textId="77777777" w:rsidR="008D7726" w:rsidRPr="008D7726" w:rsidRDefault="008D7726" w:rsidP="008D7726">
            <w:pPr>
              <w:spacing w:after="0" w:line="240" w:lineRule="auto"/>
              <w:ind w:firstLine="223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20.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ชื่อรายวิชา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พื้นฐานอาชีวอนามัยและความปลอดภัย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SPH208</w:t>
            </w:r>
          </w:p>
          <w:p w14:paraId="683EC06F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20.1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รายงานการเขียนผังสาเหตุการเกิดอุบัติเหตุและการป้องกันอุบัติเหตุจากการทำงาน</w:t>
            </w:r>
          </w:p>
          <w:p w14:paraId="4A694587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20.2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สื่อเผยแพร่ความรู้เรื่องการประเมินความเสี่ยงในอาคาร สถานที่ต่างๆ เช่น อาคารเรียน หอพัก เป็นต้น</w:t>
            </w:r>
          </w:p>
          <w:p w14:paraId="439D38C4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20.3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ักศึกษาสามารถประเมินความเสี่ยงในการทำงานและวางแผนการสื่อสารความเสี่ยงให้แก่ผู้ประกอบการและผู้ปฏิบัติงานในสถานประกอบการได้</w:t>
            </w:r>
          </w:p>
          <w:p w14:paraId="01978030" w14:textId="77777777" w:rsidR="008D7726" w:rsidRPr="008D7726" w:rsidRDefault="008D7726" w:rsidP="008D7726">
            <w:pPr>
              <w:spacing w:after="0" w:line="240" w:lineRule="auto"/>
              <w:ind w:firstLine="223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21.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ชื่อรายวิชา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สุขศึกษาและพฤติกรรมศาสตร์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SPH301</w:t>
            </w:r>
          </w:p>
          <w:p w14:paraId="2C1D61C5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21.1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นักศึกษาจัดทำโครงการเกี่ยวกับการจัดการขยะ อนุรักษ์สิ่งแวดล้อม</w:t>
            </w:r>
          </w:p>
          <w:p w14:paraId="7E3C7C1C" w14:textId="77777777" w:rsidR="008D7726" w:rsidRPr="008D7726" w:rsidRDefault="008D7726" w:rsidP="008D7726">
            <w:pPr>
              <w:spacing w:after="0" w:line="240" w:lineRule="auto"/>
              <w:ind w:firstLine="223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22.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ชื่อรายวิชา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การบริหารงานสาธารณสุข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SPH302</w:t>
            </w:r>
          </w:p>
          <w:p w14:paraId="717236B1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22.1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>แนวทางการพัฒนางานสาธารณสุขของสถานบริการระดับปฐมภูมิ</w:t>
            </w:r>
          </w:p>
          <w:p w14:paraId="45A917EA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22.2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สื่อความรู้เกี่ยวกับการบริหารงานสาธารณสุขของสถานบริการระดับปฐมภูมิ</w:t>
            </w:r>
          </w:p>
          <w:p w14:paraId="03075057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lastRenderedPageBreak/>
              <w:t xml:space="preserve">23.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ชื่อรายวิชา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อนามัยชุมชน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SPH303</w:t>
            </w:r>
          </w:p>
          <w:p w14:paraId="4AA1D566" w14:textId="77777777" w:rsidR="008D7726" w:rsidRPr="008D7726" w:rsidRDefault="008D7726" w:rsidP="008D7726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23.1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แผนที่เดินดินที่ใช้ในการสำรวจชุมชน</w:t>
            </w:r>
          </w:p>
          <w:p w14:paraId="3D8481F3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24.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ชื่อรายวิชา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สังคมศาสตร์ทางสาธารณสุข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SPH309 </w:t>
            </w:r>
          </w:p>
          <w:p w14:paraId="1F7A143B" w14:textId="77777777" w:rsidR="008D7726" w:rsidRPr="008D7726" w:rsidRDefault="008D7726" w:rsidP="008D7726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24.1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แบบสอบถามพฤติกรรมสุขภาพ</w:t>
            </w:r>
          </w:p>
          <w:p w14:paraId="2966E3D1" w14:textId="77777777" w:rsidR="008D7726" w:rsidRPr="008D7726" w:rsidRDefault="008D7726" w:rsidP="008D7726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24.2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แบบสอบถามสุขภาพองค์รวม</w:t>
            </w:r>
          </w:p>
          <w:p w14:paraId="6B3E8E3B" w14:textId="77777777" w:rsidR="008D7726" w:rsidRPr="008D7726" w:rsidRDefault="008D7726" w:rsidP="008D7726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24.3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สื่อการสอนเกี่ยวกับสังคมสาธารณสุข</w:t>
            </w:r>
          </w:p>
          <w:p w14:paraId="59E36E4F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25.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ชื่อรายวิชา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hd w:val="clear" w:color="auto" w:fill="FFFFFF"/>
                <w:cs/>
              </w:rPr>
              <w:t>พื้นฐานวิทยาศาสตร์เพื่อสุขภาพของผู้สูงอายุ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hd w:val="clear" w:color="auto" w:fill="FFFFFF"/>
              </w:rPr>
              <w:t>SPH446</w:t>
            </w:r>
          </w:p>
          <w:p w14:paraId="050BB6BA" w14:textId="77777777" w:rsidR="008D7726" w:rsidRPr="008D7726" w:rsidRDefault="008D7726" w:rsidP="008D7726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25.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1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แผนการดูแลผู้สูงอายุ เมื่อมีการเปลี่ยนแปลงทางกายภาพเกิดขึ้น</w:t>
            </w:r>
          </w:p>
          <w:p w14:paraId="2D6DB1DF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26.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ชื่อรายวิชา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ระบบสารสนเทศและการจัดการทางสาธารณสุข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SPH315</w:t>
            </w:r>
          </w:p>
          <w:p w14:paraId="644D899B" w14:textId="77777777" w:rsidR="008D7726" w:rsidRPr="008D7726" w:rsidRDefault="008D7726" w:rsidP="008D7726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26.1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วิดีโอการดูแลตนเอง</w:t>
            </w:r>
          </w:p>
          <w:p w14:paraId="0DA4F819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27. ชื่อรายวิชา หลักการควบคุมโรค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SPH311</w:t>
            </w:r>
          </w:p>
          <w:p w14:paraId="0CCE8312" w14:textId="77777777" w:rsidR="008D7726" w:rsidRPr="008D7726" w:rsidRDefault="008D7726" w:rsidP="008D7726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27.1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แผนโครงการควบคุมโรค</w:t>
            </w:r>
          </w:p>
          <w:p w14:paraId="6986EE8D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 xml:space="preserve">28.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ชื่อรายวิชา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การวางแผนและการประเมินโครงการสุขภาพในชุมชน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SPH209</w:t>
            </w:r>
          </w:p>
          <w:p w14:paraId="787A8D15" w14:textId="77777777" w:rsidR="008D7726" w:rsidRPr="008D7726" w:rsidRDefault="008D7726" w:rsidP="008D7726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 xml:space="preserve">28.1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สรุปผลการประเมินโครงการสุขภาพในชุมชน</w:t>
            </w:r>
          </w:p>
          <w:p w14:paraId="1083541F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29. ชื่อรายวิชา เทคนิคและทักษะทางสุขศึกษา 414615</w:t>
            </w:r>
          </w:p>
          <w:p w14:paraId="193ED58C" w14:textId="77777777" w:rsidR="008D7726" w:rsidRPr="008D7726" w:rsidRDefault="008D7726" w:rsidP="008D7726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29.1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 โครงการปรับเปลี่ยนพฤติกรรมการบริโภคของนักศึกษาคณะสาธารณสุขศาสตร์</w:t>
            </w:r>
          </w:p>
          <w:p w14:paraId="1A931CC0" w14:textId="77777777" w:rsidR="008D7726" w:rsidRPr="008D7726" w:rsidRDefault="008D7726" w:rsidP="008D7726">
            <w:pPr>
              <w:pStyle w:val="a3"/>
              <w:spacing w:after="0" w:line="240" w:lineRule="auto"/>
              <w:ind w:left="593" w:hanging="370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30.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 ชื่อรายวิชา สุขศึกษาและการส่งเสริมสุขภาพในโรงพยาบาล 4144403</w:t>
            </w:r>
          </w:p>
          <w:p w14:paraId="18C2B0C4" w14:textId="77777777" w:rsidR="008D7726" w:rsidRPr="008D7726" w:rsidRDefault="008D7726" w:rsidP="008D7726">
            <w:pPr>
              <w:pStyle w:val="a3"/>
              <w:spacing w:after="0" w:line="240" w:lineRule="auto"/>
              <w:ind w:left="593" w:firstLine="5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</w:pP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 xml:space="preserve">30.1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แผนงานส่งเสริมสุขภาพในโรงพยาบาล</w:t>
            </w:r>
          </w:p>
          <w:p w14:paraId="00041FD5" w14:textId="77777777" w:rsidR="008D7726" w:rsidRPr="008D7726" w:rsidRDefault="008D7726" w:rsidP="008D7726">
            <w:pPr>
              <w:spacing w:after="0" w:line="240" w:lineRule="auto"/>
              <w:ind w:firstLine="22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31.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ชื่อรายวิชา สุขศึกษาและการส่งเสริมสุขภาพในชุมชน 4144110</w:t>
            </w:r>
          </w:p>
          <w:p w14:paraId="3945CC93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31.1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แผนงานส่งเสริมสุขภาพในชุมชน</w:t>
            </w:r>
          </w:p>
          <w:p w14:paraId="45C604F6" w14:textId="77777777" w:rsidR="008D7726" w:rsidRPr="008D7726" w:rsidRDefault="008D7726" w:rsidP="008D7726">
            <w:pPr>
              <w:spacing w:after="0" w:line="240" w:lineRule="auto"/>
              <w:ind w:firstLine="223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32. ชื่อรายวิชา การวางแผนและประเมินผลโครงการสุขศึกษาและการส่งเสริมสุขภาพ 4144501</w:t>
            </w:r>
          </w:p>
          <w:p w14:paraId="58B925BC" w14:textId="77777777" w:rsid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32.1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สรุปผลโครงการสุขศึกษาและการส่งเสริมสุขภาพ</w:t>
            </w:r>
          </w:p>
          <w:p w14:paraId="3492FE3C" w14:textId="77777777" w:rsidR="008D7726" w:rsidRPr="008D7726" w:rsidRDefault="008D7726" w:rsidP="008D7726">
            <w:pPr>
              <w:spacing w:after="0" w:line="240" w:lineRule="auto"/>
              <w:ind w:firstLine="648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</w:p>
          <w:p w14:paraId="51E98B5E" w14:textId="77777777" w:rsidR="008D7726" w:rsidRPr="008D7726" w:rsidRDefault="008D7726" w:rsidP="008D7726">
            <w:pPr>
              <w:spacing w:after="0" w:line="240" w:lineRule="auto"/>
              <w:ind w:firstLine="375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D7726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หลักสูตรสาธารณสุข</w:t>
            </w:r>
            <w:proofErr w:type="spellStart"/>
            <w:r w:rsidRPr="008D7726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ศาสตร</w:t>
            </w:r>
            <w:proofErr w:type="spellEnd"/>
            <w:r w:rsidRPr="008D7726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บัณฑิต สาขาวิชาการจัดการสถานพยาบาล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มีรายวิชาที่เปิดสอนทั้งสิ้น  7 รายวิชา และมีรายวิชาที่มีผลงานเชิงประจักษ์จำนวน 7 รายวิชา คิดเป็นร้อยละ 100 ระบุชื่อรายวิชา/สาขา/ผลงานให้ครบถ้วน</w:t>
            </w:r>
          </w:p>
          <w:p w14:paraId="07946879" w14:textId="77777777" w:rsidR="008D7726" w:rsidRPr="008D7726" w:rsidRDefault="008D7726" w:rsidP="008D772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ชื่อรายวิชา จริยธรรมในการจัดการสถานพยาบาล (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SHM107) </w:t>
            </w:r>
          </w:p>
          <w:p w14:paraId="63789CD5" w14:textId="77777777" w:rsidR="008D7726" w:rsidRPr="008D7726" w:rsidRDefault="008D7726" w:rsidP="008D7726">
            <w:pPr>
              <w:pStyle w:val="a3"/>
              <w:numPr>
                <w:ilvl w:val="1"/>
                <w:numId w:val="16"/>
              </w:num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ผลงานคือนักศึกษามีการจัดทำโปสเตอร์ขนาด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F4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 เกี่ยวกับคุณธรรมที่สามารถนำมาประยุกต์ใช้ในการอยู่ร่วมกับสังคม องค์การ หน่วยงานอย่างมีความสุขไม่เกิดความขัดแย้ง และให้จัดแสดงที่บอร์ด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lastRenderedPageBreak/>
              <w:t xml:space="preserve">ประชาสัมพันธ์ที่อาคารส่งเสริมการเรียนรู้ ชั้น 4 </w:t>
            </w:r>
          </w:p>
          <w:p w14:paraId="25257E08" w14:textId="77777777" w:rsidR="008D7726" w:rsidRPr="008D7726" w:rsidRDefault="008D7726" w:rsidP="008D772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ชื่อรายวิชา การใช้รหัสโรค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ICD-10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และการวินิจฉัยโรคร่วม </w:t>
            </w:r>
          </w:p>
          <w:p w14:paraId="2A60CCE7" w14:textId="77777777" w:rsidR="008D7726" w:rsidRPr="008D7726" w:rsidRDefault="008D7726" w:rsidP="008D7726">
            <w:pPr>
              <w:pStyle w:val="a3"/>
              <w:numPr>
                <w:ilvl w:val="1"/>
                <w:numId w:val="16"/>
              </w:num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ชื่อผลงาน ผลงานคือ คู่มือรหัส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ICD-10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ที่พบได้บ่อยในหน่วยบริการปฐมภูมิ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(PCU) </w:t>
            </w:r>
          </w:p>
          <w:p w14:paraId="5EA18525" w14:textId="77777777" w:rsidR="008D7726" w:rsidRPr="008D7726" w:rsidRDefault="008D7726" w:rsidP="008D7726">
            <w:pPr>
              <w:pStyle w:val="a3"/>
              <w:spacing w:after="0" w:line="240" w:lineRule="auto"/>
              <w:ind w:left="1085" w:hanging="862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3.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ชื่อรายวิชา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การจัดการสถานพยาบาล 2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SHM102</w:t>
            </w:r>
          </w:p>
          <w:p w14:paraId="757DC45D" w14:textId="77777777" w:rsidR="008D7726" w:rsidRPr="008D7726" w:rsidRDefault="008D7726" w:rsidP="008D7726">
            <w:pPr>
              <w:pStyle w:val="a3"/>
              <w:spacing w:after="0" w:line="240" w:lineRule="auto"/>
              <w:ind w:left="1085" w:hanging="43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3.1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แผนผังโครงสร้างการบริหารของสถานพยาบาลในระดับต่างๆ</w:t>
            </w:r>
          </w:p>
          <w:p w14:paraId="74E32183" w14:textId="77777777" w:rsidR="008D7726" w:rsidRPr="008D7726" w:rsidRDefault="008D7726" w:rsidP="008D7726">
            <w:pPr>
              <w:pStyle w:val="a3"/>
              <w:spacing w:after="0" w:line="240" w:lineRule="auto"/>
              <w:ind w:left="1085" w:hanging="862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4.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ชื่อรายวิชา การจัดการการเงินสำหรับสถานพยาบาล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SHM109</w:t>
            </w:r>
          </w:p>
          <w:p w14:paraId="48899700" w14:textId="77777777" w:rsidR="008D7726" w:rsidRPr="008D7726" w:rsidRDefault="008D7726" w:rsidP="008D7726">
            <w:pPr>
              <w:pStyle w:val="a3"/>
              <w:spacing w:after="0" w:line="240" w:lineRule="auto"/>
              <w:ind w:left="1085" w:hanging="43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4.1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แผนการใช้เงินของโรงพยาบาล</w:t>
            </w:r>
          </w:p>
          <w:p w14:paraId="6172B0F1" w14:textId="77777777" w:rsidR="008D7726" w:rsidRPr="008D7726" w:rsidRDefault="008D7726" w:rsidP="008D7726">
            <w:pPr>
              <w:pStyle w:val="a3"/>
              <w:spacing w:after="0" w:line="240" w:lineRule="auto"/>
              <w:ind w:left="1085" w:hanging="862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5. ชื่อรายวิชา การจัดการและการพัฒนาระบบคุณภาพในสถานพยาบาล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SHM108</w:t>
            </w:r>
          </w:p>
          <w:p w14:paraId="07FAF482" w14:textId="77777777" w:rsidR="008D7726" w:rsidRPr="008D7726" w:rsidRDefault="008D7726" w:rsidP="008D7726">
            <w:pPr>
              <w:pStyle w:val="a3"/>
              <w:spacing w:after="0" w:line="240" w:lineRule="auto"/>
              <w:ind w:left="1085" w:hanging="43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5.1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แผนพัฒนาระบบคุณภาพในสถานพยาบาล</w:t>
            </w:r>
          </w:p>
          <w:p w14:paraId="4182C25E" w14:textId="77777777" w:rsidR="008D7726" w:rsidRPr="008D7726" w:rsidRDefault="008D7726" w:rsidP="008D7726">
            <w:pPr>
              <w:pStyle w:val="a3"/>
              <w:spacing w:after="0" w:line="240" w:lineRule="auto"/>
              <w:ind w:left="1085" w:hanging="862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6.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ชื่อรายวิชา ระบบเวชระเบียนเพื่อการจัดการสถานพยาบาล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SHM110</w:t>
            </w:r>
          </w:p>
          <w:p w14:paraId="50677141" w14:textId="77777777" w:rsidR="008D7726" w:rsidRPr="008D7726" w:rsidRDefault="008D7726" w:rsidP="008D7726">
            <w:pPr>
              <w:pStyle w:val="a3"/>
              <w:spacing w:after="0" w:line="240" w:lineRule="auto"/>
              <w:ind w:left="1085" w:hanging="43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6.1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รายงานการใช้ระบบเวชระเบียนในโรงพยาบาล</w:t>
            </w:r>
          </w:p>
          <w:p w14:paraId="2B70B40A" w14:textId="77777777" w:rsidR="008D7726" w:rsidRPr="008D7726" w:rsidRDefault="008D7726" w:rsidP="008D7726">
            <w:pPr>
              <w:pStyle w:val="a3"/>
              <w:spacing w:after="0" w:line="240" w:lineRule="auto"/>
              <w:ind w:left="1085" w:hanging="862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7.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ชื่อรายวิชา การจัดการความขัดแย้งและเจรจาต่อรองในสถานพยาบาล </w:t>
            </w:r>
            <w:r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SHM111</w:t>
            </w:r>
          </w:p>
          <w:p w14:paraId="494F533B" w14:textId="77777777" w:rsidR="009D1734" w:rsidRDefault="00185438" w:rsidP="00185438">
            <w:pPr>
              <w:pStyle w:val="a3"/>
              <w:spacing w:after="0" w:line="240" w:lineRule="auto"/>
              <w:ind w:left="506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="008D7726"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7.1 </w:t>
            </w:r>
            <w:r w:rsidR="008D7726"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 ผลงานคือ</w:t>
            </w:r>
            <w:r w:rsidR="008D7726"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="008D7726" w:rsidRPr="008D77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แผนการจัดการความขัดแย้งในสถานพยาบาล</w:t>
            </w:r>
          </w:p>
          <w:p w14:paraId="42156B4D" w14:textId="7C229D17" w:rsidR="000107BC" w:rsidRPr="008D7726" w:rsidRDefault="000107BC" w:rsidP="00185438">
            <w:pPr>
              <w:pStyle w:val="a3"/>
              <w:spacing w:after="0" w:line="240" w:lineRule="auto"/>
              <w:ind w:left="506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</w:p>
        </w:tc>
      </w:tr>
      <w:tr w:rsidR="00152F79" w:rsidRPr="00B86267" w14:paraId="425FA84C" w14:textId="77777777" w:rsidTr="00DC5188">
        <w:trPr>
          <w:trHeight w:val="870"/>
        </w:trPr>
        <w:tc>
          <w:tcPr>
            <w:tcW w:w="65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C7F65DF" w14:textId="77777777" w:rsidR="00152F79" w:rsidRPr="00B86267" w:rsidRDefault="00152F79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lastRenderedPageBreak/>
              <w:t>1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2.2  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73DB40" w14:textId="77777777" w:rsidR="00152F79" w:rsidRPr="00B86267" w:rsidRDefault="00152F79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F0BC8" w14:textId="77777777" w:rsidR="00152F79" w:rsidRPr="00B86267" w:rsidRDefault="00152F79" w:rsidP="00152F7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F63AFDA" w14:textId="77777777" w:rsidR="00152F79" w:rsidRPr="00B86267" w:rsidRDefault="00152F79" w:rsidP="00152F7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E20E1" w14:textId="081FF1E7" w:rsidR="00152F79" w:rsidRPr="00B86267" w:rsidRDefault="00152F79" w:rsidP="00152F7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9A75D" w14:textId="77777777" w:rsidR="00152F79" w:rsidRPr="00152F79" w:rsidRDefault="00152F79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</w:pP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คณะสาธารณสุขศาสตร์จัดกิจกรรมเพื่อ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ทักษะของนักศึกษาที่จำเป็นต่อการดำเนินชีวิตในศตวรรษที่ 21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 xml:space="preserve"> จำนวนทั้งสิ้น 7 กิจกรรม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จำนวนนักศึกษากลุ่มเป้าหมาย 453 คน จำนวนนักศึกษาเข้าร่วม 453 คน ได้แก่</w:t>
            </w:r>
          </w:p>
          <w:p w14:paraId="77B6857B" w14:textId="2B125D23" w:rsidR="00152F79" w:rsidRPr="00152F79" w:rsidRDefault="00152F79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ab/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1) ชื่อโครงการ/กิจกรรม กิจกรรมอบรมพัฒนาคุณธรรม จริยธรรมนักศึกษาคณะสาธารณสุขศาสตร์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กลุ่มเป้าหมายจำนวน 123  คน เข้าร่วมจำนวน 123 คน ทักษะที่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ได้รับการพัฒนา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ทักษะด้านชีวิตและการทำงาน</w:t>
            </w:r>
          </w:p>
          <w:p w14:paraId="302BB2B3" w14:textId="7A8BD5B6" w:rsidR="00152F79" w:rsidRPr="00152F79" w:rsidRDefault="00152F79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ab/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2) ชื่อโครงการ/กิจกรรม กิจกรรมสาธารณสุขสัมพันธ์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กลุ่มเป้าหมายจำนวน 453 .คน เข้าร่วมจำนวน 453 .คน ทักษะที่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ได้รับการพัฒนา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ทักษะด้านชีวิตและการทำงาน</w:t>
            </w:r>
          </w:p>
          <w:p w14:paraId="17734FFA" w14:textId="6192AAB1" w:rsidR="00152F79" w:rsidRPr="00152F79" w:rsidRDefault="00152F79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ab/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3) ชื่อโครงการ/กิจกรรม กิจกรรมอบรมเชิงปฏิบัติการทำลูกประคบสมุนไพร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กลุ่มเป้าหมายจำนวน 123 คน เข้าร่วมจำนวน 123 คน ทักษะที่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ได้รับการพัฒนา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ทักษะด้านการเรียนรู้และนวัตกรรม</w:t>
            </w:r>
          </w:p>
          <w:p w14:paraId="3DCFE038" w14:textId="52AB20A4" w:rsidR="00152F79" w:rsidRPr="00152F79" w:rsidRDefault="00152F79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ab/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4) ชื่อโครงการ/กิจกรรม กิจกรรมอบรมการสร้าง 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Facebook brand &amp; digital marketing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กลุ่มเป้าหมายจำนวน 78  คน เข้าร่วมจำนวน 78 คน ทักษะที่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ได้รับการพัฒนา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ทักษะด้านสารสน</w:t>
            </w:r>
            <w:proofErr w:type="spellStart"/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เทส</w:t>
            </w:r>
            <w:proofErr w:type="spellEnd"/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สื่อ และเทคโนโลยี</w:t>
            </w:r>
          </w:p>
          <w:p w14:paraId="6AD9993C" w14:textId="0A101357" w:rsidR="00152F79" w:rsidRDefault="00152F79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ab/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5)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ชื่อโครงการ/กิจกรรม กิจกรรม 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communication English in the 21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vertAlign w:val="superscript"/>
              </w:rPr>
              <w:t>st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century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กลุ่มเป้าหมายจำนวน 105 คน เข้าร่วมจำนวน 105 .คน ทักษะที่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ได้รับการพัฒนา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ทักษะด้านสารสน</w:t>
            </w:r>
            <w:proofErr w:type="spellStart"/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เทส</w:t>
            </w:r>
            <w:proofErr w:type="spellEnd"/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สื่อ และเทคโนโลยี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ทักษะด้านชีวิตและการทำงาน</w:t>
            </w:r>
          </w:p>
          <w:p w14:paraId="0338D0A2" w14:textId="77777777" w:rsidR="000107BC" w:rsidRPr="00152F79" w:rsidRDefault="000107BC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38D88B48" w14:textId="404A1570" w:rsidR="00152F79" w:rsidRPr="00152F79" w:rsidRDefault="00152F79" w:rsidP="00152F79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lastRenderedPageBreak/>
              <w:tab/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6)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ชื่อโครงการ/กิจกรรม กิจกรรม 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TOEIC boot camp 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กลุ่มเป้าหมายจำนวน 180 คน เข้าร่วมจำนวน 180 คน ทักษะที่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ได้รับการพัฒนา </w:t>
            </w:r>
            <w:r w:rsidR="005F559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ทักษะด้านสารสนเทศ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สื่อ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และเทคโนโลยี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ทักษะด้านชีวิตและการทำงาน</w:t>
            </w:r>
          </w:p>
          <w:p w14:paraId="4C2013AE" w14:textId="724D42B5" w:rsidR="005F5596" w:rsidRPr="00152F79" w:rsidRDefault="00152F79" w:rsidP="00152F79">
            <w:pPr>
              <w:tabs>
                <w:tab w:val="left" w:pos="428"/>
              </w:tabs>
              <w:spacing w:after="0" w:line="240" w:lineRule="auto"/>
              <w:ind w:left="-115" w:right="-115" w:firstLine="115"/>
              <w:jc w:val="thaiDistribute"/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ab/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7)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ชื</w:t>
            </w:r>
            <w:r w:rsidR="005F559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่อโครงการ/กิจกรรม แข่งขันกีฬาภาย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ในครั้งที่ 15 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“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เจ้าฟ้า</w:t>
            </w:r>
            <w:proofErr w:type="spellStart"/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เกมส์</w:t>
            </w:r>
            <w:proofErr w:type="spellEnd"/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” 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กลุ่มเป้าหมายจำนวน 453 คน เข้าร่วมจำนวน 453 คน ทักษะที่</w:t>
            </w:r>
            <w:r w:rsidRPr="00152F7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ได้รับการพัฒนา</w:t>
            </w:r>
            <w:r w:rsidRPr="00152F7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ทักษะด้านชีวิตและการทำงาน</w:t>
            </w:r>
          </w:p>
        </w:tc>
      </w:tr>
      <w:tr w:rsidR="00D62DDB" w:rsidRPr="00B86267" w14:paraId="5DBFD034" w14:textId="77777777" w:rsidTr="00DC5188">
        <w:trPr>
          <w:trHeight w:val="1721"/>
        </w:trPr>
        <w:tc>
          <w:tcPr>
            <w:tcW w:w="65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0444D3" w14:textId="77777777" w:rsidR="00D62DDB" w:rsidRPr="00B86267" w:rsidRDefault="00D62DDB" w:rsidP="00D62DDB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D10A2C" w14:textId="77777777" w:rsidR="00D62DDB" w:rsidRPr="00B86267" w:rsidRDefault="00D62DDB" w:rsidP="00D62DDB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3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802AAD" w14:textId="77777777" w:rsidR="00D62DDB" w:rsidRPr="00B86267" w:rsidRDefault="00D62DDB" w:rsidP="00D62DDB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48F20FE1" w14:textId="77777777" w:rsidR="00D62DDB" w:rsidRPr="00B86267" w:rsidRDefault="00D62DDB" w:rsidP="00D62DDB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6E1E6D2" w14:textId="77777777" w:rsidR="00D62DDB" w:rsidRDefault="00363503" w:rsidP="00363503">
            <w:pPr>
              <w:tabs>
                <w:tab w:val="left" w:pos="428"/>
                <w:tab w:val="left" w:pos="1276"/>
              </w:tabs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ร้อยละ</w:t>
            </w:r>
          </w:p>
          <w:p w14:paraId="09580D33" w14:textId="7D5FE683" w:rsidR="00363503" w:rsidRPr="00B86267" w:rsidRDefault="00FA32B6" w:rsidP="00363503">
            <w:pPr>
              <w:tabs>
                <w:tab w:val="left" w:pos="428"/>
                <w:tab w:val="left" w:pos="1276"/>
              </w:tabs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100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093948" w14:textId="77777777" w:rsidR="004771C5" w:rsidRPr="004771C5" w:rsidRDefault="004771C5" w:rsidP="004771C5">
            <w:pPr>
              <w:tabs>
                <w:tab w:val="left" w:pos="152"/>
              </w:tabs>
              <w:spacing w:after="0" w:line="240" w:lineRule="auto"/>
              <w:ind w:right="28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4771C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</w:t>
            </w:r>
            <w:r w:rsidRPr="004771C5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นักศึกษา</w:t>
            </w:r>
            <w:r w:rsidRPr="004771C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กลุ่มเป้าหมาย</w:t>
            </w:r>
            <w:r w:rsidRPr="004771C5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 w:rsidRPr="004771C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จำนวน 78 คน เข้าร่วมจำนวน 78 คน คิดเป็นร้อยละ 100 </w:t>
            </w:r>
          </w:p>
          <w:p w14:paraId="11FF0491" w14:textId="4F8900A0" w:rsidR="005F5596" w:rsidRPr="004771C5" w:rsidRDefault="004771C5" w:rsidP="004771C5">
            <w:pPr>
              <w:tabs>
                <w:tab w:val="left" w:pos="428"/>
                <w:tab w:val="left" w:pos="1276"/>
              </w:tabs>
              <w:spacing w:after="0" w:line="240" w:lineRule="auto"/>
              <w:ind w:right="28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ab/>
            </w:r>
            <w:r w:rsidRPr="004771C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1.ชื่อโครงการ/กิจกรรมเตรียมความพร้อมของนักศึกษา  เพื่อเสริมสร้างประสบการณ์ในการเรียนรู้งานและทักษะการทำงานด้านสาธารณสุขพื้นฐานกับชุมชนชื่อหมู่ 6 บ้านพร้าวนอก ตำบลเชียงรากใหญ่ อำเภอสามโคก จังหวัดปทุมธานีในวันที่ </w:t>
            </w:r>
            <w:r w:rsidRPr="004771C5">
              <w:rPr>
                <w:rFonts w:ascii="TH SarabunPSK" w:hAnsi="TH SarabunPSK"/>
                <w:i/>
                <w:iCs/>
                <w:color w:val="0000FF"/>
                <w:sz w:val="28"/>
                <w:szCs w:val="28"/>
                <w:u w:color="FF0000"/>
              </w:rPr>
              <w:t xml:space="preserve">25 </w:t>
            </w:r>
            <w:r w:rsidRPr="004771C5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u w:color="FF0000"/>
                <w:cs/>
              </w:rPr>
              <w:t xml:space="preserve">และ </w:t>
            </w:r>
            <w:r w:rsidRPr="004771C5">
              <w:rPr>
                <w:rFonts w:ascii="TH SarabunPSK" w:hAnsi="TH SarabunPSK"/>
                <w:i/>
                <w:iCs/>
                <w:color w:val="0000FF"/>
                <w:sz w:val="28"/>
                <w:szCs w:val="28"/>
                <w:u w:color="FF0000"/>
              </w:rPr>
              <w:t xml:space="preserve">29 </w:t>
            </w:r>
            <w:r w:rsidRPr="004771C5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u w:color="FF0000"/>
                <w:cs/>
              </w:rPr>
              <w:t xml:space="preserve">มีนาคม </w:t>
            </w:r>
            <w:r w:rsidRPr="004771C5">
              <w:rPr>
                <w:rFonts w:ascii="TH SarabunPSK" w:hAnsi="TH SarabunPSK"/>
                <w:i/>
                <w:iCs/>
                <w:color w:val="0000FF"/>
                <w:sz w:val="28"/>
                <w:szCs w:val="28"/>
                <w:u w:color="FF0000"/>
              </w:rPr>
              <w:t>2562</w:t>
            </w:r>
            <w:r w:rsidRPr="004771C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หลักสูตรสาขาวิชาสาธารณสุขศาสตร์ กลุ่มเป้าหมายจำนวน 78 .คน เข้าร่วมจำนวน 78 คน โดยให้นักศึกษาลงไปเก็บรวบรวมข้อมูลปฐมภูมิและข้อมูลทุติยภูมิที่ หมู่ 6 บ้านพร้าวนอก ตำบลเชียงรากใหญ่ อำเภอสามโคก จังหวัดปทุมธานี และคืนข้อมูลกลับให้กับคนในชุมชน พร้อมทั้งทำประชาคมเพื่อจัดลำดับความสำคัญของปัญหา</w:t>
            </w:r>
          </w:p>
        </w:tc>
      </w:tr>
      <w:tr w:rsidR="006A35A0" w:rsidRPr="00B86267" w14:paraId="77510629" w14:textId="77777777" w:rsidTr="00DC5188">
        <w:trPr>
          <w:trHeight w:val="317"/>
        </w:trPr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DB29F" w14:textId="77777777" w:rsidR="006A35A0" w:rsidRPr="00B86267" w:rsidRDefault="006A35A0" w:rsidP="00CB53A6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276D" w14:textId="77777777" w:rsidR="006A35A0" w:rsidRPr="00B86267" w:rsidRDefault="006A35A0" w:rsidP="00CB53A6">
            <w:pPr>
              <w:spacing w:after="0" w:line="240" w:lineRule="auto"/>
              <w:ind w:right="-113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1.2.4.1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733C7" w14:textId="77777777" w:rsidR="006A35A0" w:rsidRPr="00B86267" w:rsidRDefault="006A35A0" w:rsidP="00D8119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    </w:t>
            </w:r>
          </w:p>
          <w:p w14:paraId="0C0A0F18" w14:textId="77777777" w:rsidR="006A35A0" w:rsidRPr="00B86267" w:rsidRDefault="006A35A0" w:rsidP="00D8119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1CF3A" w14:textId="0BEF7E26" w:rsidR="006A35A0" w:rsidRPr="00B86267" w:rsidRDefault="006A35A0" w:rsidP="00D8119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5F2FD" w14:textId="1CFE79E2" w:rsidR="00221DF5" w:rsidRPr="00B86267" w:rsidRDefault="00221DF5" w:rsidP="00221DF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จำนวนบัณฑิตทั้งหมดจำนวน </w:t>
            </w:r>
            <w:r w:rsidR="00FA32B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167 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คน มี</w:t>
            </w: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บัณฑิตที่ตอบแบบสอบถาม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จำนวน </w:t>
            </w:r>
            <w:r w:rsidR="00FA32B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142 คน คิดเป็นร้อยละ 85.03</w:t>
            </w:r>
          </w:p>
          <w:p w14:paraId="6FA7D728" w14:textId="69968B72" w:rsidR="006A35A0" w:rsidRPr="00B86267" w:rsidRDefault="006A35A0" w:rsidP="00221DF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6A35A0" w:rsidRPr="00B86267" w14:paraId="58D0192C" w14:textId="77777777" w:rsidTr="00DC5188">
        <w:trPr>
          <w:trHeight w:val="317"/>
        </w:trPr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64562" w14:textId="77777777" w:rsidR="006A35A0" w:rsidRPr="00B86267" w:rsidRDefault="006A35A0" w:rsidP="00CB53A6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AF6C" w14:textId="77777777" w:rsidR="006A35A0" w:rsidRPr="00B86267" w:rsidRDefault="006A35A0" w:rsidP="00CB53A6">
            <w:pPr>
              <w:tabs>
                <w:tab w:val="left" w:pos="307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68E97" w14:textId="77777777" w:rsidR="006A35A0" w:rsidRPr="00B86267" w:rsidRDefault="006A35A0" w:rsidP="00D8119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7928EDDA" w14:textId="77777777" w:rsidR="006A35A0" w:rsidRPr="00B86267" w:rsidRDefault="006A35A0" w:rsidP="00D8119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9AA79" w14:textId="5C3EC18D" w:rsidR="006A35A0" w:rsidRPr="00B86267" w:rsidRDefault="006A35A0" w:rsidP="00D8119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16D207" w14:textId="640736BD" w:rsidR="00221DF5" w:rsidRPr="00B86267" w:rsidRDefault="00221DF5" w:rsidP="00221DF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จำนวนบัณฑิตทั้งหมดจำนวน</w:t>
            </w:r>
            <w:r w:rsidR="00FA32B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167 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คน มีผู้ใช้บัณฑิตตอบแบบสอบถามจำนวน </w:t>
            </w:r>
            <w:r w:rsidR="00FA32B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70 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คิดเป็นร้อยละ</w:t>
            </w:r>
            <w:r w:rsidR="00FA32B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41.92</w:t>
            </w:r>
          </w:p>
          <w:p w14:paraId="694DBB8C" w14:textId="03CBCB8D" w:rsidR="006A35A0" w:rsidRPr="00B86267" w:rsidRDefault="006A35A0" w:rsidP="00221DF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221DF5" w:rsidRPr="00B86267" w14:paraId="6D7904AE" w14:textId="77777777" w:rsidTr="00DC5188">
        <w:trPr>
          <w:trHeight w:val="788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2A3AC" w14:textId="77777777" w:rsidR="00221DF5" w:rsidRPr="00B86267" w:rsidRDefault="00221DF5" w:rsidP="00221DF5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1.2.5.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Startup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DCC88" w14:textId="77777777" w:rsidR="00221DF5" w:rsidRPr="00B86267" w:rsidRDefault="00221DF5" w:rsidP="00221DF5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1.2.5.1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C6F73" w14:textId="77777777" w:rsidR="00221DF5" w:rsidRPr="00B86267" w:rsidRDefault="00221DF5" w:rsidP="00221DF5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151C53CA" w14:textId="77777777" w:rsidR="00221DF5" w:rsidRPr="00B86267" w:rsidRDefault="00221DF5" w:rsidP="00221DF5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72B05" w14:textId="45BEC934" w:rsidR="00221DF5" w:rsidRPr="00B86267" w:rsidRDefault="00221DF5" w:rsidP="00221DF5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6AD8E" w14:textId="59BCCA8E" w:rsidR="00221DF5" w:rsidRPr="00B86267" w:rsidRDefault="00221DF5" w:rsidP="00221DF5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จำนวนหลักสูตรทั้งหมด..........หลักสูตร มี</w:t>
            </w: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หลักสูตรที่มีการพัฒนาทักษะผู้ประกอบการรุ่นใหม่จำนวน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..........หลักสูตร </w:t>
            </w:r>
            <w:r w:rsid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   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คิดเป็นร้อยละ....................</w:t>
            </w:r>
          </w:p>
          <w:p w14:paraId="45CA5953" w14:textId="115E8627" w:rsidR="00221DF5" w:rsidRPr="00B86267" w:rsidRDefault="00221DF5" w:rsidP="00221DF5">
            <w:pPr>
              <w:spacing w:after="0" w:line="240" w:lineRule="auto"/>
              <w:ind w:right="-26"/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 ชื่อหลักสูตร.....................................</w:t>
            </w:r>
          </w:p>
        </w:tc>
      </w:tr>
      <w:tr w:rsidR="00363503" w:rsidRPr="00B86267" w14:paraId="6A4AEC7F" w14:textId="77777777" w:rsidTr="00DC5188">
        <w:trPr>
          <w:trHeight w:val="793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EF9B6" w14:textId="77777777" w:rsidR="00363503" w:rsidRPr="00B86267" w:rsidRDefault="00363503" w:rsidP="00363503">
            <w:pPr>
              <w:tabs>
                <w:tab w:val="left" w:pos="428"/>
              </w:tabs>
              <w:spacing w:after="0" w:line="240" w:lineRule="auto"/>
              <w:ind w:right="-105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EA30B" w14:textId="77777777" w:rsidR="00363503" w:rsidRPr="00B86267" w:rsidRDefault="00363503" w:rsidP="00363503">
            <w:pPr>
              <w:tabs>
                <w:tab w:val="left" w:pos="307"/>
              </w:tabs>
              <w:spacing w:after="0" w:line="240" w:lineRule="auto"/>
              <w:ind w:right="-6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1.3.1.1.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91B45D" w14:textId="77777777" w:rsidR="00363503" w:rsidRPr="00B86267" w:rsidRDefault="00363503" w:rsidP="00363503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61C125AE" w14:textId="77777777" w:rsidR="00363503" w:rsidRPr="00B86267" w:rsidRDefault="00363503" w:rsidP="00363503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F7281" w14:textId="315AA13E" w:rsidR="00363503" w:rsidRPr="00B86267" w:rsidRDefault="00363503" w:rsidP="00363503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ร้อยละ 80 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AD5EC" w14:textId="1241F2E5" w:rsidR="00363503" w:rsidRPr="00845C73" w:rsidRDefault="00363503" w:rsidP="00363503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</w:t>
            </w:r>
            <w:r w:rsidR="00594E45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4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โครงการ/กิจกรรม จำนวนนักศึกษาทุกชั้นปีจำนวน </w:t>
            </w:r>
            <w:r w:rsidR="00594E4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588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คน เข้าร่วมกิจกรรมพัฒนาทักษะด้านภาษาจำนวน </w:t>
            </w:r>
            <w:r w:rsidR="00594E4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545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คนคิดเป็นร้อยละ </w:t>
            </w:r>
            <w:r w:rsidR="00594E4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92.68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ได้แก่</w:t>
            </w:r>
          </w:p>
          <w:p w14:paraId="655DA77B" w14:textId="5AE98A99" w:rsidR="00363503" w:rsidRPr="00845C73" w:rsidRDefault="00363503" w:rsidP="00363503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ab/>
              <w:t>1. ชื่อโครงการ/กิจกรรม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Communication English in the 21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vertAlign w:val="superscript"/>
              </w:rPr>
              <w:t>st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century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จำนวนทั้งสิ้น </w:t>
            </w:r>
            <w:r w:rsidR="00F105F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129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คน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เข้าร่วมจำนวน </w:t>
            </w:r>
            <w:r w:rsidR="00F105F9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111</w:t>
            </w:r>
            <w:r w:rsidR="00A264BF"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คน วันเดือนปี </w:t>
            </w:r>
            <w:r w:rsidR="00894EAC"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12-16 </w:t>
            </w:r>
            <w:r w:rsidR="00894EAC"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ธันวาคม 2561</w:t>
            </w:r>
          </w:p>
          <w:p w14:paraId="13E1DFD5" w14:textId="78C3082D" w:rsidR="00363503" w:rsidRPr="00845C73" w:rsidRDefault="00363503" w:rsidP="00363503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ab/>
              <w:t>2. ชื่อโครงการ/กิจกรรม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TOEIC boot camp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จำนวนทั้งสิ้น </w:t>
            </w:r>
            <w:r w:rsidR="00DA3FC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227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คน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เข้าร่วมจำนวน </w:t>
            </w:r>
            <w:r w:rsidR="00260C88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222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คน วันเดือนปี </w:t>
            </w:r>
            <w:r w:rsidR="00C971F9"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15-16 </w:t>
            </w:r>
            <w:r w:rsidR="00C971F9"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ธันวาคม </w:t>
            </w:r>
            <w:r w:rsidR="00C971F9"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2561</w:t>
            </w:r>
          </w:p>
          <w:p w14:paraId="190510F8" w14:textId="77777777" w:rsidR="00E16C14" w:rsidRPr="00845C73" w:rsidRDefault="00E16C14" w:rsidP="00894EAC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ab/>
              <w:t>3. ชื่อโครงการ/กิจกรรม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Effective English Communication for Careers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จำนวนทั้งสิ้น </w:t>
            </w:r>
            <w:r w:rsidR="00894EAC"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103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คน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เข้าร่วมจำนวน </w:t>
            </w:r>
            <w:r w:rsidR="00894EAC"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100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คน วันเดือนปี </w:t>
            </w:r>
            <w:r w:rsidR="00894EAC"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5-7 มกราคม 2562</w:t>
            </w:r>
          </w:p>
          <w:p w14:paraId="3668A717" w14:textId="1AAE4287" w:rsidR="00845C73" w:rsidRPr="00845C73" w:rsidRDefault="00845C73" w:rsidP="00894EAC">
            <w:pPr>
              <w:tabs>
                <w:tab w:val="left" w:pos="428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lastRenderedPageBreak/>
              <w:t xml:space="preserve">      4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. ชื่อโครงการ/กิจกรรม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45C73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shd w:val="clear" w:color="auto" w:fill="F5F5F5"/>
              </w:rPr>
              <w:t>English Academic Reading and Writing 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จำนวนทั้งสิ้น </w:t>
            </w:r>
            <w:r w:rsidR="00F105F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129 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คน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109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คน วันเดือนปี 5-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6</w:t>
            </w:r>
            <w:r w:rsidRPr="00845C73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มกราคม 2562</w:t>
            </w:r>
          </w:p>
        </w:tc>
      </w:tr>
      <w:tr w:rsidR="006A35A0" w:rsidRPr="00B86267" w14:paraId="3DB7DB18" w14:textId="77777777" w:rsidTr="00DC5188">
        <w:trPr>
          <w:trHeight w:val="63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34A90" w14:textId="0FE24096" w:rsidR="006A35A0" w:rsidRPr="00B86267" w:rsidRDefault="006A35A0" w:rsidP="001B0064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โครงการสร้างเครือข่ายในรูปแบบประชารัฐกับหน่วยงานภายในประเทศ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078D6" w14:textId="17C3C0D5" w:rsidR="006A35A0" w:rsidRPr="00B86267" w:rsidRDefault="006A35A0" w:rsidP="001B0064">
            <w:pPr>
              <w:tabs>
                <w:tab w:val="left" w:pos="428"/>
              </w:tabs>
              <w:spacing w:after="0" w:line="240" w:lineRule="auto"/>
              <w:ind w:right="-60"/>
              <w:jc w:val="thaiDistribute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4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893C5" w14:textId="69686EC9" w:rsidR="006A35A0" w:rsidRPr="00B86267" w:rsidRDefault="006A35A0" w:rsidP="00C2019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14:paraId="0FD9A0DF" w14:textId="77777777" w:rsidR="006A35A0" w:rsidRPr="00B86267" w:rsidRDefault="006A35A0" w:rsidP="00C2019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84A90" w14:textId="447EBEAF" w:rsidR="006A35A0" w:rsidRPr="00610DF0" w:rsidRDefault="00610DF0" w:rsidP="00C2019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10DF0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  <w:p w14:paraId="2AFD363F" w14:textId="0E563C13" w:rsidR="008E37CB" w:rsidRPr="00610DF0" w:rsidRDefault="008E37CB" w:rsidP="00C2019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 w:rsidRPr="00610DF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BAECF" w14:textId="020D0BCC" w:rsidR="004D533E" w:rsidRPr="00B86267" w:rsidRDefault="004D533E" w:rsidP="004D533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</w:t>
            </w:r>
            <w:r w:rsidR="008F71F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2 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เครือข่ายได้แก่</w:t>
            </w:r>
          </w:p>
          <w:p w14:paraId="1D4B6844" w14:textId="77777777" w:rsidR="006A35A0" w:rsidRDefault="008E37CB" w:rsidP="008E37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BE3A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1. </w:t>
            </w:r>
            <w:r w:rsidRPr="00BE3AA1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ชื่อโครงการ/กิจกรรม</w:t>
            </w:r>
            <w:r w:rsidRPr="00BE3A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ที่ดำเนินการร่วมกัน </w:t>
            </w:r>
            <w:r w:rsidRPr="00BE3AA1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Grand opening </w:t>
            </w:r>
            <w:r w:rsidRPr="00BE3A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ศูนย์พัฒนาคุณภาพชีวิตประจำครอบครัว </w:t>
            </w:r>
            <w:r w:rsidRPr="00BE3AA1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ระหว่าง</w:t>
            </w:r>
            <w:r w:rsidRPr="00BE3A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คณะสาธารณสุขศาสตร์ </w:t>
            </w:r>
            <w:r w:rsidRPr="00BE3AA1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กับ</w:t>
            </w:r>
            <w:r w:rsidRPr="00BE3A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proofErr w:type="spellStart"/>
            <w:r w:rsidRPr="00BE3A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บริษัทเวลเนส</w:t>
            </w:r>
            <w:proofErr w:type="spellEnd"/>
            <w:r w:rsidRPr="00BE3A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proofErr w:type="spellStart"/>
            <w:r w:rsidRPr="00BE3A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ฮอสปิตอล</w:t>
            </w:r>
            <w:proofErr w:type="spellEnd"/>
            <w:r w:rsidRPr="00BE3A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จำกัด </w:t>
            </w:r>
            <w:r w:rsidRPr="00BE3AA1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สถานที่ </w:t>
            </w:r>
            <w:r w:rsidRPr="00BE3A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ณ ห้องประชุม 302 ชั้น 3 อาคารส่งเสริมการเรียนรู้ </w:t>
            </w:r>
            <w:r w:rsidRPr="00BE3AA1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BE3A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เมื่อวันที่ 14 ธันวาคม 2561 เวลา 10.00 น.</w:t>
            </w:r>
          </w:p>
          <w:p w14:paraId="66E7D4DC" w14:textId="78C4C267" w:rsidR="008E37CB" w:rsidRPr="00B86267" w:rsidRDefault="008E37CB" w:rsidP="008E37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. </w:t>
            </w: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ชื่อโครงการ/กิจกรรม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ที่ดำเนินการร่วมกัน</w:t>
            </w:r>
            <w:r w:rsidR="008F71F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ร่วมลงนามบันทึกความตกลง (</w:t>
            </w:r>
            <w:r w:rsidR="008F71F5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MOA</w:t>
            </w:r>
            <w:r w:rsidR="008F71F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) และวางแผนการจัดโครงการบัณฑิตพันธุ์ใหม่และกำลังคนที่มีสมรรถนะเพื่อตอบโจทย์ภาคการผลิตตามนโยบายการปฏิรูปการอุดมศึกษาไทย ประเภทปริญญา </w:t>
            </w: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ระหว่าง</w:t>
            </w:r>
            <w:r w:rsidR="008F71F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คณะสาธารณสุขศาสตร์ มหาวิทยาลัยราช</w:t>
            </w:r>
            <w:proofErr w:type="spellStart"/>
            <w:r w:rsidR="008F71F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ภัฏว</w:t>
            </w:r>
            <w:proofErr w:type="spellEnd"/>
            <w:r w:rsidR="008F71F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ไลยอลงกรณ์ ในพระบรมราชูปถัมภ์ </w:t>
            </w: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กับ</w:t>
            </w:r>
            <w:r w:rsidR="008F71F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บริษัทพระราม 2 </w:t>
            </w:r>
            <w:proofErr w:type="spellStart"/>
            <w:r w:rsidR="008F71F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เมดิ</w:t>
            </w:r>
            <w:proofErr w:type="spellEnd"/>
            <w:r w:rsidR="008F71F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คอ</w:t>
            </w:r>
            <w:proofErr w:type="spellStart"/>
            <w:r w:rsidR="008F71F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ลกรุ๊ป</w:t>
            </w:r>
            <w:proofErr w:type="spellEnd"/>
            <w:r w:rsidR="008F71F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(</w:t>
            </w:r>
            <w:r w:rsidR="008F71F5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PMG</w:t>
            </w:r>
            <w:r w:rsidR="008F71F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) </w:t>
            </w: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สถานที่</w:t>
            </w:r>
            <w:r w:rsidR="008F71F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8F71F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บริษัทพระราม 2 </w:t>
            </w:r>
            <w:proofErr w:type="spellStart"/>
            <w:r w:rsidR="008F71F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เมดิ</w:t>
            </w:r>
            <w:proofErr w:type="spellEnd"/>
            <w:r w:rsidR="008F71F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คอ</w:t>
            </w:r>
            <w:proofErr w:type="spellStart"/>
            <w:r w:rsidR="008F71F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ลกรุ๊ป</w:t>
            </w:r>
            <w:proofErr w:type="spellEnd"/>
            <w:r w:rsidR="008F71F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(</w:t>
            </w:r>
            <w:r w:rsidR="008F71F5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PMG</w:t>
            </w:r>
            <w:r w:rsidR="008F71F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) </w:t>
            </w:r>
            <w:r w:rsidR="008F71F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="008F71F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20 กุมภาพันธ์ 2562 </w:t>
            </w:r>
          </w:p>
          <w:p w14:paraId="4F16E14F" w14:textId="2D3BB6FD" w:rsidR="008E37CB" w:rsidRPr="00491576" w:rsidRDefault="008E37CB" w:rsidP="008E37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</w:tc>
      </w:tr>
      <w:tr w:rsidR="00BE3AA1" w:rsidRPr="00B86267" w14:paraId="5139852B" w14:textId="77777777" w:rsidTr="00DC5188">
        <w:trPr>
          <w:trHeight w:val="1582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AD12" w14:textId="2CF15F4A" w:rsidR="00BE3AA1" w:rsidRPr="00B86267" w:rsidRDefault="00BE3AA1" w:rsidP="00BE3AA1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3725" w14:textId="77777777" w:rsidR="00BE3AA1" w:rsidRPr="00B86267" w:rsidRDefault="00BE3AA1" w:rsidP="00BE3AA1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จำนวนเครือข่าย        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7BB4" w14:textId="4E1B028D" w:rsidR="00BE3AA1" w:rsidRPr="00B86267" w:rsidRDefault="00BE3AA1" w:rsidP="00BE3AA1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- </w:t>
            </w:r>
          </w:p>
          <w:p w14:paraId="30088C7F" w14:textId="77777777" w:rsidR="00BE3AA1" w:rsidRPr="00B86267" w:rsidRDefault="00BE3AA1" w:rsidP="00BE3AA1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8E53" w14:textId="19972E13" w:rsidR="00B3009D" w:rsidRDefault="008E37CB" w:rsidP="00BE3AA1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0</w:t>
            </w:r>
            <w:r w:rsidR="00BE3AA1"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5302B163" w14:textId="6609EAF7" w:rsidR="00BE3AA1" w:rsidRPr="00B86267" w:rsidRDefault="00BE3AA1" w:rsidP="00BE3AA1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0738" w14:textId="308CB62B" w:rsidR="00BE3AA1" w:rsidRPr="00BE3AA1" w:rsidRDefault="00BE3AA1" w:rsidP="00610DF0">
            <w:pPr>
              <w:spacing w:after="0" w:line="240" w:lineRule="auto"/>
              <w:ind w:right="-115"/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</w:rPr>
            </w:pPr>
            <w:r w:rsidRPr="00BE3AA1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 w:rsidR="008E37CB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0</w:t>
            </w:r>
            <w:r w:rsidRPr="00BE3AA1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เครือข่าย ไ</w:t>
            </w:r>
          </w:p>
        </w:tc>
      </w:tr>
      <w:tr w:rsidR="00DC5188" w:rsidRPr="00B86267" w14:paraId="471BE938" w14:textId="77777777" w:rsidTr="00DC5188">
        <w:trPr>
          <w:trHeight w:val="954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3EB2" w14:textId="26ADB641" w:rsidR="00DC5188" w:rsidRPr="00B86267" w:rsidRDefault="00DC5188" w:rsidP="00DC5188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1.5.1 โครงการพัฒนาสมรรถนะมาตรฐานวิชาชีพครู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5B4C" w14:textId="77777777" w:rsidR="00DC5188" w:rsidRDefault="00DC5188" w:rsidP="00DC5188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  <w:p w14:paraId="2BE30F94" w14:textId="71359A7A" w:rsidR="00491576" w:rsidRPr="00B86267" w:rsidRDefault="00491576" w:rsidP="00DC5188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235F" w14:textId="77777777" w:rsidR="00DC5188" w:rsidRPr="00B86267" w:rsidRDefault="00DC51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40D95D3C" w14:textId="727DC076" w:rsidR="00DC5188" w:rsidRPr="00B86267" w:rsidRDefault="00DC51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80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90AC" w14:textId="4FFC7199" w:rsidR="00DC5188" w:rsidRPr="00B86267" w:rsidRDefault="00DC51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1A6E" w14:textId="229EDF96" w:rsidR="00DC5188" w:rsidRPr="00B86267" w:rsidRDefault="00DC5188" w:rsidP="00DC5188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DC5188" w:rsidRPr="00B86267" w14:paraId="4DBB9B14" w14:textId="77777777" w:rsidTr="00DC5188">
        <w:trPr>
          <w:trHeight w:val="778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331D" w14:textId="5D4D5D9C" w:rsidR="00DC5188" w:rsidRPr="00B86267" w:rsidRDefault="00DC5188" w:rsidP="00DC5188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โครงการพัฒนาการเรียนการสอนของโรงเรียนสาธิต</w:t>
            </w: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พื่อให้ได้มาตรฐานสากล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B315" w14:textId="153E4D55" w:rsidR="00770DAD" w:rsidRPr="00B86267" w:rsidRDefault="00DC5188" w:rsidP="00DC5188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.6.1.1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6B3A" w14:textId="77777777" w:rsidR="00DC5188" w:rsidRPr="00B86267" w:rsidRDefault="00DC5188" w:rsidP="00DC5188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   </w:t>
            </w:r>
          </w:p>
          <w:p w14:paraId="51AFF469" w14:textId="67644BA3" w:rsidR="00DC5188" w:rsidRPr="00B86267" w:rsidRDefault="00DC51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3A6E" w14:textId="43F451A3" w:rsidR="00DC5188" w:rsidRPr="00B86267" w:rsidRDefault="00DC51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8971" w14:textId="0EECB362" w:rsidR="00DC5188" w:rsidRPr="00B86267" w:rsidRDefault="00DC5188" w:rsidP="00DC5188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DC5188" w:rsidRPr="00B86267" w14:paraId="50C537FF" w14:textId="77777777" w:rsidTr="00DC5188">
        <w:trPr>
          <w:trHeight w:val="343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9BCD1" w14:textId="77777777" w:rsidR="00DC5188" w:rsidRPr="00B86267" w:rsidRDefault="00DC5188" w:rsidP="00DC5188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D8EC4" w14:textId="0DB69591" w:rsidR="00DC5188" w:rsidRPr="00B86267" w:rsidRDefault="00DC5188" w:rsidP="00DC5188">
            <w:pPr>
              <w:tabs>
                <w:tab w:val="left" w:pos="428"/>
                <w:tab w:val="left" w:pos="1276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49DFD" w14:textId="77777777" w:rsidR="00DC5188" w:rsidRPr="00B86267" w:rsidRDefault="00DC5188" w:rsidP="00DC5188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มากกว่า</w:t>
            </w:r>
          </w:p>
          <w:p w14:paraId="728AE42B" w14:textId="507DC33C" w:rsidR="00DC5188" w:rsidRPr="00B86267" w:rsidRDefault="00DC51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B8626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04632" w14:textId="29AA6FEC" w:rsidR="00DC5188" w:rsidRPr="00B86267" w:rsidRDefault="00DC5188" w:rsidP="00DC518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1E0AD" w14:textId="0A9488DB" w:rsidR="00DC5188" w:rsidRPr="00B86267" w:rsidRDefault="00DC5188" w:rsidP="00DC5188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14:paraId="3B0EF3C4" w14:textId="77777777" w:rsidR="00FB68C4" w:rsidRPr="00857A4A" w:rsidRDefault="00FB68C4" w:rsidP="00FB68C4">
      <w:pPr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lastRenderedPageBreak/>
        <w:t xml:space="preserve">เป้าประสงค์ที่ </w:t>
      </w:r>
      <w:r w:rsidRPr="00857A4A">
        <w:rPr>
          <w:rFonts w:ascii="TH SarabunPSK" w:eastAsia="TH SarabunPSK" w:hAnsi="TH SarabunPSK" w:cs="TH SarabunPSK"/>
          <w:b/>
          <w:sz w:val="28"/>
          <w:szCs w:val="28"/>
        </w:rPr>
        <w:t xml:space="preserve">2 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47AA7D0B" w14:textId="7C2B0DBA" w:rsidR="00FB68C4" w:rsidRPr="00857A4A" w:rsidRDefault="00FB68C4" w:rsidP="00FB68C4">
      <w:pPr>
        <w:spacing w:after="0" w:line="240" w:lineRule="auto"/>
        <w:ind w:hanging="709"/>
        <w:rPr>
          <w:rFonts w:ascii="TH SarabunPSK" w:eastAsia="TH SarabunPSK" w:hAnsi="TH SarabunPSK" w:cs="TH SarabunPSK"/>
          <w:b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ยุทธศาสตร์ที่ </w:t>
      </w:r>
      <w:r w:rsidRPr="00857A4A">
        <w:rPr>
          <w:rFonts w:ascii="TH SarabunPSK" w:eastAsia="TH SarabunPSK" w:hAnsi="TH SarabunPSK" w:cs="TH SarabunPSK"/>
          <w:b/>
          <w:sz w:val="28"/>
          <w:szCs w:val="28"/>
        </w:rPr>
        <w:t xml:space="preserve">2 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170"/>
        <w:gridCol w:w="8622"/>
      </w:tblGrid>
      <w:tr w:rsidR="007C24AF" w:rsidRPr="00B86267" w14:paraId="6B290816" w14:textId="77777777" w:rsidTr="00FB68C4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14:paraId="728BFCD7" w14:textId="77777777" w:rsidR="007C24AF" w:rsidRPr="00B86267" w:rsidRDefault="007C24AF" w:rsidP="007C24A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14:paraId="7F6FA8E1" w14:textId="77777777" w:rsidR="007C24AF" w:rsidRPr="00B86267" w:rsidRDefault="007C24AF" w:rsidP="007C24A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14:paraId="79AECBC7" w14:textId="65FF1ED4" w:rsidR="007C24AF" w:rsidRPr="00B86267" w:rsidRDefault="007C24AF" w:rsidP="007C24A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70" w:type="dxa"/>
            <w:vAlign w:val="center"/>
          </w:tcPr>
          <w:p w14:paraId="41CC7DDD" w14:textId="6A629632" w:rsidR="007C24AF" w:rsidRPr="00B86267" w:rsidRDefault="007C24AF" w:rsidP="007C24A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622" w:type="dxa"/>
            <w:vAlign w:val="center"/>
          </w:tcPr>
          <w:p w14:paraId="5D0568C4" w14:textId="56903324" w:rsidR="007C24AF" w:rsidRPr="00B86267" w:rsidRDefault="007C24AF" w:rsidP="007C24A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  <w:p w14:paraId="33910D1B" w14:textId="6B9A2432" w:rsidR="007C24AF" w:rsidRPr="00B86267" w:rsidRDefault="007C24AF" w:rsidP="007C24A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</w:tr>
      <w:tr w:rsidR="0052388E" w:rsidRPr="00B86267" w14:paraId="6B496B5B" w14:textId="77777777" w:rsidTr="00FB68C4">
        <w:trPr>
          <w:trHeight w:val="421"/>
        </w:trPr>
        <w:tc>
          <w:tcPr>
            <w:tcW w:w="2127" w:type="dxa"/>
            <w:shd w:val="clear" w:color="auto" w:fill="FFFFFF"/>
          </w:tcPr>
          <w:p w14:paraId="20281421" w14:textId="77777777" w:rsidR="0052388E" w:rsidRPr="00B86267" w:rsidRDefault="0052388E" w:rsidP="0052388E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14:paraId="3C98EB43" w14:textId="77777777" w:rsidR="0052388E" w:rsidRPr="00B86267" w:rsidRDefault="0052388E" w:rsidP="0052388E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14:paraId="518648CC" w14:textId="77777777" w:rsidR="0052388E" w:rsidRPr="00B86267" w:rsidRDefault="0052388E" w:rsidP="0052388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1.5</w:t>
            </w:r>
          </w:p>
          <w:p w14:paraId="27A3A3AF" w14:textId="77777777" w:rsidR="0052388E" w:rsidRPr="00B86267" w:rsidRDefault="0052388E" w:rsidP="0052388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70" w:type="dxa"/>
            <w:shd w:val="clear" w:color="auto" w:fill="FFFFFF"/>
          </w:tcPr>
          <w:p w14:paraId="4BCB47CA" w14:textId="231A2E79" w:rsidR="0052388E" w:rsidRPr="00B86267" w:rsidRDefault="0052388E" w:rsidP="0052388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2</w:t>
            </w:r>
            <w:r w:rsidRPr="00B86267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,736,000 </w:t>
            </w:r>
            <w:r w:rsidRPr="00B86267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บาท</w:t>
            </w:r>
          </w:p>
        </w:tc>
        <w:tc>
          <w:tcPr>
            <w:tcW w:w="8622" w:type="dxa"/>
            <w:shd w:val="clear" w:color="auto" w:fill="FFFFFF"/>
          </w:tcPr>
          <w:p w14:paraId="569A1E86" w14:textId="77777777" w:rsidR="00E86426" w:rsidRPr="00E86426" w:rsidRDefault="00E86426" w:rsidP="00E86426">
            <w:pPr>
              <w:spacing w:after="0" w:line="240" w:lineRule="auto"/>
              <w:ind w:left="2" w:right="-11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2561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จำนวน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2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,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736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,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000 บาท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แยกตามคณะ </w:t>
            </w:r>
            <w:r w:rsidRPr="00E86426">
              <w:rPr>
                <w:rFonts w:ascii="TH SarabunPSK" w:eastAsia="TH SarabunPSK" w:hAnsi="TH SarabunPSK" w:cs="TH SarabunPSK" w:hint="cs"/>
                <w:b/>
                <w:i/>
                <w:iCs/>
                <w:color w:val="0000FF"/>
                <w:sz w:val="28"/>
                <w:szCs w:val="28"/>
                <w:cs/>
              </w:rPr>
              <w:t xml:space="preserve"> (นับตามปีงบประมาณ)</w:t>
            </w:r>
          </w:p>
          <w:p w14:paraId="7191E06E" w14:textId="4CB06928" w:rsidR="00E86426" w:rsidRPr="00E86426" w:rsidRDefault="00E86426" w:rsidP="00E86426">
            <w:pPr>
              <w:spacing w:after="0" w:line="240" w:lineRule="auto"/>
              <w:ind w:left="2" w:right="-11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ab/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1. 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ชื่อโครงการวิจัย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สำรวจปริมาณโซเดียมที่ขับออกในปัสสาวะประชากรกรุงเทพมหานคร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ประเทศไทย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งบประมาณจาก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สมาคมโรคไตแห่งประเทศไทย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และ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proofErr w:type="spellStart"/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สสส</w:t>
            </w:r>
            <w:proofErr w:type="spellEnd"/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. จำนวน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,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138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,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637 บาท</w:t>
            </w:r>
          </w:p>
          <w:p w14:paraId="045BCF6E" w14:textId="26BEFA86" w:rsidR="00E86426" w:rsidRPr="00E86426" w:rsidRDefault="00E86426" w:rsidP="00E86426">
            <w:pPr>
              <w:spacing w:after="0" w:line="240" w:lineRule="auto"/>
              <w:ind w:left="2" w:right="-11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ab/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2. 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ชื่อโครงการวิจัย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สำรวจปริมาณโซเดียมที่ขับออกในปัสสาวะประชากรภาคกลาง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ประเทศไทย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งบประมาณจาก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สมาคมโรคไตแห่งประเทศไทย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และ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proofErr w:type="spellStart"/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สสส</w:t>
            </w:r>
            <w:proofErr w:type="spellEnd"/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. จำนวน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,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437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,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863 บาท</w:t>
            </w:r>
          </w:p>
          <w:p w14:paraId="508DFAB5" w14:textId="079DBC1A" w:rsidR="00B86267" w:rsidRPr="00B86267" w:rsidRDefault="00E86426" w:rsidP="00E86426">
            <w:pPr>
              <w:spacing w:after="0" w:line="240" w:lineRule="auto"/>
              <w:ind w:left="2" w:right="-11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ab/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3. 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ชื่อโครงการวิจัย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การใช้ชุมชนเป็นฐานในการส่งเสริมสุขภาพเพื่อป้องกันการหกล้มของผู้สูงอายุไทยในชุมชน จังหวัดปทุมธานี 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งบประมาณจาก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สำนักวิจัยและพัฒนา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มร</w:t>
            </w:r>
            <w:proofErr w:type="spellStart"/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ภ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.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ว</w:t>
            </w:r>
            <w:proofErr w:type="spellEnd"/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ไลยอลงกรณ์ฯ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8642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159,500 </w:t>
            </w:r>
            <w:r w:rsidRPr="00E8642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บาท</w:t>
            </w:r>
          </w:p>
        </w:tc>
      </w:tr>
      <w:tr w:rsidR="0052388E" w:rsidRPr="00B86267" w14:paraId="1535E6B3" w14:textId="77777777" w:rsidTr="00FB68C4">
        <w:trPr>
          <w:trHeight w:val="421"/>
        </w:trPr>
        <w:tc>
          <w:tcPr>
            <w:tcW w:w="2127" w:type="dxa"/>
            <w:shd w:val="clear" w:color="auto" w:fill="FFFFFF"/>
          </w:tcPr>
          <w:p w14:paraId="7AA870F3" w14:textId="77777777" w:rsidR="0052388E" w:rsidRPr="00B86267" w:rsidRDefault="0052388E" w:rsidP="0052388E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โครงการส่งเสริมงานวิจัย</w:t>
            </w:r>
            <w:r w:rsidRPr="00B8626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และงานสร้างสรรค์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14:paraId="2B0213E3" w14:textId="77777777" w:rsidR="0052388E" w:rsidRPr="00B86267" w:rsidRDefault="0052388E" w:rsidP="0052388E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ร้อยละของอาจารย์ที่ได้รับการส่งเสริม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14:paraId="09C1BDD1" w14:textId="77777777" w:rsidR="0052388E" w:rsidRPr="00B86267" w:rsidRDefault="0052388E" w:rsidP="0052388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 xml:space="preserve">ร้อยละ   </w:t>
            </w:r>
          </w:p>
          <w:p w14:paraId="689B9FF0" w14:textId="77777777" w:rsidR="0052388E" w:rsidRPr="00B86267" w:rsidRDefault="0052388E" w:rsidP="0052388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80</w:t>
            </w:r>
          </w:p>
        </w:tc>
        <w:tc>
          <w:tcPr>
            <w:tcW w:w="1170" w:type="dxa"/>
            <w:shd w:val="clear" w:color="auto" w:fill="FFFFFF"/>
          </w:tcPr>
          <w:p w14:paraId="3553B00D" w14:textId="19D37EC1" w:rsidR="0052388E" w:rsidRPr="00B86267" w:rsidRDefault="0052388E" w:rsidP="00E8642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ร้อยละ</w:t>
            </w:r>
            <w:r w:rsidRPr="00B86267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E86426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0</w:t>
            </w:r>
          </w:p>
        </w:tc>
        <w:tc>
          <w:tcPr>
            <w:tcW w:w="8622" w:type="dxa"/>
            <w:shd w:val="clear" w:color="auto" w:fill="FFFFFF"/>
          </w:tcPr>
          <w:p w14:paraId="2D364D0F" w14:textId="77777777" w:rsidR="00B86267" w:rsidRPr="00B86267" w:rsidRDefault="00B86267" w:rsidP="00B8626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b/>
                <w:i/>
                <w:iCs/>
                <w:color w:val="0000FF"/>
                <w:sz w:val="28"/>
                <w:szCs w:val="28"/>
                <w:cs/>
              </w:rPr>
              <w:t>จำนวนอาจารย์ทั้งหมด จำนวน ..................คน  มีอาจารย์</w:t>
            </w:r>
            <w:r w:rsidRPr="00B86267">
              <w:rPr>
                <w:rFonts w:ascii="TH SarabunPSK" w:eastAsia="TH SarabunPSK" w:hAnsi="TH SarabunPSK" w:cs="TH SarabunPSK"/>
                <w:b/>
                <w:i/>
                <w:iCs/>
                <w:color w:val="0000FF"/>
                <w:sz w:val="28"/>
                <w:szCs w:val="28"/>
                <w:cs/>
              </w:rPr>
              <w:t>ได้รับการส่งเสริม</w:t>
            </w:r>
            <w:r w:rsidRPr="00B86267">
              <w:rPr>
                <w:rFonts w:ascii="TH SarabunPSK" w:eastAsia="TH SarabunPSK" w:hAnsi="TH SarabunPSK" w:cs="TH SarabunPSK" w:hint="cs"/>
                <w:b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B86267">
              <w:rPr>
                <w:rFonts w:ascii="TH SarabunPSK" w:eastAsia="TH SarabunPSK" w:hAnsi="TH SarabunPSK" w:cs="TH SarabunPSK"/>
                <w:b/>
                <w:i/>
                <w:iCs/>
                <w:color w:val="0000FF"/>
                <w:sz w:val="28"/>
                <w:szCs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 w:rsidRPr="00B86267">
              <w:rPr>
                <w:rFonts w:ascii="TH SarabunPSK" w:eastAsia="TH SarabunPSK" w:hAnsi="TH SarabunPSK" w:cs="TH SarabunPSK" w:hint="cs"/>
                <w:b/>
                <w:i/>
                <w:iCs/>
                <w:color w:val="0000FF"/>
                <w:sz w:val="28"/>
                <w:szCs w:val="28"/>
                <w:cs/>
              </w:rPr>
              <w:t xml:space="preserve">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4EC479D0" w14:textId="77777777" w:rsidR="00B86267" w:rsidRPr="00B86267" w:rsidRDefault="00B86267" w:rsidP="00B8626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b/>
                <w:i/>
                <w:iCs/>
                <w:color w:val="0000FF"/>
                <w:sz w:val="28"/>
                <w:szCs w:val="28"/>
                <w:cs/>
              </w:rPr>
              <w:t xml:space="preserve">งานวิจัย </w:t>
            </w:r>
          </w:p>
          <w:p w14:paraId="6282027E" w14:textId="77777777" w:rsidR="00B86267" w:rsidRPr="00B86267" w:rsidRDefault="00B86267" w:rsidP="00B8626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b/>
                <w:i/>
                <w:iCs/>
                <w:color w:val="0000FF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30A68520" w14:textId="77777777" w:rsidR="00B86267" w:rsidRPr="00B86267" w:rsidRDefault="00B86267" w:rsidP="00B8626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i/>
                <w:iCs/>
                <w:color w:val="0000FF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b/>
                <w:i/>
                <w:iCs/>
                <w:color w:val="0000FF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7F4DDEEF" w14:textId="77777777" w:rsidR="00B86267" w:rsidRPr="00B86267" w:rsidRDefault="00B86267" w:rsidP="00B8626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b/>
                <w:i/>
                <w:iCs/>
                <w:color w:val="0000FF"/>
                <w:sz w:val="28"/>
                <w:szCs w:val="28"/>
                <w:cs/>
              </w:rPr>
              <w:t>งานนวัตกรรม</w:t>
            </w:r>
          </w:p>
          <w:p w14:paraId="4C6C09A4" w14:textId="6A72111E" w:rsidR="00B86267" w:rsidRPr="00B86267" w:rsidRDefault="006B1701" w:rsidP="006B1701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i/>
                <w:iCs/>
                <w:color w:val="0000FF"/>
                <w:sz w:val="28"/>
                <w:szCs w:val="28"/>
                <w:cs/>
              </w:rPr>
              <w:t>-</w:t>
            </w:r>
          </w:p>
          <w:p w14:paraId="67BAA441" w14:textId="77777777" w:rsidR="00B86267" w:rsidRPr="00B86267" w:rsidRDefault="00B86267" w:rsidP="00B8626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b/>
                <w:i/>
                <w:iCs/>
                <w:color w:val="0000FF"/>
                <w:sz w:val="28"/>
                <w:szCs w:val="28"/>
                <w:cs/>
              </w:rPr>
              <w:t>งานสร้างสรรค์</w:t>
            </w:r>
          </w:p>
          <w:p w14:paraId="6695B1D8" w14:textId="2BA63FE9" w:rsidR="009F477E" w:rsidRPr="00A05418" w:rsidRDefault="006B1701" w:rsidP="0029593F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 w:hint="cs"/>
                <w:bCs/>
                <w:i/>
                <w:iCs/>
                <w:color w:val="0000FF"/>
                <w:sz w:val="28"/>
                <w:szCs w:val="28"/>
                <w:cs/>
              </w:rPr>
            </w:pPr>
            <w:r w:rsidRPr="00A05418">
              <w:rPr>
                <w:rFonts w:ascii="TH SarabunPSK" w:eastAsia="TH SarabunPSK" w:hAnsi="TH SarabunPSK" w:cs="TH SarabunPSK"/>
                <w:bCs/>
                <w:i/>
                <w:iCs/>
                <w:color w:val="0000FF"/>
                <w:sz w:val="28"/>
                <w:szCs w:val="28"/>
              </w:rPr>
              <w:t>-</w:t>
            </w:r>
          </w:p>
        </w:tc>
      </w:tr>
      <w:tr w:rsidR="00FB68C4" w:rsidRPr="00B86267" w14:paraId="7FB56EAC" w14:textId="77777777" w:rsidTr="00FB68C4">
        <w:trPr>
          <w:trHeight w:val="421"/>
        </w:trPr>
        <w:tc>
          <w:tcPr>
            <w:tcW w:w="2127" w:type="dxa"/>
            <w:shd w:val="clear" w:color="auto" w:fill="FFFFFF"/>
          </w:tcPr>
          <w:p w14:paraId="4FE01C38" w14:textId="77777777" w:rsidR="00FB68C4" w:rsidRPr="00B86267" w:rsidRDefault="00FB68C4" w:rsidP="00B86267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2.2.2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shd w:val="clear" w:color="auto" w:fill="FFFFFF"/>
          </w:tcPr>
          <w:p w14:paraId="7285F7D2" w14:textId="77777777" w:rsidR="007C24AF" w:rsidRDefault="00FB68C4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iCs/>
                <w:spacing w:val="-6"/>
                <w:sz w:val="28"/>
                <w:szCs w:val="28"/>
              </w:rPr>
              <w:t>2.2.2.1</w:t>
            </w:r>
            <w:r w:rsidRPr="00B86267"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</w:rPr>
              <w:t xml:space="preserve"> </w:t>
            </w:r>
            <w:r w:rsidRPr="00B86267"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  <w:cs/>
              </w:rPr>
              <w:t>ระดับความสำเร็จของ       การส่งเสริมผลงานวิจัยเชิงประยุกต์และ พัฒนานวัตกรรมจนมีการจดทะเบียนจากหน่วยงานที่เกี่ยวข้อง</w:t>
            </w:r>
          </w:p>
          <w:p w14:paraId="188138F7" w14:textId="77777777" w:rsidR="00A05418" w:rsidRDefault="00A05418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30731101" w14:textId="77777777" w:rsidR="00A05418" w:rsidRDefault="00A05418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63A77D36" w14:textId="3BDDB282" w:rsidR="00A05418" w:rsidRPr="00B86267" w:rsidRDefault="00A05418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/>
          </w:tcPr>
          <w:p w14:paraId="2B7B7DE6" w14:textId="77777777" w:rsidR="00FB68C4" w:rsidRPr="00B86267" w:rsidRDefault="00FB68C4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3B99AF01" w14:textId="77777777" w:rsidR="00FB68C4" w:rsidRPr="00B86267" w:rsidRDefault="00FB68C4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170" w:type="dxa"/>
            <w:shd w:val="clear" w:color="auto" w:fill="FFFFFF"/>
          </w:tcPr>
          <w:p w14:paraId="4BC09550" w14:textId="77777777" w:rsidR="00B86267" w:rsidRPr="00B86267" w:rsidRDefault="00B86267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ระดับ</w:t>
            </w:r>
          </w:p>
          <w:p w14:paraId="11DB9A06" w14:textId="362CE8EB" w:rsidR="00FB68C4" w:rsidRPr="00B86267" w:rsidRDefault="00B86267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……….</w:t>
            </w:r>
          </w:p>
        </w:tc>
        <w:tc>
          <w:tcPr>
            <w:tcW w:w="8622" w:type="dxa"/>
            <w:shd w:val="clear" w:color="auto" w:fill="FFFFFF"/>
          </w:tcPr>
          <w:p w14:paraId="02CA0513" w14:textId="78C83BC2" w:rsidR="00B86267" w:rsidRPr="00B86267" w:rsidRDefault="00B86267" w:rsidP="00B8626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อยู่ที่ระดับ</w:t>
            </w: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………………………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14:paraId="30B097CC" w14:textId="088A474B" w:rsidR="00FB68C4" w:rsidRPr="00B86267" w:rsidRDefault="00B86267" w:rsidP="000107BC">
            <w:pPr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107BC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...............................</w:t>
            </w:r>
            <w:r w:rsid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</w:t>
            </w:r>
          </w:p>
        </w:tc>
      </w:tr>
      <w:tr w:rsidR="00FB68C4" w:rsidRPr="00B86267" w14:paraId="4A21F912" w14:textId="77777777" w:rsidTr="00FB68C4">
        <w:trPr>
          <w:trHeight w:val="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3C11B" w14:textId="77777777" w:rsidR="00FB68C4" w:rsidRPr="00B86267" w:rsidRDefault="00FB68C4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41622" w14:textId="77777777" w:rsidR="00FB68C4" w:rsidRPr="00B86267" w:rsidRDefault="00FB68C4" w:rsidP="00B86267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4601CA6D" w14:textId="77777777" w:rsidR="00FB68C4" w:rsidRPr="00B86267" w:rsidRDefault="00FB68C4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4DBF9AA7" w14:textId="77777777" w:rsidR="00FB68C4" w:rsidRPr="00B86267" w:rsidRDefault="00FB68C4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4A9CD774" w14:textId="5950C7E8" w:rsidR="00FB68C4" w:rsidRPr="00B86267" w:rsidRDefault="0068513F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1 </w:t>
            </w: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ครั้ง</w:t>
            </w:r>
          </w:p>
        </w:tc>
        <w:tc>
          <w:tcPr>
            <w:tcW w:w="8622" w:type="dxa"/>
            <w:tcBorders>
              <w:top w:val="single" w:sz="4" w:space="0" w:color="auto"/>
            </w:tcBorders>
            <w:shd w:val="clear" w:color="auto" w:fill="FFFFFF"/>
          </w:tcPr>
          <w:p w14:paraId="39BC1F1E" w14:textId="59EE85F5" w:rsidR="00B86267" w:rsidRPr="0068513F" w:rsidRDefault="00B86267" w:rsidP="0068513F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851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การจัดประชุมวิชาการระดับชาติกับภาคีเครือข่ายต่อปีงบประมาณ</w:t>
            </w:r>
            <w:r w:rsidRPr="006851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จำนวน</w:t>
            </w:r>
            <w:r w:rsidR="006851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1 </w:t>
            </w:r>
            <w:r w:rsidRPr="006851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ครั้ง</w:t>
            </w:r>
          </w:p>
          <w:p w14:paraId="01028B1C" w14:textId="3B499031" w:rsidR="00B86267" w:rsidRPr="0068513F" w:rsidRDefault="00B86267" w:rsidP="00B8626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851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 ชื่อการประชุม</w:t>
            </w:r>
            <w:r w:rsidR="006851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วิชาการสุขศึกษาแห่งชาติ </w:t>
            </w:r>
            <w:r w:rsidR="009756FC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ครั้งที่ 19 </w:t>
            </w:r>
            <w:r w:rsidRPr="006851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ระดับชาติ</w:t>
            </w:r>
            <w:r w:rsidR="006851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6851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ร่วมกับเครือข่าย</w:t>
            </w:r>
            <w:r w:rsidR="006851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สมาคมวิชาชีพสุขศึกษา มหาวิทยาลัยมหิดล มหาวิทยาลัยบูรพา มหาวิทยาลัยราช</w:t>
            </w:r>
            <w:proofErr w:type="spellStart"/>
            <w:r w:rsidR="006851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ภัฏว</w:t>
            </w:r>
            <w:proofErr w:type="spellEnd"/>
            <w:r w:rsidR="006851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ไลยอลงกรณ์ ในพระบรมราชูปถัมภ์</w:t>
            </w:r>
            <w:r w:rsidR="00AA312C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และกรมสนับสนุนสุขภาพ กระทรวงสาธารณสุข </w:t>
            </w:r>
            <w:r w:rsidRPr="006851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วันเด</w:t>
            </w:r>
            <w:r w:rsidR="00AA312C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ือนปีที่จัด 9-11 พฤษภาคม 2562 </w:t>
            </w:r>
            <w:r w:rsidR="00AA312C" w:rsidRPr="006851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6851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สถานที่</w:t>
            </w:r>
            <w:r w:rsidR="00AA312C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DB13F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ณ โรงแรมจอมเทียนปาล์มบีชโฮเต็ล </w:t>
            </w:r>
            <w:proofErr w:type="spellStart"/>
            <w:r w:rsidR="00DB13F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แอนด์</w:t>
            </w:r>
            <w:proofErr w:type="spellEnd"/>
            <w:r w:rsidR="00DB13F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รี</w:t>
            </w:r>
            <w:proofErr w:type="spellStart"/>
            <w:r w:rsidR="00DB13F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สอร์ท</w:t>
            </w:r>
            <w:proofErr w:type="spellEnd"/>
            <w:r w:rsidR="00DB13F4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จังหวัดชลบุรี </w:t>
            </w:r>
          </w:p>
          <w:p w14:paraId="7E024E5C" w14:textId="3F47C86E" w:rsidR="00B86267" w:rsidRPr="0068513F" w:rsidRDefault="00B86267" w:rsidP="0029593F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</w:tc>
      </w:tr>
      <w:tr w:rsidR="00FB68C4" w:rsidRPr="00B86267" w14:paraId="67BC11F2" w14:textId="77777777" w:rsidTr="00FB68C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D1157" w14:textId="77777777" w:rsidR="00FB68C4" w:rsidRPr="00B86267" w:rsidRDefault="00FB68C4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2.3.1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โครงการพัฒนาการผลิต  ผลงานวิจัยของอาจารย์ด้านการผลิตหรือพัฒนาครู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459BF" w14:textId="496032D2" w:rsidR="00491576" w:rsidRPr="00B86267" w:rsidRDefault="00FB68C4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2.3.1.1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5283C5AF" w14:textId="77777777" w:rsidR="00FB68C4" w:rsidRPr="00B86267" w:rsidRDefault="00FB68C4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443A77D" w14:textId="77777777" w:rsidR="00FB68C4" w:rsidRPr="00B86267" w:rsidRDefault="00FB68C4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527D22E0" w14:textId="77777777" w:rsidR="00FB68C4" w:rsidRPr="00B86267" w:rsidRDefault="00FB68C4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8622" w:type="dxa"/>
            <w:tcBorders>
              <w:top w:val="single" w:sz="4" w:space="0" w:color="auto"/>
            </w:tcBorders>
            <w:shd w:val="clear" w:color="auto" w:fill="FFFFFF"/>
          </w:tcPr>
          <w:p w14:paraId="25AFDB9F" w14:textId="3F3F0970" w:rsidR="00FB68C4" w:rsidRPr="00B86267" w:rsidRDefault="00B86267" w:rsidP="0029593F">
            <w:pPr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</w:tr>
      <w:tr w:rsidR="00B86267" w:rsidRPr="00B86267" w14:paraId="6EE26EC3" w14:textId="77777777" w:rsidTr="00FB68C4">
        <w:trPr>
          <w:trHeight w:val="249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14:paraId="350968CD" w14:textId="77777777" w:rsidR="00B86267" w:rsidRPr="00B86267" w:rsidRDefault="00B86267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14:paraId="45064BED" w14:textId="77777777" w:rsidR="00B86267" w:rsidRPr="00B86267" w:rsidRDefault="00B86267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14:paraId="1D9B9991" w14:textId="77777777" w:rsidR="00B86267" w:rsidRPr="00B86267" w:rsidRDefault="00B86267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755F1AAD" w14:textId="77777777" w:rsidR="00B86267" w:rsidRPr="00B86267" w:rsidRDefault="00B86267" w:rsidP="00B86267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86267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14:paraId="26FFE9A0" w14:textId="77777777" w:rsidR="00B86267" w:rsidRPr="00B86267" w:rsidRDefault="00B86267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ระดับ</w:t>
            </w:r>
          </w:p>
          <w:p w14:paraId="5C8F583B" w14:textId="42B253BA" w:rsidR="00B86267" w:rsidRPr="00B86267" w:rsidRDefault="00B86267" w:rsidP="00B86267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B86267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……….</w:t>
            </w:r>
          </w:p>
        </w:tc>
        <w:tc>
          <w:tcPr>
            <w:tcW w:w="8622" w:type="dxa"/>
            <w:tcBorders>
              <w:top w:val="single" w:sz="4" w:space="0" w:color="000000"/>
            </w:tcBorders>
            <w:shd w:val="clear" w:color="auto" w:fill="FFFFFF"/>
          </w:tcPr>
          <w:p w14:paraId="73D94E25" w14:textId="46D25309" w:rsidR="00B86267" w:rsidRPr="00B86267" w:rsidRDefault="00B86267" w:rsidP="00B8626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อยู่ที่ระดับ</w:t>
            </w:r>
            <w:r w:rsidRPr="00B8626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………………………</w:t>
            </w: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14:paraId="0238B32B" w14:textId="69B92A4F" w:rsidR="00B86267" w:rsidRPr="00B86267" w:rsidRDefault="00B86267" w:rsidP="0008767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35E92F1" w14:textId="77777777" w:rsidR="00DD2612" w:rsidRDefault="00DD2612" w:rsidP="00127F36">
      <w:pPr>
        <w:spacing w:after="0" w:line="240" w:lineRule="auto"/>
        <w:ind w:hanging="709"/>
        <w:rPr>
          <w:rFonts w:ascii="TH SarabunPSK" w:eastAsia="TH SarabunPSK" w:hAnsi="TH SarabunPSK" w:cs="TH SarabunPSK"/>
          <w:sz w:val="28"/>
          <w:szCs w:val="28"/>
        </w:rPr>
      </w:pPr>
    </w:p>
    <w:p w14:paraId="297F70CC" w14:textId="77777777" w:rsidR="007C24AF" w:rsidRDefault="007C24AF" w:rsidP="00127F36">
      <w:pPr>
        <w:spacing w:after="0" w:line="240" w:lineRule="auto"/>
        <w:ind w:hanging="709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1917040D" w14:textId="77777777" w:rsidR="007C24AF" w:rsidRDefault="007C24AF" w:rsidP="00127F36">
      <w:pPr>
        <w:spacing w:after="0" w:line="240" w:lineRule="auto"/>
        <w:ind w:hanging="709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3AB6A594" w14:textId="77777777" w:rsidR="000107BC" w:rsidRDefault="000107BC" w:rsidP="00127F36">
      <w:pPr>
        <w:spacing w:after="0" w:line="240" w:lineRule="auto"/>
        <w:ind w:hanging="709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0A8A8BDE" w14:textId="77777777" w:rsidR="00A05418" w:rsidRDefault="00A05418" w:rsidP="00127F36">
      <w:pPr>
        <w:spacing w:after="0" w:line="240" w:lineRule="auto"/>
        <w:ind w:hanging="709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23031435" w14:textId="77777777" w:rsidR="007C24AF" w:rsidRDefault="007C24AF" w:rsidP="00127F36">
      <w:pPr>
        <w:spacing w:after="0" w:line="240" w:lineRule="auto"/>
        <w:ind w:hanging="709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02D0F141" w14:textId="77777777" w:rsidR="00127F36" w:rsidRPr="00857A4A" w:rsidRDefault="00127F36" w:rsidP="00127F36">
      <w:pPr>
        <w:spacing w:after="0" w:line="240" w:lineRule="auto"/>
        <w:ind w:hanging="709"/>
        <w:rPr>
          <w:rFonts w:ascii="TH SarabunPSK" w:eastAsia="TH SarabunPSK" w:hAnsi="TH SarabunPSK" w:cs="TH SarabunPSK"/>
          <w:b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เป้าประสงค์ที่ </w:t>
      </w:r>
      <w:r w:rsidRPr="00857A4A">
        <w:rPr>
          <w:rFonts w:ascii="TH SarabunPSK" w:eastAsia="TH SarabunPSK" w:hAnsi="TH SarabunPSK" w:cs="TH SarabunPSK"/>
          <w:b/>
          <w:bCs/>
          <w:sz w:val="28"/>
          <w:szCs w:val="28"/>
        </w:rPr>
        <w:t>3</w:t>
      </w:r>
      <w:r w:rsidRPr="00857A4A"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24C4007D" w14:textId="77777777" w:rsidR="00127F36" w:rsidRPr="00857A4A" w:rsidRDefault="00127F36" w:rsidP="00127F36">
      <w:pPr>
        <w:spacing w:after="0" w:line="240" w:lineRule="auto"/>
        <w:ind w:hanging="709"/>
        <w:rPr>
          <w:rFonts w:ascii="TH SarabunPSK" w:eastAsia="TH SarabunPSK" w:hAnsi="TH SarabunPSK" w:cs="TH SarabunPSK"/>
          <w:b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ยุทธศาสตร์ที่ </w:t>
      </w:r>
      <w:r w:rsidRPr="00857A4A">
        <w:rPr>
          <w:rFonts w:ascii="TH SarabunPSK" w:eastAsia="TH SarabunPSK" w:hAnsi="TH SarabunPSK" w:cs="TH SarabunPSK"/>
          <w:b/>
          <w:sz w:val="28"/>
          <w:szCs w:val="28"/>
        </w:rPr>
        <w:t xml:space="preserve">3 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การพัฒนางาน</w:t>
      </w:r>
      <w:proofErr w:type="spellStart"/>
      <w:r w:rsidRPr="00857A4A">
        <w:rPr>
          <w:rFonts w:ascii="TH SarabunPSK" w:eastAsia="TH SarabunPSK" w:hAnsi="TH SarabunPSK" w:cs="TH SarabunPSK"/>
          <w:sz w:val="28"/>
          <w:szCs w:val="28"/>
          <w:cs/>
        </w:rPr>
        <w:t>พันธ</w:t>
      </w:r>
      <w:proofErr w:type="spellEnd"/>
      <w:r w:rsidRPr="00857A4A">
        <w:rPr>
          <w:rFonts w:ascii="TH SarabunPSK" w:eastAsia="TH SarabunPSK" w:hAnsi="TH SarabunPSK" w:cs="TH SarabunPSK"/>
          <w:sz w:val="28"/>
          <w:szCs w:val="28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1134"/>
        <w:gridCol w:w="8646"/>
      </w:tblGrid>
      <w:tr w:rsidR="007C24AF" w:rsidRPr="0029593F" w14:paraId="67B10B66" w14:textId="77777777" w:rsidTr="00127F36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5385E5" w14:textId="77777777" w:rsidR="007C24AF" w:rsidRPr="0029593F" w:rsidRDefault="007C24AF" w:rsidP="007C24A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445B70" w14:textId="77777777" w:rsidR="007C24AF" w:rsidRPr="0029593F" w:rsidRDefault="007C24AF" w:rsidP="007C24A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4A8D6" w14:textId="666CFADE" w:rsidR="007C24AF" w:rsidRPr="0029593F" w:rsidRDefault="007C24AF" w:rsidP="007C24AF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DE8B8" w14:textId="3CCC76AC" w:rsidR="007C24AF" w:rsidRPr="0029593F" w:rsidRDefault="007C24AF" w:rsidP="007C24AF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559F8D" w14:textId="1079939D" w:rsidR="007C24AF" w:rsidRPr="0029593F" w:rsidRDefault="007C24AF" w:rsidP="007C24A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  <w:p w14:paraId="2CD6D3B8" w14:textId="2FF72A0C" w:rsidR="007C24AF" w:rsidRPr="0029593F" w:rsidRDefault="007C24AF" w:rsidP="007C24AF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4665E0" w:rsidRPr="0029593F" w14:paraId="0423BC84" w14:textId="77777777" w:rsidTr="004665E0">
        <w:trPr>
          <w:trHeight w:val="137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F31C8" w14:textId="77777777" w:rsidR="004665E0" w:rsidRPr="00877F57" w:rsidRDefault="004665E0" w:rsidP="004665E0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77F57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58471" w14:textId="77777777" w:rsidR="004665E0" w:rsidRPr="00877F57" w:rsidRDefault="004665E0" w:rsidP="004665E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77F57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CC3E5" w14:textId="77777777" w:rsidR="004665E0" w:rsidRPr="00877F57" w:rsidRDefault="004665E0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77F5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52</w:t>
            </w:r>
          </w:p>
          <w:p w14:paraId="34B3D4ED" w14:textId="77777777" w:rsidR="004665E0" w:rsidRPr="00877F57" w:rsidRDefault="004665E0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77F5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หมู่บ้าน</w:t>
            </w:r>
          </w:p>
          <w:p w14:paraId="55A757C0" w14:textId="77777777" w:rsidR="004665E0" w:rsidRPr="00877F57" w:rsidRDefault="004665E0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CA2DF" w14:textId="53D81612" w:rsidR="004665E0" w:rsidRPr="00877F57" w:rsidRDefault="00EA4763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77F5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="004665E0" w:rsidRPr="00877F5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4665E0" w:rsidRPr="00877F5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หมู่บ้าน</w:t>
            </w:r>
          </w:p>
          <w:p w14:paraId="0FDE5411" w14:textId="3E5B42BD" w:rsidR="00075C50" w:rsidRPr="00877F57" w:rsidRDefault="00075C50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1DD0D" w14:textId="77777777" w:rsidR="00877F57" w:rsidRDefault="00075C50" w:rsidP="004665E0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-</w:t>
            </w:r>
            <w:r w:rsidR="004665E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จังหวัดปทุมธานี </w:t>
            </w:r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</w:t>
            </w:r>
            <w:r w:rsidR="004665E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="004665E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หมู่บ้าน </w:t>
            </w:r>
            <w:r w:rsidR="00B86267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ได้แก่</w:t>
            </w: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  <w:p w14:paraId="683A24AC" w14:textId="77777777" w:rsidR="00877F57" w:rsidRDefault="00877F57" w:rsidP="004665E0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ab/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1.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หมู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่ 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8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บ้านคูขวางไทย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.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คูบางหลวง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.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ลาดหลุมแก้ว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.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ปทุมธานี</w:t>
            </w:r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(โครงการส่งเสริมนักศึกษาและพื้นที่</w:t>
            </w:r>
            <w:proofErr w:type="spellStart"/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พันธ</w:t>
            </w:r>
            <w:proofErr w:type="spellEnd"/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กิจสัมพันธ์)</w:t>
            </w:r>
          </w:p>
          <w:p w14:paraId="16FFFDA3" w14:textId="5283212B" w:rsidR="00075C50" w:rsidRPr="00877F57" w:rsidRDefault="00877F57" w:rsidP="004665E0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ab/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2.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หมู่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7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บ้านคลองบางหลวง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.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คูบางหลวง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.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ลาดหลุมแก้ว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.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ปทุมธานี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(โครงการส่งเสริมนักศึกษาและพื้นที่</w:t>
            </w:r>
            <w:proofErr w:type="spellStart"/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พันธ</w:t>
            </w:r>
            <w:proofErr w:type="spellEnd"/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กิจสัมพันธ์)</w:t>
            </w:r>
          </w:p>
          <w:p w14:paraId="2A2158C3" w14:textId="77777777" w:rsidR="00D00D5C" w:rsidRDefault="00075C50" w:rsidP="00075C50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-</w:t>
            </w:r>
            <w:r w:rsidR="004665E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จังหวัดสระแก้ว </w:t>
            </w:r>
            <w:r w:rsidR="004665E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2 </w:t>
            </w:r>
            <w:r w:rsidR="004665E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หมู่บ้าน</w:t>
            </w:r>
            <w:r w:rsidR="00B86267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ได้แก่</w:t>
            </w: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  <w:p w14:paraId="2C3D1F5E" w14:textId="0D61FF03" w:rsidR="00075C50" w:rsidRPr="00877F57" w:rsidRDefault="00D00D5C" w:rsidP="00075C50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ab/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1.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หมู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่ 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8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บ้านภักดีแผ่นดิน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.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หนองหมากฝ้าย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.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วัฒนานคร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</w:t>
            </w:r>
            <w:r w:rsidR="00075C50"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.</w:t>
            </w:r>
            <w:r w:rsidR="00075C50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สระแก้ว</w:t>
            </w:r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(โครงการส่งเสริมนักศึกษาและพื้นที่</w:t>
            </w:r>
            <w:proofErr w:type="spellStart"/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พันธ</w:t>
            </w:r>
            <w:proofErr w:type="spellEnd"/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กิจสัมพันธ์)</w:t>
            </w:r>
          </w:p>
          <w:p w14:paraId="5F4BD88E" w14:textId="0380E0F2" w:rsidR="004665E0" w:rsidRPr="00877F57" w:rsidRDefault="00075C50" w:rsidP="00D00D5C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          2. </w:t>
            </w:r>
            <w:r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หมู่</w:t>
            </w: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6 </w:t>
            </w:r>
            <w:r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บ้านใหม่ไทยพัฒนา</w:t>
            </w: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</w:t>
            </w: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.</w:t>
            </w:r>
            <w:r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หนองตะเคียนบอน</w:t>
            </w: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</w:t>
            </w: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.</w:t>
            </w:r>
            <w:r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วัฒนานคร</w:t>
            </w: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</w:t>
            </w: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.</w:t>
            </w:r>
            <w:r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สระแก้ว</w:t>
            </w:r>
            <w:r w:rsidRPr="00877F5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(โครงการส่งเสริมนักศึกษาและพื้นที่</w:t>
            </w:r>
            <w:proofErr w:type="spellStart"/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พันธ</w:t>
            </w:r>
            <w:proofErr w:type="spellEnd"/>
            <w:r w:rsidR="00EA4763" w:rsidRPr="00877F5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กิจสัมพันธ์)</w:t>
            </w:r>
          </w:p>
        </w:tc>
      </w:tr>
      <w:tr w:rsidR="004665E0" w:rsidRPr="0029593F" w14:paraId="56EEB257" w14:textId="77777777" w:rsidTr="004665E0">
        <w:trPr>
          <w:trHeight w:val="219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3B6F1" w14:textId="77777777" w:rsidR="004665E0" w:rsidRPr="00877F57" w:rsidRDefault="004665E0" w:rsidP="004665E0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E3516" w14:textId="77777777" w:rsidR="004665E0" w:rsidRPr="00877F57" w:rsidRDefault="004665E0" w:rsidP="004665E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877F5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3</w:t>
            </w:r>
            <w:r w:rsidRPr="00877F5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77F5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877F5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77F5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877F5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77F57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2 </w:t>
            </w:r>
            <w:r w:rsidRPr="00877F5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877F5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877F57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E00F8" w14:textId="77777777" w:rsidR="004665E0" w:rsidRPr="00877F57" w:rsidRDefault="004665E0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77F5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0E232425" w14:textId="4A47CFA2" w:rsidR="004665E0" w:rsidRPr="00877F57" w:rsidRDefault="004665E0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77F57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E4C52" w14:textId="419B5ED8" w:rsidR="004665E0" w:rsidRPr="00877F57" w:rsidRDefault="004665E0" w:rsidP="004665E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77F5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ระดับ </w:t>
            </w:r>
            <w:r w:rsidRPr="00877F5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15979B" w14:textId="77777777" w:rsidR="00FD3D0E" w:rsidRPr="00D00D5C" w:rsidRDefault="00B86267" w:rsidP="00B8626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D00D5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</w:t>
            </w:r>
            <w:r w:rsidRPr="00D00D5C">
              <w:rPr>
                <w:rFonts w:ascii="TH SarabunPSK" w:eastAsia="TH SarabunPSK" w:hAnsi="TH SarabunPSK" w:cs="TH SarabunPSK"/>
                <w:i/>
                <w:iCs/>
                <w:color w:val="0000FF"/>
                <w:spacing w:val="-2"/>
                <w:sz w:val="28"/>
                <w:szCs w:val="28"/>
                <w:cs/>
              </w:rPr>
              <w:t>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D00D5C">
              <w:rPr>
                <w:rFonts w:ascii="TH SarabunPSK" w:eastAsia="TH SarabunPSK" w:hAnsi="TH SarabunPSK" w:cs="TH SarabunPSK"/>
                <w:i/>
                <w:iCs/>
                <w:color w:val="0000FF"/>
                <w:spacing w:val="-2"/>
                <w:sz w:val="28"/>
                <w:szCs w:val="28"/>
                <w:cs/>
              </w:rPr>
              <w:t>บูรณา</w:t>
            </w:r>
            <w:proofErr w:type="spellEnd"/>
            <w:r w:rsidRPr="00D00D5C">
              <w:rPr>
                <w:rFonts w:ascii="TH SarabunPSK" w:eastAsia="TH SarabunPSK" w:hAnsi="TH SarabunPSK" w:cs="TH SarabunPSK"/>
                <w:i/>
                <w:iCs/>
                <w:color w:val="0000FF"/>
                <w:spacing w:val="-2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Pr="00D00D5C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2"/>
                <w:sz w:val="28"/>
                <w:szCs w:val="28"/>
                <w:cs/>
              </w:rPr>
              <w:t>อยู่ที่ระดับ</w:t>
            </w:r>
            <w:r w:rsidR="00FD3D0E" w:rsidRPr="00D00D5C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2"/>
                <w:sz w:val="28"/>
                <w:szCs w:val="28"/>
                <w:cs/>
              </w:rPr>
              <w:t xml:space="preserve"> 2</w:t>
            </w:r>
          </w:p>
          <w:p w14:paraId="48C2EA9C" w14:textId="77777777" w:rsidR="00D00D5C" w:rsidRPr="00D00D5C" w:rsidRDefault="00B86267" w:rsidP="00D00D5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D00D5C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14:paraId="0C32DE6D" w14:textId="413F0F80" w:rsidR="00B86267" w:rsidRPr="00D00D5C" w:rsidRDefault="00D00D5C" w:rsidP="00D00D5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D00D5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ab/>
            </w:r>
            <w:r w:rsidRPr="00D00D5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ab/>
            </w:r>
            <w:r w:rsidR="00FD3D0E" w:rsidRPr="00D00D5C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มีข้อมูลของทุกหมู่บ้าน</w:t>
            </w:r>
            <w:r w:rsidR="00FD3D0E" w:rsidRPr="00D00D5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FD3D0E" w:rsidRPr="00D00D5C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และมีการวางแผนร่วมกันกับชุมชนเพื่อแก้ไขปัญหาของชุมชน โดยได้มีการดำเนินการเก็บข้อมูลจากชุมชนเป้าหมาย</w:t>
            </w:r>
            <w:r w:rsidR="00FD3D0E" w:rsidRPr="00D00D5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FD3D0E" w:rsidRPr="00D00D5C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เพื่อทำเป็นฐานข้อมูลทางด้านประชากรและด้านสุขภาพ</w:t>
            </w:r>
            <w:r w:rsidR="00FD3D0E" w:rsidRPr="00D00D5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FD3D0E" w:rsidRPr="00D00D5C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และอยู่ระหว่างการสังเคราะห์ข้อมูลเพื่อให้ได้ปัญหาของชุมชนและดำเนินกิจกรรมในการพัฒนาแนวทาง</w:t>
            </w:r>
            <w:r w:rsidR="00930B46" w:rsidRPr="00D00D5C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</w:t>
            </w:r>
            <w:r w:rsidR="00FD3D0E" w:rsidRPr="00D00D5C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พื่อแก้ไขปัญหาความยากจนและยกระดับคุณภาพชีวิตของประชาชน</w:t>
            </w:r>
          </w:p>
        </w:tc>
      </w:tr>
      <w:tr w:rsidR="00B86267" w:rsidRPr="0029593F" w14:paraId="26AD2828" w14:textId="77777777" w:rsidTr="00127F36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C9444" w14:textId="77777777" w:rsidR="00B86267" w:rsidRPr="00853AD2" w:rsidRDefault="00B86267" w:rsidP="00B86267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lastRenderedPageBreak/>
              <w:t>3</w:t>
            </w: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2 </w:t>
            </w: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โครงการ  ส่งเสริมให้นักศึกษาลงพื้นที่ดำเนินงาน</w:t>
            </w:r>
            <w:proofErr w:type="spellStart"/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พันธ</w:t>
            </w:r>
            <w:proofErr w:type="spellEnd"/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0B452" w14:textId="77777777" w:rsidR="00B86267" w:rsidRPr="00853AD2" w:rsidRDefault="00B86267" w:rsidP="00B86267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3AD2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853AD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3AD2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3AD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3AD2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3AD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3AD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3AD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853AD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853AD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E2696F" w14:textId="77777777" w:rsidR="00B86267" w:rsidRPr="00853AD2" w:rsidRDefault="00B86267" w:rsidP="00B86267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3AD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54F39147" w14:textId="77777777" w:rsidR="00B86267" w:rsidRPr="00853AD2" w:rsidRDefault="00B86267" w:rsidP="00B86267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3AD2">
              <w:rPr>
                <w:rFonts w:ascii="TH SarabunPSK" w:eastAsia="TH SarabunPSK" w:hAnsi="TH SarabunPSK" w:cs="TH SarabunPSK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13534" w14:textId="77777777" w:rsidR="00B86267" w:rsidRPr="00853AD2" w:rsidRDefault="00B86267" w:rsidP="00B86267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853AD2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ร้อยละ </w:t>
            </w:r>
          </w:p>
          <w:p w14:paraId="1F193559" w14:textId="4EB42091" w:rsidR="00B86267" w:rsidRPr="00853AD2" w:rsidRDefault="00B86267" w:rsidP="00B86267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3AD2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</w:t>
            </w:r>
            <w:r w:rsidR="00853AD2" w:rsidRPr="00853AD2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-</w:t>
            </w:r>
            <w:r w:rsidRPr="00853AD2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683DF" w14:textId="77777777" w:rsidR="00B86267" w:rsidRPr="0029593F" w:rsidRDefault="00B86267" w:rsidP="00B8626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ลงพื้นที่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ดำ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เนินงาน</w:t>
            </w:r>
            <w:proofErr w:type="spellStart"/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พันธ</w:t>
            </w:r>
            <w:proofErr w:type="spellEnd"/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กิจสัมพันธ์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...................คน คิดเป็นร้อยละ..................... ได้แก่</w:t>
            </w:r>
          </w:p>
          <w:p w14:paraId="790DAD64" w14:textId="6C4503F8" w:rsidR="00B86267" w:rsidRPr="0029593F" w:rsidRDefault="00B86267" w:rsidP="00B8626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 รายวิชา..................................ลงพื้นที่.........................หลักสูตร...........................จำนวน....................คน ชื่อการดำ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เนินงาน</w:t>
            </w:r>
            <w:proofErr w:type="spellStart"/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พันธ</w:t>
            </w:r>
            <w:proofErr w:type="spellEnd"/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กิจสัมพันธ์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</w:t>
            </w:r>
          </w:p>
          <w:p w14:paraId="25206808" w14:textId="0809BE42" w:rsidR="00B86267" w:rsidRPr="0029593F" w:rsidRDefault="00B86267" w:rsidP="00B8626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2. รายวิชา.................................ลงพื้นที่.........................หลักสูตร...........................จำนวน....................คน ชื่อการดำ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เนินงาน</w:t>
            </w:r>
            <w:proofErr w:type="spellStart"/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พันธ</w:t>
            </w:r>
            <w:proofErr w:type="spellEnd"/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กิจสัมพันธ์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</w:t>
            </w:r>
          </w:p>
        </w:tc>
      </w:tr>
      <w:tr w:rsidR="00B86267" w:rsidRPr="0029593F" w14:paraId="07396760" w14:textId="77777777" w:rsidTr="00072ACA">
        <w:trPr>
          <w:trHeight w:val="115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A42B3" w14:textId="77777777" w:rsidR="00B86267" w:rsidRPr="00853AD2" w:rsidRDefault="00B86267" w:rsidP="00B86267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3AD2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853AD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3AD2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3AD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3AD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3AD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A166" w14:textId="77777777" w:rsidR="00B86267" w:rsidRPr="00853AD2" w:rsidRDefault="00B86267" w:rsidP="00B86267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3</w:t>
            </w: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853AD2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 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8DC3" w14:textId="77777777" w:rsidR="00B86267" w:rsidRPr="00853AD2" w:rsidRDefault="00B86267" w:rsidP="00B86267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3AD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054C452A" w14:textId="77777777" w:rsidR="00B86267" w:rsidRPr="00853AD2" w:rsidRDefault="00B86267" w:rsidP="00B86267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3AD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780C" w14:textId="77777777" w:rsidR="00B86267" w:rsidRPr="00853AD2" w:rsidRDefault="00B86267" w:rsidP="00B86267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853AD2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ร้อยละ</w:t>
            </w:r>
          </w:p>
          <w:p w14:paraId="5A060F22" w14:textId="6F523436" w:rsidR="00B86267" w:rsidRPr="00853AD2" w:rsidRDefault="00B86267" w:rsidP="00B86267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3AD2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</w:t>
            </w:r>
            <w:r w:rsidR="00853AD2" w:rsidRPr="00853AD2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-</w:t>
            </w:r>
            <w:r w:rsidRPr="00853AD2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B67A" w14:textId="77777777" w:rsidR="00B86267" w:rsidRPr="0029593F" w:rsidRDefault="00B86267" w:rsidP="00B8626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จำนวนโครงการ/กิจกรรม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14:paraId="644230A6" w14:textId="77777777" w:rsidR="00B86267" w:rsidRPr="0029593F" w:rsidRDefault="00B86267" w:rsidP="00B8626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บุคลากร</w:t>
            </w:r>
          </w:p>
          <w:p w14:paraId="5A513156" w14:textId="77777777" w:rsidR="00B86267" w:rsidRPr="0029593F" w:rsidRDefault="00B86267" w:rsidP="00B8626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14:paraId="357F7201" w14:textId="38BAB58B" w:rsidR="00B86267" w:rsidRPr="0029593F" w:rsidRDefault="00B86267" w:rsidP="0029593F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2. 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B86267" w:rsidRPr="0029593F" w14:paraId="30CAE298" w14:textId="77777777" w:rsidTr="00127F36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F8CBD" w14:textId="77777777" w:rsidR="00B86267" w:rsidRPr="0029593F" w:rsidRDefault="00B86267" w:rsidP="00B86267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17B5" w14:textId="77777777" w:rsidR="00B86267" w:rsidRPr="0029593F" w:rsidRDefault="00B86267" w:rsidP="00B86267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6DEB" w14:textId="77777777" w:rsidR="00B86267" w:rsidRPr="0029593F" w:rsidRDefault="00B86267" w:rsidP="00B86267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</w:p>
          <w:p w14:paraId="7EF6B12D" w14:textId="77777777" w:rsidR="00B86267" w:rsidRPr="0029593F" w:rsidRDefault="00B86267" w:rsidP="00B86267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4.51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6731" w14:textId="77777777" w:rsidR="00B86267" w:rsidRPr="0029593F" w:rsidRDefault="00B86267" w:rsidP="00B86267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มากกว่า </w:t>
            </w:r>
          </w:p>
          <w:p w14:paraId="58F7FF43" w14:textId="4587AC3A" w:rsidR="00B86267" w:rsidRPr="0029593F" w:rsidRDefault="00B86267" w:rsidP="00B86267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A6E6" w14:textId="77777777" w:rsidR="00B86267" w:rsidRPr="0029593F" w:rsidRDefault="00B86267" w:rsidP="00B8626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จำนวนโครงการ/กิจกรรม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จำนวน...............โครงการ/กิจกรรม มี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ทุกโครงการอยู่ที่............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ได้แก่</w:t>
            </w:r>
          </w:p>
          <w:p w14:paraId="1D6094FB" w14:textId="77777777" w:rsidR="00B86267" w:rsidRPr="0029593F" w:rsidRDefault="00B86267" w:rsidP="00B8626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</w:t>
            </w:r>
          </w:p>
          <w:p w14:paraId="3D08872E" w14:textId="41CAA867" w:rsidR="00B86267" w:rsidRPr="00D03A77" w:rsidRDefault="00B86267" w:rsidP="00D03A7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</w:t>
            </w:r>
          </w:p>
        </w:tc>
      </w:tr>
      <w:tr w:rsidR="00D92AFF" w:rsidRPr="0029593F" w14:paraId="0DFCDB69" w14:textId="77777777" w:rsidTr="00127F36">
        <w:trPr>
          <w:trHeight w:val="868"/>
        </w:trPr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739381D6" w14:textId="610695DA" w:rsidR="00D92AFF" w:rsidRPr="0029593F" w:rsidRDefault="00D92AFF" w:rsidP="00D92AFF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D158" w14:textId="54AFAB81" w:rsidR="00D92AFF" w:rsidRPr="0029593F" w:rsidRDefault="00D92AFF" w:rsidP="00D92AFF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4F7F" w14:textId="77777777" w:rsidR="00D92AFF" w:rsidRPr="0029593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0AB41EAC" w14:textId="011DC0F6" w:rsidR="00D92AFF" w:rsidRPr="0029593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7025" w14:textId="37CA4AF0" w:rsidR="00D92AFF" w:rsidRPr="0029593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161A" w14:textId="541D52E6" w:rsidR="00D92AFF" w:rsidRPr="0029593F" w:rsidRDefault="00D92AFF" w:rsidP="00D92AF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D92AFF" w:rsidRPr="0029593F" w14:paraId="2C69E4A7" w14:textId="77777777" w:rsidTr="00D92AFF">
        <w:trPr>
          <w:trHeight w:val="868"/>
        </w:trPr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6D8060BA" w14:textId="77777777" w:rsidR="00D92AFF" w:rsidRPr="0029593F" w:rsidRDefault="00D92AFF" w:rsidP="00D92AFF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โครงการจัดนิทรรศการเฉลิม</w:t>
            </w:r>
          </w:p>
          <w:p w14:paraId="7535D55F" w14:textId="710BA4B9" w:rsidR="00D92AFF" w:rsidRPr="0029593F" w:rsidRDefault="00D92AFF" w:rsidP="00D92AFF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86A3" w14:textId="66BB3AD3" w:rsidR="00D92AFF" w:rsidRPr="0029593F" w:rsidRDefault="00D92AFF" w:rsidP="00D92AFF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A6F7" w14:textId="77777777" w:rsidR="00D92AFF" w:rsidRPr="0029593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2C04EF10" w14:textId="412E244D" w:rsidR="00D92AFF" w:rsidRPr="0029593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F61A" w14:textId="66A9A769" w:rsidR="00D92AFF" w:rsidRPr="0029593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339D" w14:textId="0402212B" w:rsidR="00D92AFF" w:rsidRPr="0029593F" w:rsidRDefault="00D92AFF" w:rsidP="00D92AF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D92AFF" w:rsidRPr="0029593F" w14:paraId="3F5CA4C4" w14:textId="77777777" w:rsidTr="00D92AFF">
        <w:trPr>
          <w:trHeight w:val="868"/>
        </w:trPr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3A2967F1" w14:textId="22337E42" w:rsidR="00D92AFF" w:rsidRPr="0029593F" w:rsidRDefault="00D92AFF" w:rsidP="00D92AFF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Coaching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และสร้างเครือข่ายในจังหวัดปทุมธานี และจังหวัด</w:t>
            </w: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5547" w14:textId="2C7F6D1D" w:rsidR="00D92AFF" w:rsidRPr="0029593F" w:rsidRDefault="00D92AFF" w:rsidP="00D92AFF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C1C9" w14:textId="77777777" w:rsidR="00D92AFF" w:rsidRPr="0029593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53255EA2" w14:textId="52DC041A" w:rsidR="00D92AFF" w:rsidRPr="0029593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3E86" w14:textId="15885943" w:rsidR="00D92AFF" w:rsidRPr="0029593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7411" w14:textId="60BF1967" w:rsidR="00D92AFF" w:rsidRPr="0029593F" w:rsidRDefault="00D92AFF" w:rsidP="00D92AF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D92AFF" w:rsidRPr="0029593F" w14:paraId="2E523F0A" w14:textId="77777777" w:rsidTr="00127F36">
        <w:trPr>
          <w:trHeight w:val="8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A1E7" w14:textId="5D96293E" w:rsidR="00D92AFF" w:rsidRPr="0029593F" w:rsidRDefault="00D92AFF" w:rsidP="00D92AFF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3.4.1</w:t>
            </w: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EF10" w14:textId="64B91A85" w:rsidR="00D92AFF" w:rsidRPr="0029593F" w:rsidRDefault="00D92AFF" w:rsidP="00D92AFF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3.4.1.1</w:t>
            </w: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48D8" w14:textId="77777777" w:rsidR="00D92AFF" w:rsidRPr="0029593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43EC11FA" w14:textId="796648DA" w:rsidR="00D92AFF" w:rsidRPr="0029593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8381" w14:textId="2AD52B52" w:rsidR="00D92AFF" w:rsidRPr="0029593F" w:rsidRDefault="00D92AFF" w:rsidP="00D92AFF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C3FB" w14:textId="1E3E79C2" w:rsidR="00D92AFF" w:rsidRPr="0029593F" w:rsidRDefault="00D92AFF" w:rsidP="00D92AF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14:paraId="72639BBC" w14:textId="77777777" w:rsidR="00127F36" w:rsidRPr="00857A4A" w:rsidRDefault="00127F36" w:rsidP="00127F36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17F87004" w14:textId="77777777" w:rsidR="00BC17CF" w:rsidRDefault="00BC17CF" w:rsidP="004665E0">
      <w:pPr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7C71605B" w14:textId="77777777" w:rsidR="004665E0" w:rsidRPr="00857A4A" w:rsidRDefault="004665E0" w:rsidP="004665E0">
      <w:pPr>
        <w:spacing w:after="0" w:line="240" w:lineRule="auto"/>
        <w:ind w:right="-998" w:hanging="567"/>
        <w:rPr>
          <w:rFonts w:ascii="TH SarabunPSK" w:eastAsia="TH SarabunPSK" w:hAnsi="TH SarabunPSK" w:cs="TH SarabunPSK"/>
          <w:b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เป้าประสงค์ที่ </w:t>
      </w:r>
      <w:r w:rsidRPr="00857A4A">
        <w:rPr>
          <w:rFonts w:ascii="TH SarabunPSK" w:eastAsia="TH SarabunPSK" w:hAnsi="TH SarabunPSK" w:cs="TH SarabunPSK"/>
          <w:b/>
          <w:bCs/>
          <w:sz w:val="28"/>
          <w:szCs w:val="28"/>
        </w:rPr>
        <w:t>4</w:t>
      </w:r>
      <w:r w:rsidRPr="00857A4A"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48A76AD" w14:textId="77777777" w:rsidR="004665E0" w:rsidRPr="00857A4A" w:rsidRDefault="004665E0" w:rsidP="004665E0">
      <w:pPr>
        <w:spacing w:after="0" w:line="240" w:lineRule="auto"/>
        <w:ind w:left="-567" w:right="-29"/>
        <w:rPr>
          <w:rFonts w:ascii="TH SarabunPSK" w:eastAsia="TH SarabunPSK" w:hAnsi="TH SarabunPSK" w:cs="TH SarabunPSK"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ยุทธศาสตร์ที่ </w:t>
      </w:r>
      <w:r w:rsidRPr="00857A4A">
        <w:rPr>
          <w:rFonts w:ascii="TH SarabunPSK" w:eastAsia="TH SarabunPSK" w:hAnsi="TH SarabunPSK" w:cs="TH SarabunPSK"/>
          <w:b/>
          <w:sz w:val="28"/>
          <w:szCs w:val="28"/>
        </w:rPr>
        <w:t>4</w:t>
      </w:r>
      <w:r w:rsidRPr="00857A4A"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14:paraId="6EF788D0" w14:textId="77777777" w:rsidR="004665E0" w:rsidRPr="00857A4A" w:rsidRDefault="004665E0" w:rsidP="004665E0">
      <w:pPr>
        <w:spacing w:after="0" w:line="240" w:lineRule="auto"/>
        <w:ind w:left="285" w:right="-29" w:firstLine="567"/>
        <w:rPr>
          <w:rFonts w:ascii="TH SarabunPSK" w:eastAsia="TH SarabunPSK" w:hAnsi="TH SarabunPSK" w:cs="TH SarabunPSK"/>
          <w:sz w:val="28"/>
          <w:szCs w:val="28"/>
        </w:rPr>
      </w:pPr>
      <w:r w:rsidRPr="00857A4A">
        <w:rPr>
          <w:rFonts w:ascii="TH SarabunPSK" w:eastAsia="TH SarabunPSK" w:hAnsi="TH SarabunPSK" w:cs="TH SarabunPSK"/>
          <w:sz w:val="28"/>
          <w:szCs w:val="28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1134"/>
        <w:gridCol w:w="8646"/>
      </w:tblGrid>
      <w:tr w:rsidR="00BC17CF" w:rsidRPr="0029593F" w14:paraId="44255C56" w14:textId="77777777" w:rsidTr="004665E0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4875B8" w14:textId="77777777" w:rsidR="00BC17CF" w:rsidRPr="0029593F" w:rsidRDefault="00BC17CF" w:rsidP="00BC17C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8EBE2" w14:textId="77777777" w:rsidR="00BC17CF" w:rsidRPr="0029593F" w:rsidRDefault="00BC17CF" w:rsidP="00BC17C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DE275A" w14:textId="7A9B1BAF" w:rsidR="00BC17CF" w:rsidRPr="0029593F" w:rsidRDefault="00BC17CF" w:rsidP="00BC17CF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9870E7" w14:textId="37E21D3E" w:rsidR="00BC17CF" w:rsidRPr="0029593F" w:rsidRDefault="00BC17CF" w:rsidP="00BC17CF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301326" w14:textId="6BFF0730" w:rsidR="00BC17CF" w:rsidRPr="0029593F" w:rsidRDefault="00BC17CF" w:rsidP="00BC17C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  <w:p w14:paraId="3A5B92B7" w14:textId="60110526" w:rsidR="00BC17CF" w:rsidRPr="0029593F" w:rsidRDefault="00BC17CF" w:rsidP="00BC17CF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86267" w:rsidRPr="0029593F" w14:paraId="4D8C9DC2" w14:textId="77777777" w:rsidTr="004665E0">
        <w:trPr>
          <w:trHeight w:val="8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1FB7" w14:textId="77777777" w:rsidR="00B86267" w:rsidRPr="00D03A77" w:rsidRDefault="00B86267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8C77" w14:textId="77777777" w:rsidR="00B86267" w:rsidRPr="00D03A77" w:rsidRDefault="00B86267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9B08" w14:textId="77777777" w:rsidR="00B86267" w:rsidRPr="00D03A77" w:rsidRDefault="00B86267" w:rsidP="00B86267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5BF647AA" w14:textId="77777777" w:rsidR="00B86267" w:rsidRPr="00D03A77" w:rsidRDefault="00B86267" w:rsidP="00B86267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930D" w14:textId="77777777" w:rsidR="00B86267" w:rsidRPr="00D03A77" w:rsidRDefault="00B86267" w:rsidP="00B86267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ระดับ </w:t>
            </w:r>
          </w:p>
          <w:p w14:paraId="122822B9" w14:textId="2CC1B8C3" w:rsidR="00B86267" w:rsidRPr="00D03A77" w:rsidRDefault="00E94E00" w:rsidP="00B86267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7F18" w14:textId="2D2B4F11" w:rsidR="00B86267" w:rsidRPr="00D03A77" w:rsidRDefault="00B86267" w:rsidP="0046348A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อยู่ที่ระดับ</w:t>
            </w:r>
            <w:r w:rsidR="0046348A"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3 </w:t>
            </w: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14:paraId="50C68A93" w14:textId="77777777" w:rsidR="00B86267" w:rsidRPr="00D03A77" w:rsidRDefault="0046348A" w:rsidP="0029593F">
            <w:pPr>
              <w:spacing w:after="0" w:line="240" w:lineRule="auto"/>
              <w:ind w:left="74" w:hanging="7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</w:t>
            </w:r>
            <w:r w:rsidRPr="00D03A77">
              <w:rPr>
                <w:i/>
                <w:iCs/>
                <w:color w:val="0000FF"/>
              </w:rPr>
              <w:t xml:space="preserve"> </w:t>
            </w: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มีการกำหนดผู้รับผิดชอบในการจัดทำแผนทำนุบำรุงศิลปวัฒนธรรมได้แก่ ฝ่ายทำนุบำรุงศิลปะและวัฒนธรรม ภายใต้การกำกับติดตามของรองคณบดีฝายกิจการนักศึกษาและ</w:t>
            </w:r>
            <w:proofErr w:type="spellStart"/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พันธ</w:t>
            </w:r>
            <w:proofErr w:type="spellEnd"/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กิจสัมพันธ์</w:t>
            </w:r>
          </w:p>
          <w:p w14:paraId="796A06BC" w14:textId="77777777" w:rsidR="001D4896" w:rsidRPr="00D03A77" w:rsidRDefault="0046348A" w:rsidP="001D4896">
            <w:pPr>
              <w:spacing w:after="0" w:line="240" w:lineRule="auto"/>
              <w:ind w:left="74" w:hanging="7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2. จัดทำแผนด้านทำนุบำรุงศิลปะและวัฒนธรรม</w:t>
            </w: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โดย</w:t>
            </w:r>
            <w:proofErr w:type="spellStart"/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บูรณา</w:t>
            </w:r>
            <w:proofErr w:type="spellEnd"/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การกับการจัดการเรียนการสอน</w:t>
            </w: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การวิจัย</w:t>
            </w: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และการบริการวิชาการ </w:t>
            </w:r>
            <w:r w:rsidR="001D4896"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ได้แก่ โครงการบริหารจัดการงานส่งเสริมศาสนาทำนุบำรุงศิลปวัฒนธรรมและภูมิปัญญาท้องถิ่น ประกอบด้วย แผนการดำเนินการ 6 กิจกรรม</w:t>
            </w:r>
          </w:p>
          <w:p w14:paraId="5F06604B" w14:textId="77777777" w:rsidR="0046348A" w:rsidRPr="00D03A77" w:rsidRDefault="001D4896" w:rsidP="001D4896">
            <w:pPr>
              <w:spacing w:after="0" w:line="240" w:lineRule="auto"/>
              <w:ind w:left="74" w:hanging="7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3. มีการกำกับติดตามให้มีการดำเนินงานตามแผนด้านทำนุบำรุงศิลปะและวัฒนธรรม โดยรองคณบดีฝ่ายบริหารและการวางแผน และรองคณบดีฝ่ายกิจการนักศึกษาและ</w:t>
            </w:r>
            <w:proofErr w:type="spellStart"/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พันธ</w:t>
            </w:r>
            <w:proofErr w:type="spellEnd"/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กิจสัมพันธ์</w:t>
            </w:r>
          </w:p>
          <w:p w14:paraId="28C8BE25" w14:textId="25808FC0" w:rsidR="001D4896" w:rsidRPr="00D03A77" w:rsidRDefault="001D4896" w:rsidP="00E94E00">
            <w:pPr>
              <w:spacing w:after="0" w:line="240" w:lineRule="auto"/>
              <w:ind w:left="74" w:hanging="7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4. มีการ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 ซึ่งได้ดำเนินการเสร็จสิ้นแล้ว </w:t>
            </w:r>
            <w:r w:rsidR="00E94E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5</w:t>
            </w: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กิจกรรม</w:t>
            </w:r>
          </w:p>
        </w:tc>
      </w:tr>
      <w:tr w:rsidR="00B86267" w:rsidRPr="0029593F" w14:paraId="47181C2A" w14:textId="77777777" w:rsidTr="004665E0">
        <w:trPr>
          <w:trHeight w:val="8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853F" w14:textId="70A0EDBB" w:rsidR="00B86267" w:rsidRPr="00D03A77" w:rsidRDefault="00B86267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B4D4" w14:textId="68CD0B94" w:rsidR="00B86267" w:rsidRPr="00D03A77" w:rsidRDefault="00B86267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จำนวนเครือข่ายพันธมิตร</w:t>
            </w:r>
            <w:r w:rsidRPr="00D03A7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ที่มีความร่วมมือ</w:t>
            </w:r>
            <w:r w:rsidRPr="00D03A7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154B" w14:textId="77777777" w:rsidR="00B86267" w:rsidRPr="00D03A77" w:rsidRDefault="00B86267" w:rsidP="00B86267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35ECF4EB" w14:textId="0B37A0A3" w:rsidR="00B86267" w:rsidRPr="00D03A77" w:rsidRDefault="00B86267" w:rsidP="00B86267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A90E" w14:textId="77777777" w:rsidR="00B86267" w:rsidRPr="00D03A77" w:rsidRDefault="00B86267" w:rsidP="00B86267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……….</w:t>
            </w: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เครือข่าย</w:t>
            </w:r>
          </w:p>
          <w:p w14:paraId="5E7CB549" w14:textId="67CE7A0A" w:rsidR="00523A8E" w:rsidRPr="00D03A77" w:rsidRDefault="00523A8E" w:rsidP="00B86267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9E75" w14:textId="1B623CEA" w:rsidR="00B86267" w:rsidRPr="00D03A77" w:rsidRDefault="00B86267" w:rsidP="00B86267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</w:t>
            </w:r>
            <w:r w:rsidR="001A5E87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-</w:t>
            </w: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.........เครือข่าย</w:t>
            </w:r>
          </w:p>
          <w:p w14:paraId="6BEDB276" w14:textId="77777777" w:rsidR="00B86267" w:rsidRPr="00D03A77" w:rsidRDefault="00B86267" w:rsidP="00B86267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</w:pPr>
            <w:r w:rsidRPr="00D03A77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pacing w:val="-4"/>
                <w:sz w:val="28"/>
                <w:szCs w:val="28"/>
                <w:cs/>
              </w:rPr>
              <w:t>เครือข่ายในประเทศ/ต่างประเทศ(ระบุ)</w:t>
            </w: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..............................................</w:t>
            </w:r>
          </w:p>
          <w:p w14:paraId="18E44F68" w14:textId="77777777" w:rsidR="00B86267" w:rsidRPr="00D03A77" w:rsidRDefault="00B86267" w:rsidP="00B86267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C70A0C" w14:textId="77777777" w:rsidR="00B86267" w:rsidRPr="00D03A77" w:rsidRDefault="00B86267" w:rsidP="00B86267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33D929DA" w14:textId="77777777" w:rsidR="00B86267" w:rsidRPr="00D03A77" w:rsidRDefault="00B86267" w:rsidP="00B86267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lastRenderedPageBreak/>
              <w:t>2. ชื่อโครงการ/กิจกรรม.................................ระหว่าง............................กับ..........................</w:t>
            </w:r>
          </w:p>
          <w:p w14:paraId="71438A28" w14:textId="7F49D50C" w:rsidR="00B86267" w:rsidRPr="00D03A77" w:rsidRDefault="00B86267" w:rsidP="0029593F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</w:pP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B86267" w:rsidRPr="0029593F" w14:paraId="453CC024" w14:textId="77777777" w:rsidTr="004665E0">
        <w:trPr>
          <w:trHeight w:val="8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9DD20" w14:textId="4FE8F490" w:rsidR="00B86267" w:rsidRPr="00D03A77" w:rsidRDefault="00B86267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4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4B9A3" w14:textId="36FB202A" w:rsidR="00B86267" w:rsidRPr="00D03A77" w:rsidRDefault="00B86267" w:rsidP="00B8626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0DBBA8" w14:textId="77777777" w:rsidR="00B86267" w:rsidRPr="00D03A77" w:rsidRDefault="00B86267" w:rsidP="00B86267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4E229814" w14:textId="38E4F20D" w:rsidR="00B86267" w:rsidRPr="00D03A77" w:rsidRDefault="00B86267" w:rsidP="00B86267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03A7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69E5A" w14:textId="77777777" w:rsidR="00B86267" w:rsidRPr="00D03A77" w:rsidRDefault="00B86267" w:rsidP="00B86267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ระดับ</w:t>
            </w:r>
          </w:p>
          <w:p w14:paraId="20311D65" w14:textId="17A5B319" w:rsidR="00B86267" w:rsidRPr="00D03A77" w:rsidRDefault="00B86267" w:rsidP="00B86267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59B37" w14:textId="77777777" w:rsidR="00B86267" w:rsidRPr="00D03A77" w:rsidRDefault="00B86267" w:rsidP="00B86267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อยู่ที่ระดับ</w:t>
            </w:r>
            <w:r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………………………</w:t>
            </w:r>
          </w:p>
          <w:p w14:paraId="791078B9" w14:textId="77777777" w:rsidR="00B86267" w:rsidRPr="00D03A77" w:rsidRDefault="00B86267" w:rsidP="00B86267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14:paraId="17417546" w14:textId="4E7F247F" w:rsidR="00B86267" w:rsidRPr="00D03A77" w:rsidRDefault="00B86267" w:rsidP="0029593F">
            <w:pPr>
              <w:spacing w:after="0" w:line="240" w:lineRule="auto"/>
              <w:ind w:left="74" w:hanging="7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4ED77EE" w14:textId="77777777" w:rsidR="00127F36" w:rsidRPr="004665E0" w:rsidRDefault="00127F36" w:rsidP="00127F36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</w:p>
    <w:p w14:paraId="6C4C5C29" w14:textId="77777777" w:rsidR="00C20197" w:rsidRPr="00127F36" w:rsidRDefault="00C20197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4857F61A" w14:textId="77777777" w:rsidR="00F101BC" w:rsidRDefault="00F101BC" w:rsidP="00CC3BC2">
      <w:pPr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3DC77105" w14:textId="77777777" w:rsidR="00CC3BC2" w:rsidRPr="00857A4A" w:rsidRDefault="00CC3BC2" w:rsidP="00CC3BC2">
      <w:pPr>
        <w:spacing w:after="0" w:line="240" w:lineRule="auto"/>
        <w:ind w:left="-709"/>
        <w:rPr>
          <w:rFonts w:ascii="TH SarabunPSK" w:eastAsia="TH SarabunPSK" w:hAnsi="TH SarabunPSK" w:cs="TH SarabunPSK"/>
          <w:b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เป้าประสงค์ที่ </w:t>
      </w:r>
      <w:r w:rsidRPr="00857A4A">
        <w:rPr>
          <w:rFonts w:ascii="TH SarabunPSK" w:eastAsia="TH SarabunPSK" w:hAnsi="TH SarabunPSK" w:cs="TH SarabunPSK"/>
          <w:b/>
          <w:bCs/>
          <w:sz w:val="28"/>
          <w:szCs w:val="28"/>
        </w:rPr>
        <w:t>5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857A4A">
        <w:rPr>
          <w:rFonts w:ascii="TH SarabunPSK" w:eastAsia="TH SarabunPSK" w:hAnsi="TH SarabunPSK" w:cs="TH SarabunPSK"/>
          <w:sz w:val="28"/>
          <w:szCs w:val="28"/>
          <w:cs/>
        </w:rPr>
        <w:t>ภิ</w:t>
      </w:r>
      <w:proofErr w:type="spellEnd"/>
      <w:r w:rsidRPr="00857A4A">
        <w:rPr>
          <w:rFonts w:ascii="TH SarabunPSK" w:eastAsia="TH SarabunPSK" w:hAnsi="TH SarabunPSK" w:cs="TH SarabunPSK"/>
          <w:sz w:val="28"/>
          <w:szCs w:val="28"/>
          <w:cs/>
        </w:rPr>
        <w:t>บาลตอบสนองต่อความต้องการประเทศ และเป็นที่ยอมรับต่อประชาชน</w:t>
      </w:r>
    </w:p>
    <w:p w14:paraId="2747AEE6" w14:textId="77777777" w:rsidR="00CC3BC2" w:rsidRPr="00857A4A" w:rsidRDefault="00CC3BC2" w:rsidP="00CC3BC2">
      <w:pPr>
        <w:spacing w:after="0" w:line="240" w:lineRule="auto"/>
        <w:ind w:left="-709"/>
        <w:rPr>
          <w:rFonts w:ascii="TH SarabunPSK" w:eastAsia="TH SarabunPSK" w:hAnsi="TH SarabunPSK" w:cs="TH SarabunPSK"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ยุทธศาสตร์ที่ </w:t>
      </w:r>
      <w:r w:rsidRPr="00857A4A">
        <w:rPr>
          <w:rFonts w:ascii="TH SarabunPSK" w:eastAsia="TH SarabunPSK" w:hAnsi="TH SarabunPSK" w:cs="TH SarabunPSK"/>
          <w:b/>
          <w:sz w:val="28"/>
          <w:szCs w:val="28"/>
        </w:rPr>
        <w:t>5</w:t>
      </w:r>
      <w:r w:rsidRPr="00857A4A">
        <w:rPr>
          <w:rFonts w:ascii="TH SarabunPSK" w:eastAsia="TH SarabunPSK" w:hAnsi="TH SarabunPSK" w:cs="TH SarabunPSK"/>
          <w:sz w:val="28"/>
          <w:szCs w:val="28"/>
          <w:cs/>
        </w:rPr>
        <w:t xml:space="preserve"> การพัฒนาระบบการบริหารจัดการที่เป็นเลิศมี</w:t>
      </w:r>
      <w:proofErr w:type="spellStart"/>
      <w:r w:rsidRPr="00857A4A">
        <w:rPr>
          <w:rFonts w:ascii="TH SarabunPSK" w:eastAsia="TH SarabunPSK" w:hAnsi="TH SarabunPSK" w:cs="TH SarabunPSK"/>
          <w:sz w:val="28"/>
          <w:szCs w:val="28"/>
          <w:cs/>
        </w:rPr>
        <w:t>ธรรมาภิ</w:t>
      </w:r>
      <w:proofErr w:type="spellEnd"/>
      <w:r w:rsidRPr="00857A4A">
        <w:rPr>
          <w:rFonts w:ascii="TH SarabunPSK" w:eastAsia="TH SarabunPSK" w:hAnsi="TH SarabunPSK" w:cs="TH SarabunPSK"/>
          <w:sz w:val="28"/>
          <w:szCs w:val="28"/>
          <w:cs/>
        </w:rPr>
        <w:t>บาล</w:t>
      </w:r>
      <w:r w:rsidRPr="00857A4A">
        <w:rPr>
          <w:rFonts w:ascii="TH SarabunPSK" w:eastAsia="TH SarabunPSK" w:hAnsi="TH SarabunPSK" w:cs="TH SarabunPSK"/>
          <w:sz w:val="28"/>
          <w:szCs w:val="28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1134"/>
        <w:gridCol w:w="8646"/>
      </w:tblGrid>
      <w:tr w:rsidR="001725A2" w:rsidRPr="0029593F" w14:paraId="2BFAFEBB" w14:textId="6EE313E0" w:rsidTr="00985E38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0D7E7B" w14:textId="0252105D" w:rsidR="001725A2" w:rsidRPr="0029593F" w:rsidRDefault="001725A2" w:rsidP="001725A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B9EEC2" w14:textId="41D58742" w:rsidR="001725A2" w:rsidRPr="0029593F" w:rsidRDefault="001725A2" w:rsidP="001725A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093330" w14:textId="3135A4EB" w:rsidR="001725A2" w:rsidRPr="0029593F" w:rsidRDefault="001725A2" w:rsidP="001725A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69F41F" w14:textId="35CD421B" w:rsidR="001725A2" w:rsidRPr="0029593F" w:rsidRDefault="001725A2" w:rsidP="001725A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B8626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3DAD40" w14:textId="370ADB82" w:rsidR="001725A2" w:rsidRPr="0029593F" w:rsidRDefault="001725A2" w:rsidP="001725A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  <w:p w14:paraId="2C354BD4" w14:textId="18AA9634" w:rsidR="001725A2" w:rsidRPr="0029593F" w:rsidRDefault="001725A2" w:rsidP="001725A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</w:p>
        </w:tc>
      </w:tr>
      <w:tr w:rsidR="00D03A77" w:rsidRPr="0029593F" w14:paraId="5EFB9C93" w14:textId="42CB66CB" w:rsidTr="00985E38">
        <w:trPr>
          <w:trHeight w:val="7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0B11D7" w14:textId="77777777" w:rsidR="00D03A77" w:rsidRPr="0029593F" w:rsidRDefault="00D03A77" w:rsidP="00D03A77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โครงการพัฒนาระบบการจัดการทรัพยากรบุคคล</w:t>
            </w:r>
          </w:p>
          <w:p w14:paraId="5EB85100" w14:textId="77777777" w:rsidR="00D03A77" w:rsidRPr="0029593F" w:rsidRDefault="00D03A77" w:rsidP="00D03A77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สู่ความเป็นเลิศ</w:t>
            </w:r>
          </w:p>
          <w:p w14:paraId="60085C6B" w14:textId="77777777" w:rsidR="00D03A77" w:rsidRPr="0029593F" w:rsidRDefault="00D03A77" w:rsidP="00D03A77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CE5288" w14:textId="77777777" w:rsidR="00D03A77" w:rsidRPr="0029593F" w:rsidRDefault="00D03A77" w:rsidP="00D03A77">
            <w:pPr>
              <w:spacing w:after="0" w:line="240" w:lineRule="auto"/>
              <w:ind w:right="-115"/>
              <w:jc w:val="thaiDistribute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ระดับความสำเร็จของ</w:t>
            </w:r>
          </w:p>
          <w:p w14:paraId="75410731" w14:textId="77777777" w:rsidR="00D03A77" w:rsidRPr="0029593F" w:rsidRDefault="00D03A77" w:rsidP="00D03A77">
            <w:pPr>
              <w:spacing w:after="0" w:line="240" w:lineRule="auto"/>
              <w:ind w:right="-115"/>
              <w:jc w:val="thaiDistribute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DD032" w14:textId="77777777" w:rsidR="00D03A77" w:rsidRPr="0029593F" w:rsidRDefault="00D03A77" w:rsidP="00D03A77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3EE8EF7F" w14:textId="77777777" w:rsidR="00D03A77" w:rsidRPr="0029593F" w:rsidRDefault="00D03A77" w:rsidP="00D03A77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A7F3FF" w14:textId="678AB371" w:rsidR="00D03A77" w:rsidRPr="0029593F" w:rsidRDefault="00D03A77" w:rsidP="00D03A77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81933" w14:textId="496C57F3" w:rsidR="00D03A77" w:rsidRPr="00D03A77" w:rsidRDefault="00736C35" w:rsidP="00736C35">
            <w:pPr>
              <w:spacing w:after="0" w:line="240" w:lineRule="auto"/>
              <w:ind w:right="27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1. </w:t>
            </w:r>
            <w:r w:rsidR="00D03A77" w:rsidRPr="00D03A77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คณะสาธารณสุขศาสตร์จัดทำแผนการพัฒนาบุคลากร (ระดับ 1) </w:t>
            </w:r>
          </w:p>
          <w:p w14:paraId="58CB85BA" w14:textId="5C76D287" w:rsidR="00D03A77" w:rsidRPr="00D03A77" w:rsidRDefault="00736C35" w:rsidP="00D03A77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2. </w:t>
            </w:r>
            <w:r w:rsidR="00D03A77" w:rsidRPr="00D03A77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="00D03A77"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อยู่ที่ระดับ 50.00</w:t>
            </w:r>
          </w:p>
          <w:p w14:paraId="3C8A5F94" w14:textId="673C849A" w:rsidR="00D03A77" w:rsidRPr="00D03A77" w:rsidRDefault="00D03A77" w:rsidP="00D03A77">
            <w:pPr>
              <w:spacing w:after="0" w:line="240" w:lineRule="auto"/>
              <w:ind w:right="27"/>
              <w:rPr>
                <w:rFonts w:ascii="TH SarabunIT๙" w:hAnsi="TH SarabunIT๙" w:cs="TH SarabunIT๙"/>
                <w:i/>
                <w:iCs/>
                <w:color w:val="0000FF"/>
                <w:sz w:val="28"/>
                <w:szCs w:val="28"/>
              </w:rPr>
            </w:pP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โครงการพัฒนาบุคลากรตามแผน</w:t>
            </w:r>
            <w:r w:rsidR="00AD57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D03A77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ได้แก่</w:t>
            </w:r>
          </w:p>
          <w:p w14:paraId="23818789" w14:textId="77777777" w:rsidR="00D03A77" w:rsidRPr="00D03A77" w:rsidRDefault="00D03A77" w:rsidP="00D03A77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27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D03A77">
              <w:rPr>
                <w:rFonts w:ascii="TH SarabunIT๙" w:hAnsi="TH SarabunIT๙" w:cs="TH SarabunIT๙"/>
                <w:i/>
                <w:iCs/>
                <w:color w:val="0000FF"/>
                <w:sz w:val="28"/>
                <w:cs/>
              </w:rPr>
              <w:t xml:space="preserve">โครงการอบรมการสร้าง </w:t>
            </w:r>
            <w:r w:rsidRPr="00D03A77">
              <w:rPr>
                <w:rFonts w:ascii="TH SarabunIT๙" w:hAnsi="TH SarabunIT๙" w:cs="TH SarabunIT๙"/>
                <w:i/>
                <w:iCs/>
                <w:color w:val="0000FF"/>
                <w:sz w:val="28"/>
              </w:rPr>
              <w:t>Facebook Brand &amp; Digital Marketing</w:t>
            </w:r>
          </w:p>
          <w:p w14:paraId="3B395349" w14:textId="77777777" w:rsidR="00D03A77" w:rsidRPr="00D03A77" w:rsidRDefault="00D03A77" w:rsidP="00D03A77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27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D03A77">
              <w:rPr>
                <w:rFonts w:ascii="TH SarabunIT๙" w:hAnsi="TH SarabunIT๙" w:cs="TH SarabunIT๙" w:hint="cs"/>
                <w:i/>
                <w:iCs/>
                <w:color w:val="0000FF"/>
                <w:sz w:val="28"/>
                <w:cs/>
              </w:rPr>
              <w:t>การจัดการเรียนการสอนที่ทันสมัย</w:t>
            </w:r>
          </w:p>
          <w:p w14:paraId="213CDA0F" w14:textId="77777777" w:rsidR="00D03A77" w:rsidRPr="00D03A77" w:rsidRDefault="00D03A77" w:rsidP="00D03A77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27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D03A77">
              <w:rPr>
                <w:rFonts w:ascii="TH SarabunIT๙" w:hAnsi="TH SarabunIT๙" w:cs="TH SarabunIT๙" w:hint="cs"/>
                <w:i/>
                <w:iCs/>
                <w:color w:val="0000FF"/>
                <w:sz w:val="28"/>
                <w:cs/>
              </w:rPr>
              <w:t>การเขียนโครงร่างงานวิจัยเพื่อขอทุนสนับสนุนงานวิจัย</w:t>
            </w:r>
          </w:p>
          <w:p w14:paraId="36863051" w14:textId="77777777" w:rsidR="00D03A77" w:rsidRPr="00D03A77" w:rsidRDefault="00D03A77" w:rsidP="00D03A77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27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D03A77">
              <w:rPr>
                <w:rFonts w:ascii="TH SarabunIT๙" w:hAnsi="TH SarabunIT๙" w:cs="TH SarabunIT๙" w:hint="cs"/>
                <w:i/>
                <w:iCs/>
                <w:color w:val="0000FF"/>
                <w:sz w:val="28"/>
                <w:cs/>
              </w:rPr>
              <w:t>การพัฒนาและปรับปรุงหลักสูตร</w:t>
            </w:r>
          </w:p>
          <w:p w14:paraId="3C42B6D1" w14:textId="77777777" w:rsidR="00AA6E52" w:rsidRPr="00AA6E52" w:rsidRDefault="00D03A77" w:rsidP="00D03A77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27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D03A77">
              <w:rPr>
                <w:rFonts w:ascii="TH SarabunIT๙" w:hAnsi="TH SarabunIT๙" w:cs="TH SarabunIT๙" w:hint="cs"/>
                <w:i/>
                <w:iCs/>
                <w:color w:val="0000FF"/>
                <w:sz w:val="28"/>
                <w:cs/>
              </w:rPr>
              <w:t>เทคนิคการนำเสนอผลงานวิจัย</w:t>
            </w:r>
          </w:p>
          <w:p w14:paraId="1AEEA4AD" w14:textId="666C4711" w:rsidR="00D03A77" w:rsidRPr="00AA6E52" w:rsidRDefault="00D03A77" w:rsidP="00D03A77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27"/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</w:pPr>
            <w:r w:rsidRPr="00AA6E52">
              <w:rPr>
                <w:rFonts w:ascii="TH SarabunIT๙" w:hAnsi="TH SarabunIT๙" w:cs="TH SarabunIT๙"/>
                <w:i/>
                <w:iCs/>
                <w:color w:val="0000FF"/>
                <w:sz w:val="28"/>
                <w:cs/>
              </w:rPr>
              <w:t>ความรู้ด้านทรัพย์สินทางปัญญา</w:t>
            </w:r>
          </w:p>
        </w:tc>
      </w:tr>
      <w:tr w:rsidR="00B86267" w:rsidRPr="0029593F" w14:paraId="19F8345E" w14:textId="3548D1FD" w:rsidTr="00985E38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024B" w14:textId="77777777" w:rsidR="00B86267" w:rsidRPr="0029593F" w:rsidRDefault="00B86267" w:rsidP="00B86267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หน่วยงาน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ภาครัฐ(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ITA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)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CEFC" w14:textId="45529AC5" w:rsidR="00B86267" w:rsidRPr="0029593F" w:rsidRDefault="00B86267" w:rsidP="00B86267">
            <w:pPr>
              <w:spacing w:after="0" w:line="240" w:lineRule="auto"/>
              <w:ind w:right="25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1.1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ความสำเร็จของ       การดำเนินการของการพัฒนาระบบการประเมินคุณธรรมและความโปร่งใสในการดำเนินงาน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ของหน่วยงานภาครัฐ (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ITA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)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8E49" w14:textId="77777777" w:rsidR="00B86267" w:rsidRPr="0029593F" w:rsidRDefault="00B86267" w:rsidP="00B86267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ระดับ</w:t>
            </w:r>
          </w:p>
          <w:p w14:paraId="26546036" w14:textId="77777777" w:rsidR="00B86267" w:rsidRPr="0029593F" w:rsidRDefault="00B86267" w:rsidP="00B86267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7AD8" w14:textId="77777777" w:rsidR="00B86267" w:rsidRPr="0029593F" w:rsidRDefault="00B86267" w:rsidP="00B86267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ระดับ</w:t>
            </w:r>
          </w:p>
          <w:p w14:paraId="01C0133B" w14:textId="75C18655" w:rsidR="00B86267" w:rsidRPr="0029593F" w:rsidRDefault="00B86267" w:rsidP="00B86267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4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8BC6" w14:textId="77777777" w:rsidR="00B86267" w:rsidRPr="0029593F" w:rsidRDefault="00B86267" w:rsidP="00B86267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ความสำเร็จขอ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ง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ITA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) 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อยู่ที่ระดับ</w:t>
            </w:r>
            <w:r w:rsidRPr="0029593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………………………</w:t>
            </w:r>
          </w:p>
          <w:p w14:paraId="5B55EC44" w14:textId="77777777" w:rsidR="00B86267" w:rsidRPr="0029593F" w:rsidRDefault="00B86267" w:rsidP="00B86267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14:paraId="00DC4F09" w14:textId="15A67903" w:rsidR="00B86267" w:rsidRPr="0029593F" w:rsidRDefault="00B86267" w:rsidP="006841E4">
            <w:pPr>
              <w:spacing w:after="0" w:line="240" w:lineRule="auto"/>
              <w:ind w:left="-113" w:right="-11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Pr="0029593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36C35" w:rsidRPr="0029593F" w14:paraId="61162FE3" w14:textId="77777777" w:rsidTr="00985E38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5F4A" w14:textId="77777777" w:rsidR="00736C35" w:rsidRPr="0029593F" w:rsidRDefault="00736C35" w:rsidP="00736C3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5.2.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 โครงการพัฒนาและแก้ไขกฎหมาย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</w:r>
          </w:p>
          <w:p w14:paraId="04176CD5" w14:textId="77777777" w:rsidR="00736C35" w:rsidRPr="0029593F" w:rsidRDefault="00736C35" w:rsidP="00736C3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B8B356B" w14:textId="11B6DDC8" w:rsidR="00736C35" w:rsidRPr="0029593F" w:rsidRDefault="00736C35" w:rsidP="00736C35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F0AE" w14:textId="2F66F030" w:rsidR="00736C35" w:rsidRPr="0029593F" w:rsidRDefault="00736C35" w:rsidP="00736C35">
            <w:pPr>
              <w:spacing w:after="0" w:line="240" w:lineRule="auto"/>
              <w:ind w:right="25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5.2.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2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.1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3390" w14:textId="77777777" w:rsidR="00736C35" w:rsidRPr="0029593F" w:rsidRDefault="00736C35" w:rsidP="00736C35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17FA46DD" w14:textId="30DBD1C9" w:rsidR="00736C35" w:rsidRPr="0029593F" w:rsidRDefault="00736C35" w:rsidP="00736C3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454D" w14:textId="07843716" w:rsidR="00736C35" w:rsidRPr="0029593F" w:rsidRDefault="00736C35" w:rsidP="00736C3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1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BFE1" w14:textId="12A283D0" w:rsidR="00736C35" w:rsidRPr="00736C35" w:rsidRDefault="00736C35" w:rsidP="00736C35">
            <w:pPr>
              <w:tabs>
                <w:tab w:val="left" w:pos="27"/>
              </w:tabs>
              <w:spacing w:after="0" w:line="240" w:lineRule="auto"/>
              <w:ind w:left="26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736C3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แผน</w:t>
            </w:r>
            <w:r w:rsidRPr="00736C35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กฎหมาย ระเบียบ ข้อบังคับที่ได้รับการพัฒนาแก้ไข</w:t>
            </w:r>
            <w:r w:rsidRPr="00736C3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จำนวน ........   ฉบับ ดำเนินการ</w:t>
            </w:r>
            <w:r w:rsidRPr="00736C35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แก้ไข</w:t>
            </w:r>
            <w:r w:rsidRPr="00736C3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....................ฉบับ คิดเป็นร้อยละ ได้แก่</w:t>
            </w:r>
            <w:r w:rsidR="006841E4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736C3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1.ชื่อ</w:t>
            </w:r>
            <w:r w:rsidRPr="00736C35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กฎหมาย ระเบียบ ข้อบังคับที่ได้รับการพัฒนาแก้ไข</w:t>
            </w:r>
            <w:r w:rsidRPr="00736C3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.....................................</w:t>
            </w:r>
          </w:p>
          <w:p w14:paraId="1BD8A3F2" w14:textId="7FA786D2" w:rsidR="00736C35" w:rsidRPr="00736C35" w:rsidRDefault="00736C35" w:rsidP="00736C35">
            <w:pPr>
              <w:tabs>
                <w:tab w:val="left" w:pos="27"/>
              </w:tabs>
              <w:spacing w:after="0" w:line="240" w:lineRule="auto"/>
              <w:ind w:left="26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</w:p>
        </w:tc>
      </w:tr>
      <w:tr w:rsidR="00736C35" w:rsidRPr="0029593F" w14:paraId="26325726" w14:textId="77777777" w:rsidTr="00B86267"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4CA1DB" w14:textId="2305605A" w:rsidR="00736C35" w:rsidRPr="0029593F" w:rsidRDefault="00736C35" w:rsidP="00736C3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</w:rPr>
              <w:t>.3.1</w:t>
            </w:r>
            <w:r w:rsidRPr="0029593F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29593F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0481" w14:textId="204E1126" w:rsidR="00736C35" w:rsidRPr="0029593F" w:rsidRDefault="00736C35" w:rsidP="00736C35">
            <w:pPr>
              <w:spacing w:after="0" w:line="240" w:lineRule="auto"/>
              <w:ind w:right="25"/>
              <w:jc w:val="thaiDistribute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.3.1.1 ระดับความสำเร็จของการดำเนินงานตามแผน  การประกันคุณภาพการศึกษา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97F9" w14:textId="77777777" w:rsidR="00736C35" w:rsidRPr="0029593F" w:rsidRDefault="00736C35" w:rsidP="00736C3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5B771BFF" w14:textId="77777777" w:rsidR="00736C35" w:rsidRPr="0029593F" w:rsidRDefault="00736C35" w:rsidP="00736C3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14:paraId="73BBC0AC" w14:textId="77777777" w:rsidR="00736C35" w:rsidRPr="0029593F" w:rsidRDefault="00736C35" w:rsidP="00736C35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7CF3" w14:textId="37B7219B" w:rsidR="00736C35" w:rsidRPr="0029593F" w:rsidRDefault="00736C35" w:rsidP="00736C35">
            <w:pPr>
              <w:spacing w:after="0" w:line="240" w:lineRule="auto"/>
              <w:ind w:left="-113" w:right="-116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5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5DB5" w14:textId="77777777" w:rsidR="0022571A" w:rsidRPr="0022571A" w:rsidRDefault="0022571A" w:rsidP="0022571A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</w:pPr>
            <w:r w:rsidRPr="0022571A">
              <w:rPr>
                <w:rFonts w:ascii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ความสำเร็จของการดำเนินงานตามแผน</w:t>
            </w:r>
            <w:r w:rsidRPr="0022571A">
              <w:rPr>
                <w:rFonts w:ascii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 xml:space="preserve">  </w:t>
            </w:r>
            <w:r w:rsidRPr="0022571A">
              <w:rPr>
                <w:rFonts w:ascii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การประกันคุณภาพการศึกษา</w:t>
            </w:r>
            <w:r w:rsidRPr="0022571A">
              <w:rPr>
                <w:rFonts w:ascii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  <w:t xml:space="preserve"> </w:t>
            </w:r>
            <w:r w:rsidRPr="0022571A">
              <w:rPr>
                <w:rFonts w:ascii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อยู่ที่ระดับ</w:t>
            </w:r>
            <w:r w:rsidRPr="0022571A">
              <w:rPr>
                <w:rFonts w:ascii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  <w:t>………………………</w:t>
            </w:r>
          </w:p>
          <w:p w14:paraId="32BD9E54" w14:textId="77777777" w:rsidR="0022571A" w:rsidRPr="0022571A" w:rsidRDefault="0022571A" w:rsidP="0022571A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</w:pPr>
            <w:r w:rsidRPr="0022571A">
              <w:rPr>
                <w:rFonts w:ascii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14:paraId="60B0CE7A" w14:textId="77777777" w:rsidR="00736C35" w:rsidRPr="0022571A" w:rsidRDefault="00736C35" w:rsidP="00736C35">
            <w:pPr>
              <w:pStyle w:val="a3"/>
              <w:spacing w:after="0" w:line="240" w:lineRule="auto"/>
              <w:ind w:left="26" w:right="-116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22571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คณะมีผลการดำเนินงานดังนี้ </w:t>
            </w:r>
          </w:p>
          <w:p w14:paraId="79EE1B13" w14:textId="77777777" w:rsidR="00736C35" w:rsidRPr="0022571A" w:rsidRDefault="00736C35" w:rsidP="00736C35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16" w:hanging="247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22571A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คณะฯกำหนด</w:t>
            </w:r>
            <w:r w:rsidRPr="0022571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ปฏิทิน</w:t>
            </w:r>
            <w:r w:rsidRPr="0022571A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การกำกับการดำเนินการประกันคุณภาพ</w:t>
            </w:r>
            <w:r w:rsidRPr="0022571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การศึกษาเพื่อสู่ความเป็นเลิศ</w:t>
            </w:r>
          </w:p>
          <w:p w14:paraId="3E91924D" w14:textId="77777777" w:rsidR="00736C35" w:rsidRPr="0022571A" w:rsidRDefault="00736C35" w:rsidP="00736C35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16" w:hanging="247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22571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กำหนด</w:t>
            </w:r>
            <w:r w:rsidRPr="0022571A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คณะกรรมการกำกับ ติดตามการดำเนินงานให้เป็นไปตามระบบที่กำหนดในข้อ 1 และรายงานผลการติดตามให้กรรมการประจำคณะเพื่อพิจารณาทุกภาคการศึกษา</w:t>
            </w:r>
          </w:p>
          <w:p w14:paraId="71A66B1D" w14:textId="77777777" w:rsidR="00736C35" w:rsidRPr="0022571A" w:rsidRDefault="00736C35" w:rsidP="00736C35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16" w:hanging="247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22571A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จัดสรรทรัพยากรสนับสนุนการดำเนินงานของหลักสูตร</w:t>
            </w:r>
            <w:r w:rsidRPr="0022571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และคณะฯ </w:t>
            </w:r>
            <w:r w:rsidRPr="0022571A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ให้เกิดผลตามองค์ประกอบการประกันคุณภาพ</w:t>
            </w:r>
            <w:r w:rsidRPr="0022571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การศึกษา</w:t>
            </w:r>
          </w:p>
          <w:p w14:paraId="18681AE5" w14:textId="77777777" w:rsidR="00736C35" w:rsidRPr="0022571A" w:rsidRDefault="00736C35" w:rsidP="00736C35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16" w:hanging="247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22571A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ประเมินคุณภาพ</w:t>
            </w:r>
            <w:r w:rsidRPr="0022571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การศึกษา </w:t>
            </w:r>
            <w:r w:rsidRPr="0022571A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ตามกำหนดเวลาทุกหลักสูตร และรายงานผลการประเมินให้กรรมการประจำคณะเพื่อพิจารณา</w:t>
            </w:r>
          </w:p>
          <w:p w14:paraId="6CDC7145" w14:textId="77777777" w:rsidR="00736C35" w:rsidRPr="0022571A" w:rsidRDefault="00736C35" w:rsidP="00736C35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16" w:hanging="247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22571A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      </w:r>
          </w:p>
          <w:p w14:paraId="7355307E" w14:textId="54333E55" w:rsidR="00736C35" w:rsidRPr="0022571A" w:rsidRDefault="00736C35" w:rsidP="002257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</w:pPr>
            <w:r w:rsidRPr="0022571A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ผลการประเมินคุณภาพทุกหลักสูตรผ่านองค์ประกอบที่ 1 การกำกับมาตรฐาน</w:t>
            </w:r>
            <w:r w:rsidRPr="0022571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ทุกหลักสูตร</w:t>
            </w:r>
          </w:p>
        </w:tc>
      </w:tr>
      <w:tr w:rsidR="00736C35" w:rsidRPr="0029593F" w14:paraId="7A7D96AF" w14:textId="77777777" w:rsidTr="00985E38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F68C" w14:textId="77777777" w:rsidR="00736C35" w:rsidRPr="0029593F" w:rsidRDefault="00736C35" w:rsidP="00736C35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267C" w14:textId="113CD290" w:rsidR="00736C35" w:rsidRPr="0029593F" w:rsidRDefault="00736C35" w:rsidP="00736C35">
            <w:pPr>
              <w:spacing w:after="0" w:line="240" w:lineRule="auto"/>
              <w:ind w:right="25"/>
              <w:jc w:val="thaiDistribute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EdPEx</w:t>
            </w:r>
            <w:proofErr w:type="spellEnd"/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88B8" w14:textId="77777777" w:rsidR="00736C35" w:rsidRPr="0029593F" w:rsidRDefault="00736C35" w:rsidP="00736C3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56D843C7" w14:textId="2997F3B4" w:rsidR="00736C35" w:rsidRPr="0029593F" w:rsidRDefault="00736C35" w:rsidP="00736C3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02CB" w14:textId="77777777" w:rsidR="00736C35" w:rsidRDefault="0022571A" w:rsidP="00736C3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ระดับ </w:t>
            </w:r>
          </w:p>
          <w:p w14:paraId="41AD163D" w14:textId="615A1C5B" w:rsidR="0022571A" w:rsidRPr="0029593F" w:rsidRDefault="0022571A" w:rsidP="00736C3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B46B" w14:textId="77777777" w:rsidR="00736C35" w:rsidRPr="0029593F" w:rsidRDefault="00736C35" w:rsidP="00736C3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29593F">
              <w:rPr>
                <w:rFonts w:ascii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  <w:t>EdPEx</w:t>
            </w:r>
            <w:proofErr w:type="spellEnd"/>
            <w:r w:rsidRPr="0029593F">
              <w:rPr>
                <w:rFonts w:ascii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)</w:t>
            </w:r>
            <w:r w:rsidRPr="0029593F">
              <w:rPr>
                <w:rFonts w:ascii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 xml:space="preserve"> อยู่ที่ระดับ</w:t>
            </w:r>
            <w:r w:rsidRPr="0029593F">
              <w:rPr>
                <w:rFonts w:ascii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  <w:t>………………………</w:t>
            </w:r>
          </w:p>
          <w:p w14:paraId="57D759AA" w14:textId="77777777" w:rsidR="00736C35" w:rsidRPr="0029593F" w:rsidRDefault="00736C35" w:rsidP="00736C3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</w:pPr>
            <w:r w:rsidRPr="0029593F">
              <w:rPr>
                <w:rFonts w:ascii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14:paraId="283B000C" w14:textId="01A9CED7" w:rsidR="00736C35" w:rsidRPr="0029593F" w:rsidRDefault="00736C35" w:rsidP="00736C3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9593F">
              <w:rPr>
                <w:rFonts w:ascii="TH SarabunPSK" w:hAnsi="TH SarabunPSK" w:cs="TH SarabunPSK" w:hint="cs"/>
                <w:i/>
                <w:iCs/>
                <w:color w:val="0000FF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2571A" w:rsidRPr="0029593F" w14:paraId="0548B0CC" w14:textId="77777777" w:rsidTr="00EB1BAB">
        <w:trPr>
          <w:trHeight w:val="207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AEA8" w14:textId="6FAB6020" w:rsidR="0022571A" w:rsidRPr="0029593F" w:rsidRDefault="0022571A" w:rsidP="0022571A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.4.1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โครงการพัฒนาประสิทธิผล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2CD6" w14:textId="1C93A28A" w:rsidR="0022571A" w:rsidRPr="0029593F" w:rsidRDefault="0022571A" w:rsidP="0022571A">
            <w:pPr>
              <w:spacing w:after="0" w:line="240" w:lineRule="auto"/>
              <w:ind w:right="25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.4.1.1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         ตามแผนที่กำหนด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45CC" w14:textId="77777777" w:rsidR="0022571A" w:rsidRPr="0029593F" w:rsidRDefault="0022571A" w:rsidP="0022571A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409E45C" w14:textId="38B58FC2" w:rsidR="0022571A" w:rsidRPr="0029593F" w:rsidRDefault="0022571A" w:rsidP="0022571A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765D" w14:textId="24CF664A" w:rsidR="0022571A" w:rsidRPr="0029593F" w:rsidRDefault="0022571A" w:rsidP="0022571A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15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F7D2" w14:textId="7D24778F" w:rsidR="0022571A" w:rsidRPr="0022571A" w:rsidRDefault="0022571A" w:rsidP="0022571A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="00C4546D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1,131,298</w:t>
            </w:r>
            <w:r w:rsidRPr="0022571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บาท</w:t>
            </w:r>
            <w:r w:rsidR="00C4546D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="00C4546D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(ตามแผน</w:t>
            </w:r>
            <w:proofErr w:type="spellStart"/>
            <w:r w:rsidR="00C4546D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กนผ</w:t>
            </w:r>
            <w:proofErr w:type="spellEnd"/>
            <w:r w:rsidR="00C4546D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.02)</w:t>
            </w: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ตั้งเบิกจำนวน</w:t>
            </w:r>
            <w:r w:rsidRPr="0022571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C4546D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1,109,413.35</w:t>
            </w: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บาท คิดเป็นร้อยละ </w:t>
            </w:r>
            <w:r w:rsidR="00C4546D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98.07</w:t>
            </w: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ได้แก่</w:t>
            </w:r>
            <w:r w:rsidR="0026620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22571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ไตรมาส </w:t>
            </w:r>
            <w:r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3</w:t>
            </w:r>
            <w:r w:rsidRPr="0022571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จำนวน</w:t>
            </w:r>
            <w:r w:rsidR="0055139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C4546D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1,131,298</w:t>
            </w:r>
            <w:r w:rsidR="00C4546D" w:rsidRPr="0022571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22571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บาท ตั้งเบิกจำนวน</w:t>
            </w:r>
            <w:r w:rsidR="00C4546D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C4546D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1,109,413.35</w:t>
            </w:r>
            <w:r w:rsidR="00C4546D" w:rsidRPr="0022571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22571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บาทคิดเป็นร้อยละ</w:t>
            </w:r>
            <w:r w:rsidR="00C4546D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98.07</w:t>
            </w:r>
          </w:p>
          <w:p w14:paraId="4CEB9890" w14:textId="26F3BBED" w:rsidR="0022571A" w:rsidRPr="00C4546D" w:rsidRDefault="0022571A" w:rsidP="0022571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</w:pPr>
          </w:p>
        </w:tc>
      </w:tr>
      <w:tr w:rsidR="0022571A" w:rsidRPr="0029593F" w14:paraId="40085AA4" w14:textId="06FA53FB" w:rsidTr="00985E38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7D9" w14:textId="77777777" w:rsidR="0022571A" w:rsidRPr="0029593F" w:rsidRDefault="0022571A" w:rsidP="0022571A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4.2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 (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IMC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5C29" w14:textId="689CDF7F" w:rsidR="0022571A" w:rsidRPr="0029593F" w:rsidRDefault="0022571A" w:rsidP="0022571A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.4.2.1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 (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IMC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59B" w14:textId="77777777" w:rsidR="0022571A" w:rsidRPr="0029593F" w:rsidRDefault="0022571A" w:rsidP="0022571A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1DD6E472" w14:textId="77777777" w:rsidR="0022571A" w:rsidRPr="0029593F" w:rsidRDefault="0022571A" w:rsidP="0022571A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8B1F" w14:textId="7EC648C8" w:rsidR="0022571A" w:rsidRPr="0029593F" w:rsidRDefault="0022571A" w:rsidP="0022571A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0DA0" w14:textId="77777777" w:rsidR="00567194" w:rsidRPr="0029593F" w:rsidRDefault="00567194" w:rsidP="00567194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29593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บูรณา</w:t>
            </w:r>
            <w:proofErr w:type="spellEnd"/>
            <w:r w:rsidRPr="0029593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 (</w:t>
            </w:r>
            <w:r w:rsidRPr="0029593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IMC</w:t>
            </w:r>
            <w:r w:rsidRPr="0029593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)</w:t>
            </w:r>
          </w:p>
          <w:p w14:paraId="2DB49FDE" w14:textId="00BBB7E7" w:rsidR="0022571A" w:rsidRPr="0029593F" w:rsidRDefault="00567194" w:rsidP="00567194">
            <w:pPr>
              <w:tabs>
                <w:tab w:val="left" w:pos="176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อยู่ที่ระดับ</w:t>
            </w:r>
            <w:r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2 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ออกแบบ </w:t>
            </w:r>
            <w:r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Brochure </w:t>
            </w:r>
            <w:r w:rsidRPr="00FD557E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และ ส่งเข้าโรงพิมพ์ เรียบร้อยแล้ว</w:t>
            </w:r>
          </w:p>
        </w:tc>
      </w:tr>
      <w:tr w:rsidR="0022571A" w:rsidRPr="0029593F" w14:paraId="64374EFA" w14:textId="2BFCB61C" w:rsidTr="00985E38">
        <w:trPr>
          <w:trHeight w:val="4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8A0FE6" w14:textId="77777777" w:rsidR="0022571A" w:rsidRPr="0029593F" w:rsidRDefault="0022571A" w:rsidP="0022571A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.4.3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90BC4E" w14:textId="77777777" w:rsidR="0022571A" w:rsidRPr="0029593F" w:rsidRDefault="0022571A" w:rsidP="0022571A">
            <w:pPr>
              <w:tabs>
                <w:tab w:val="left" w:pos="3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.4.3.1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0D23A4FD" w14:textId="77777777" w:rsidR="0022571A" w:rsidRPr="0029593F" w:rsidRDefault="0022571A" w:rsidP="0022571A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7D23AD" w14:textId="77777777" w:rsidR="0022571A" w:rsidRPr="0029593F" w:rsidRDefault="0022571A" w:rsidP="0022571A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7ACE6C4D" w14:textId="77777777" w:rsidR="0022571A" w:rsidRPr="0029593F" w:rsidRDefault="0022571A" w:rsidP="0022571A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A6AD57" w14:textId="4FAD2424" w:rsidR="0022571A" w:rsidRPr="0029593F" w:rsidRDefault="0022571A" w:rsidP="00330797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="00330797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  <w:r w:rsidRPr="002959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7AF7F5" w14:textId="0BAB2948" w:rsidR="00A1077D" w:rsidRPr="006554AD" w:rsidRDefault="00330797" w:rsidP="00C664C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</w:pPr>
            <w:r w:rsidRPr="0029593F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จำนวนงบประมาณ</w:t>
            </w:r>
            <w:r w:rsidRPr="0029593F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29593F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206,736 บาท ไตรมาสที่ 3</w:t>
            </w:r>
            <w:r w:rsidRPr="0029593F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ต้องตั้งเบิกงบประมาณจำนวน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88,465</w:t>
            </w:r>
            <w:r w:rsidR="006A0DE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ดำเนินการตั้งเบิกได้จำนวน 88,465</w:t>
            </w:r>
            <w:r w:rsidRPr="0029593F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.บาท คิดเป็นร้อยละ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100</w:t>
            </w:r>
            <w:r w:rsidR="006A3ED9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รายละเอียด</w:t>
            </w:r>
            <w:r w:rsidR="00356303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="006554A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ดังนี้ </w:t>
            </w:r>
          </w:p>
          <w:p w14:paraId="054565CE" w14:textId="5701B1AA" w:rsidR="002049E0" w:rsidRDefault="0022571A" w:rsidP="00B7660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30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หลักสูตรสาธารณสุข</w:t>
            </w:r>
            <w:proofErr w:type="spellStart"/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ศาสตร</w:t>
            </w:r>
            <w:proofErr w:type="spellEnd"/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บัณฑิต สาขาวิชาสาธาร</w:t>
            </w:r>
            <w:r w:rsidR="00761148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ณสุขศาสตร์ ประชุมหลักสูตรจำนวน 4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ครั้ง </w:t>
            </w:r>
            <w:r w:rsidR="002049E0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จำนวนงบประมาณ</w:t>
            </w:r>
            <w:r w:rsidR="002049E0" w:rsidRPr="00D879F7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="002049E0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จำนวน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13,200 </w:t>
            </w:r>
            <w:r w:rsidR="002049E0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บาท ไตรมาสที่ </w:t>
            </w:r>
            <w:r w:rsidR="00761148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3</w:t>
            </w:r>
            <w:r w:rsidR="002049E0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ต้องตั้งเบิกงบประมาณจำนวน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="00761148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>5,600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="002049E0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ดำเนินการตั้งเบิกได้จำนวน</w:t>
            </w:r>
            <w:r w:rsidR="00761148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5,600 </w:t>
            </w:r>
            <w:r w:rsidR="002049E0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คิดเป็นร้อยละ</w:t>
            </w:r>
            <w:r w:rsidR="00761148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100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.00</w:t>
            </w:r>
          </w:p>
          <w:p w14:paraId="42723285" w14:textId="7AACD5A1" w:rsidR="002049E0" w:rsidRPr="002049E0" w:rsidRDefault="0022571A" w:rsidP="00BA023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30" w:right="-115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หลักสูตรสาธารณสุข</w:t>
            </w:r>
            <w:proofErr w:type="spellStart"/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ศาสตร</w:t>
            </w:r>
            <w:proofErr w:type="spellEnd"/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บัณฑิต สาขาวิชาการจัดการสถานพยาบาล ประชุมหลักสูตรจำนวน 4 ครั้ง </w:t>
            </w:r>
            <w:r w:rsidR="002049E0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จำนวนงบประมาณ</w:t>
            </w:r>
            <w:r w:rsidR="002049E0" w:rsidRPr="00D879F7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="002049E0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จำนวน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11,200 </w:t>
            </w:r>
            <w:r w:rsidR="002049E0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บาท ไตรมาสที่ </w:t>
            </w:r>
            <w:r w:rsidR="0033079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3</w:t>
            </w:r>
            <w:r w:rsidR="002049E0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ต้องตั้งเบิกงบประมาณจำนวน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- </w:t>
            </w:r>
            <w:r w:rsidR="002049E0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ดำเนินการตั้งเบิกได้จำนวน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0 </w:t>
            </w:r>
            <w:r w:rsidR="002049E0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คิดเป็นร้อยละ</w:t>
            </w:r>
            <w:r w:rsidR="002049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0.00</w:t>
            </w:r>
          </w:p>
          <w:p w14:paraId="1E75DE93" w14:textId="40401D9E" w:rsidR="0022571A" w:rsidRDefault="0022571A" w:rsidP="00B7660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30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หลักสูตรสาธารณสุข</w:t>
            </w:r>
            <w:proofErr w:type="spellStart"/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ศา</w:t>
            </w:r>
            <w:proofErr w:type="spellEnd"/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สตรมหาบัณฑิต สาขาวิชาการจัดการระบบสุขภาพ</w:t>
            </w:r>
            <w:r w:rsidR="0033079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ประชุมหลักสูตรจำนวน 4</w:t>
            </w:r>
            <w:r w:rsidR="000B3DD6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ครั้ง </w:t>
            </w:r>
            <w:r w:rsidR="000B3DD6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จำนวนงบประมาณ</w:t>
            </w:r>
            <w:r w:rsidR="000B3DD6" w:rsidRPr="00D879F7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="000B3DD6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จำนวน</w:t>
            </w:r>
            <w:r w:rsidR="00CD7C59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11,200 </w:t>
            </w:r>
            <w:r w:rsidR="000B3DD6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บาท ไตรมาสที่ </w:t>
            </w:r>
            <w:r w:rsidR="0033079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3</w:t>
            </w:r>
            <w:r w:rsidR="000B3DD6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ต้องตั้งเบิกงบประมาณจำนวน</w:t>
            </w:r>
            <w:r w:rsidR="000B3DD6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="0033079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2,700</w:t>
            </w:r>
            <w:r w:rsidR="006554A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="000B3DD6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ดำเนินการตั้งเบิกได้จำนวน</w:t>
            </w:r>
            <w:r w:rsidR="006554A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="0033079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2,700</w:t>
            </w:r>
            <w:r w:rsidR="006554A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="000B3DD6"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คิดเป็นร้อยละ</w:t>
            </w:r>
            <w:r w:rsidR="006554AD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="0033079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100</w:t>
            </w:r>
          </w:p>
          <w:p w14:paraId="6F862E0F" w14:textId="64C0D865" w:rsidR="002049E0" w:rsidRDefault="002049E0" w:rsidP="002049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30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วิทยา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ศาสตร</w:t>
            </w:r>
            <w:proofErr w:type="spellEnd"/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บัณฑิต สาขาวิชา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อนามัยสิ่งแวดล้อม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ประชุมหลักสูตรจำนวน 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0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ครั้ง จำนวนงบประมาณ</w:t>
            </w:r>
            <w:r w:rsidRPr="00D879F7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>2,800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บาท ไตรมาสที่ 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2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ต้องตั้งเบิกงบประมาณจำนวน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- 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ดำเนินการตั้งเบิกได้จำนวน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0 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คิดเป็นร้อยละ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0.00</w:t>
            </w:r>
          </w:p>
          <w:p w14:paraId="479CF6BD" w14:textId="0B6B2378" w:rsidR="00B517A7" w:rsidRDefault="00494CD1" w:rsidP="00B517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30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lastRenderedPageBreak/>
              <w:t>หลักสูตร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วิทยา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ศาสตร</w:t>
            </w:r>
            <w:proofErr w:type="spellEnd"/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บัณฑิต สาขาวิชา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สุขภาพและความงาม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ประชุมหลักสูตรจำนวน 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0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ครั้ง จำนวนงบประมาณ</w:t>
            </w:r>
            <w:r w:rsidRPr="00D879F7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>2,800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บาท ไตรมาสที่ </w:t>
            </w:r>
            <w:r w:rsidR="006A0DE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3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ต้องตั้งเบิกงบประมาณจำนวน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- 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ดำเนินการตั้งเบิกได้จำนวน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0 </w:t>
            </w:r>
            <w:r w:rsidRPr="00D879F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บาท คิดเป็นร้อยละ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0.00</w:t>
            </w:r>
          </w:p>
          <w:p w14:paraId="2D1E7166" w14:textId="102F40FF" w:rsidR="00EB1BAB" w:rsidRPr="00BA0234" w:rsidRDefault="006A3ED9" w:rsidP="00EB1BA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30"/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</w:pPr>
            <w:r w:rsidRPr="00B517A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ประชุมเชิงปฏิบัติการทำแผนยุทธศาสตร์และแผนปฏิบัติการ</w:t>
            </w:r>
            <w:r w:rsidRPr="00B517A7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 xml:space="preserve"> </w:t>
            </w:r>
            <w:r w:rsidRPr="00B517A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ประจำปีงบประมาณ</w:t>
            </w:r>
            <w:r w:rsidRPr="00B517A7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 xml:space="preserve"> 2563</w:t>
            </w:r>
            <w:r w:rsidR="00BD4924" w:rsidRPr="00B517A7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="00BD4924" w:rsidRPr="00B517A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จำนวนงบประมาณ</w:t>
            </w:r>
            <w:r w:rsidR="00BD4924" w:rsidRPr="00B517A7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="00BD4924" w:rsidRPr="00B517A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จำนวน 184,336 บาท ไตรมาสที่ </w:t>
            </w:r>
            <w:r w:rsidR="006A0DE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3</w:t>
            </w:r>
            <w:r w:rsidR="00BD4924" w:rsidRPr="00B517A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ต้องตั้งเบิกงบประมาณจำนวน </w:t>
            </w:r>
            <w:r w:rsidR="006A0DE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77,795</w:t>
            </w:r>
            <w:r w:rsidR="00BD4924" w:rsidRPr="00B517A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บาท ดำเนินการตั้งเบิกได้จำนวน </w:t>
            </w:r>
            <w:r w:rsidR="006A0DE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>77,795</w:t>
            </w:r>
            <w:r w:rsidR="00BD4924" w:rsidRPr="00B517A7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บาท คิดเป็นร้อยละ</w:t>
            </w:r>
            <w:r w:rsidR="00BD4924" w:rsidRPr="00B517A7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="006A0DEA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>100</w:t>
            </w:r>
            <w:r w:rsidR="00BD4924" w:rsidRPr="00B517A7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 xml:space="preserve">.00 </w:t>
            </w:r>
          </w:p>
        </w:tc>
      </w:tr>
      <w:tr w:rsidR="0022571A" w:rsidRPr="0029593F" w14:paraId="79629F03" w14:textId="77777777" w:rsidTr="00985E38">
        <w:trPr>
          <w:trHeight w:val="4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056119" w14:textId="525F5525" w:rsidR="0022571A" w:rsidRPr="00D879F7" w:rsidRDefault="0022571A" w:rsidP="0022571A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D879F7">
              <w:rPr>
                <w:rFonts w:ascii="TH SarabunPSK" w:eastAsia="TH SarabunPSK" w:hAnsi="TH SarabunPSK" w:cs="TH SarabunPSK"/>
                <w:sz w:val="26"/>
                <w:szCs w:val="26"/>
              </w:rPr>
              <w:lastRenderedPageBreak/>
              <w:t>5</w:t>
            </w:r>
            <w:r w:rsidRPr="00D879F7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.</w:t>
            </w:r>
            <w:r w:rsidRPr="00D879F7">
              <w:rPr>
                <w:rFonts w:ascii="TH SarabunPSK" w:eastAsia="TH SarabunPSK" w:hAnsi="TH SarabunPSK" w:cs="TH SarabunPSK"/>
                <w:sz w:val="26"/>
                <w:szCs w:val="26"/>
              </w:rPr>
              <w:t>5</w:t>
            </w:r>
            <w:r w:rsidRPr="00D879F7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.</w:t>
            </w:r>
            <w:r w:rsidRPr="00D879F7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1 </w:t>
            </w:r>
            <w:r w:rsidRPr="00D879F7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6AE641" w14:textId="4E11C48B" w:rsidR="0022571A" w:rsidRPr="0029593F" w:rsidRDefault="0022571A" w:rsidP="0022571A">
            <w:pPr>
              <w:tabs>
                <w:tab w:val="left" w:pos="3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.1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ADFA04" w14:textId="77777777" w:rsidR="0022571A" w:rsidRPr="0029593F" w:rsidRDefault="0022571A" w:rsidP="0022571A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2210344A" w14:textId="1F5D260D" w:rsidR="0022571A" w:rsidRPr="0029593F" w:rsidRDefault="0022571A" w:rsidP="0022571A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8975D9" w14:textId="77777777" w:rsidR="0022571A" w:rsidRPr="0029593F" w:rsidRDefault="0022571A" w:rsidP="0022571A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62B2CB34" w14:textId="26DD06D9" w:rsidR="0022571A" w:rsidRPr="0029593F" w:rsidRDefault="0022571A" w:rsidP="0022571A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FF3374" w14:textId="7AEB1718" w:rsidR="0022571A" w:rsidRPr="0029593F" w:rsidRDefault="0022571A" w:rsidP="0022571A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  <w:p w14:paraId="002A7F4F" w14:textId="0807B5E8" w:rsidR="0022571A" w:rsidRPr="0029593F" w:rsidRDefault="0022571A" w:rsidP="0022571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22571A" w:rsidRPr="0029593F" w14:paraId="24F0C054" w14:textId="61DDCF5B" w:rsidTr="00AC5429">
        <w:trPr>
          <w:trHeight w:val="14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888" w14:textId="7C1B2FE6" w:rsidR="0022571A" w:rsidRPr="0029593F" w:rsidRDefault="0022571A" w:rsidP="0022571A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.6.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โครงการจัดหาและพัฒนาแหล่งเรียนรู้ทรัพยากร สนับสนุนการศึกษา การวิจัย 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476A" w14:textId="77777777" w:rsidR="0022571A" w:rsidRPr="0029593F" w:rsidRDefault="0022571A" w:rsidP="0022571A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.6.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7537" w14:textId="77777777" w:rsidR="0022571A" w:rsidRPr="0029593F" w:rsidRDefault="0022571A" w:rsidP="00225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  <w:r w:rsidRPr="0029593F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16375A9" w14:textId="5D854409" w:rsidR="0022571A" w:rsidRPr="0029593F" w:rsidRDefault="0022571A" w:rsidP="00225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sz w:val="28"/>
                <w:szCs w:val="28"/>
                <w:cs/>
              </w:rPr>
              <w:t>4.10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</w:tcPr>
          <w:p w14:paraId="48A650F8" w14:textId="12CC1DB3" w:rsidR="0022571A" w:rsidRPr="0029593F" w:rsidRDefault="0022571A" w:rsidP="00B7660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>จำนวนผู้ตอบแบบสอบถามทั้งสิ้น..........................คน มี</w:t>
            </w:r>
            <w:r w:rsidRPr="0029593F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 w:rsidRPr="0029593F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</w:rPr>
              <w:t xml:space="preserve"> </w:t>
            </w:r>
            <w:r w:rsidRPr="0029593F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>อยู่ที่</w:t>
            </w:r>
            <w:r w:rsidR="00B7660F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 4.10</w:t>
            </w:r>
          </w:p>
        </w:tc>
      </w:tr>
      <w:tr w:rsidR="0022571A" w:rsidRPr="0029593F" w14:paraId="1753446D" w14:textId="77777777" w:rsidTr="00AC5429">
        <w:trPr>
          <w:trHeight w:val="14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54E1" w14:textId="7E5FD477" w:rsidR="0022571A" w:rsidRPr="0029593F" w:rsidRDefault="0022571A" w:rsidP="0022571A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235D" w14:textId="3D66D876" w:rsidR="0022571A" w:rsidRPr="0029593F" w:rsidRDefault="0022571A" w:rsidP="0022571A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EAD4" w14:textId="77777777" w:rsidR="0022571A" w:rsidRPr="0029593F" w:rsidRDefault="0022571A" w:rsidP="00225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>มากว่า</w:t>
            </w:r>
          </w:p>
          <w:p w14:paraId="432D88A4" w14:textId="455F9730" w:rsidR="0022571A" w:rsidRPr="0029593F" w:rsidRDefault="0022571A" w:rsidP="00225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F37F3E9" w14:textId="77777777" w:rsidR="0022571A" w:rsidRPr="0029593F" w:rsidRDefault="0022571A" w:rsidP="00225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>มากว่า</w:t>
            </w:r>
          </w:p>
          <w:p w14:paraId="44DFDDF6" w14:textId="4DC780C1" w:rsidR="0022571A" w:rsidRPr="0029593F" w:rsidRDefault="0022571A" w:rsidP="00225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</w:tcPr>
          <w:p w14:paraId="5B52ECCC" w14:textId="3E583A2E" w:rsidR="0022571A" w:rsidRPr="0029593F" w:rsidRDefault="0022571A" w:rsidP="0022571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จำนวนผู้ตอบแบบสอบถามทั้งสิ้น..........................คน </w:t>
            </w:r>
            <w:r w:rsidRPr="0029593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29593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Semi residential University</w:t>
            </w:r>
            <w:r w:rsidRPr="0029593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อยู่ที่......................</w:t>
            </w:r>
          </w:p>
        </w:tc>
      </w:tr>
      <w:tr w:rsidR="0022571A" w:rsidRPr="0029593F" w14:paraId="589771C0" w14:textId="77777777" w:rsidTr="00AC5429">
        <w:trPr>
          <w:trHeight w:val="14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94E0" w14:textId="03BD69ED" w:rsidR="0022571A" w:rsidRPr="0029593F" w:rsidRDefault="0022571A" w:rsidP="0022571A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.7.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29593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3522" w14:textId="14955349" w:rsidR="0022571A" w:rsidRPr="0029593F" w:rsidRDefault="0022571A" w:rsidP="0022571A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.7.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D51C" w14:textId="77777777" w:rsidR="0022571A" w:rsidRPr="0029593F" w:rsidRDefault="0022571A" w:rsidP="0022571A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Pr="0029593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47A2386F" w14:textId="4B0478D9" w:rsidR="0022571A" w:rsidRPr="0029593F" w:rsidRDefault="0022571A" w:rsidP="00225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55BE76C" w14:textId="059D0955" w:rsidR="0022571A" w:rsidRPr="0029593F" w:rsidRDefault="0022571A" w:rsidP="00225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</w:tcPr>
          <w:p w14:paraId="21C9DFB2" w14:textId="747BB5F4" w:rsidR="0022571A" w:rsidRPr="0029593F" w:rsidRDefault="0022571A" w:rsidP="002257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22571A" w:rsidRPr="0029593F" w14:paraId="7A6273E5" w14:textId="77777777" w:rsidTr="00985E38">
        <w:trPr>
          <w:trHeight w:val="14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5D560" w14:textId="490034B2" w:rsidR="0022571A" w:rsidRPr="0029593F" w:rsidRDefault="0022571A" w:rsidP="0022571A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5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.8.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79481" w14:textId="27F26F9A" w:rsidR="0022571A" w:rsidRPr="0029593F" w:rsidRDefault="0022571A" w:rsidP="0022571A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5.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8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.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1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.1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29593F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01FBE" w14:textId="77777777" w:rsidR="0022571A" w:rsidRPr="0029593F" w:rsidRDefault="0022571A" w:rsidP="0022571A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2F28B710" w14:textId="71BE89B9" w:rsidR="0022571A" w:rsidRPr="0029593F" w:rsidRDefault="0022571A" w:rsidP="00225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8039C02" w14:textId="35B665E9" w:rsidR="0022571A" w:rsidRPr="0029593F" w:rsidRDefault="0022571A" w:rsidP="00225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</w:tcPr>
          <w:p w14:paraId="4D84CABC" w14:textId="31705E1B" w:rsidR="0022571A" w:rsidRPr="0029593F" w:rsidRDefault="0022571A" w:rsidP="002257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593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14:paraId="38AAC307" w14:textId="77777777" w:rsidR="00CC3BC2" w:rsidRPr="00857A4A" w:rsidRDefault="00CC3BC2" w:rsidP="00CC3BC2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6ED8A63C" w14:textId="77777777" w:rsidR="00DB00D5" w:rsidRPr="00857A4A" w:rsidRDefault="00DB00D5" w:rsidP="007047BE">
      <w:pPr>
        <w:rPr>
          <w:rFonts w:ascii="TH SarabunPSK" w:hAnsi="TH SarabunPSK" w:cs="TH SarabunPSK"/>
          <w:sz w:val="28"/>
          <w:szCs w:val="28"/>
          <w:cs/>
        </w:rPr>
      </w:pPr>
    </w:p>
    <w:sectPr w:rsidR="00DB00D5" w:rsidRPr="00857A4A" w:rsidSect="005F52A6">
      <w:footerReference w:type="default" r:id="rId8"/>
      <w:pgSz w:w="16838" w:h="11906" w:orient="landscape"/>
      <w:pgMar w:top="851" w:right="124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D37DE" w14:textId="77777777" w:rsidR="00C416E9" w:rsidRDefault="00C416E9" w:rsidP="007C126B">
      <w:pPr>
        <w:spacing w:after="0" w:line="240" w:lineRule="auto"/>
      </w:pPr>
      <w:r>
        <w:separator/>
      </w:r>
    </w:p>
  </w:endnote>
  <w:endnote w:type="continuationSeparator" w:id="0">
    <w:p w14:paraId="4F765EE8" w14:textId="77777777" w:rsidR="00C416E9" w:rsidRDefault="00C416E9" w:rsidP="007C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01885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154A9917" w14:textId="4A090CC7" w:rsidR="00894EAC" w:rsidRPr="00491576" w:rsidRDefault="00894EAC">
        <w:pPr>
          <w:pStyle w:val="ad"/>
          <w:jc w:val="center"/>
          <w:rPr>
            <w:rFonts w:ascii="TH SarabunPSK" w:hAnsi="TH SarabunPSK" w:cs="TH SarabunPSK"/>
          </w:rPr>
        </w:pPr>
        <w:r w:rsidRPr="00491576">
          <w:rPr>
            <w:rFonts w:ascii="TH SarabunPSK" w:hAnsi="TH SarabunPSK" w:cs="TH SarabunPSK"/>
          </w:rPr>
          <w:fldChar w:fldCharType="begin"/>
        </w:r>
        <w:r w:rsidRPr="00491576">
          <w:rPr>
            <w:rFonts w:ascii="TH SarabunPSK" w:hAnsi="TH SarabunPSK" w:cs="TH SarabunPSK"/>
          </w:rPr>
          <w:instrText>PAGE   \* MERGEFORMAT</w:instrText>
        </w:r>
        <w:r w:rsidRPr="00491576">
          <w:rPr>
            <w:rFonts w:ascii="TH SarabunPSK" w:hAnsi="TH SarabunPSK" w:cs="TH SarabunPSK"/>
          </w:rPr>
          <w:fldChar w:fldCharType="separate"/>
        </w:r>
        <w:r w:rsidR="00765D97" w:rsidRPr="00765D97">
          <w:rPr>
            <w:rFonts w:ascii="TH SarabunPSK" w:hAnsi="TH SarabunPSK" w:cs="TH SarabunPSK"/>
            <w:noProof/>
            <w:szCs w:val="22"/>
            <w:lang w:val="th-TH"/>
          </w:rPr>
          <w:t>18</w:t>
        </w:r>
        <w:r w:rsidRPr="00491576">
          <w:rPr>
            <w:rFonts w:ascii="TH SarabunPSK" w:hAnsi="TH SarabunPSK" w:cs="TH SarabunPSK"/>
          </w:rPr>
          <w:fldChar w:fldCharType="end"/>
        </w:r>
      </w:p>
    </w:sdtContent>
  </w:sdt>
  <w:p w14:paraId="5FA90E86" w14:textId="69AEC189" w:rsidR="00894EAC" w:rsidRPr="00491576" w:rsidRDefault="001A07D5" w:rsidP="00C72F0F">
    <w:pPr>
      <w:pStyle w:val="ad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</w:rPr>
      <w:t>10/07/2562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CBCC0" w14:textId="77777777" w:rsidR="00C416E9" w:rsidRDefault="00C416E9" w:rsidP="007C126B">
      <w:pPr>
        <w:spacing w:after="0" w:line="240" w:lineRule="auto"/>
      </w:pPr>
      <w:r>
        <w:separator/>
      </w:r>
    </w:p>
  </w:footnote>
  <w:footnote w:type="continuationSeparator" w:id="0">
    <w:p w14:paraId="503DDDE3" w14:textId="77777777" w:rsidR="00C416E9" w:rsidRDefault="00C416E9" w:rsidP="007C1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06ECB"/>
    <w:multiLevelType w:val="hybridMultilevel"/>
    <w:tmpl w:val="82124E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1185"/>
    <w:multiLevelType w:val="hybridMultilevel"/>
    <w:tmpl w:val="6324B36A"/>
    <w:lvl w:ilvl="0" w:tplc="24D2F6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>
    <w:nsid w:val="10B76791"/>
    <w:multiLevelType w:val="multilevel"/>
    <w:tmpl w:val="F5E2A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  <w:color w:val="0000FF"/>
      </w:rPr>
    </w:lvl>
    <w:lvl w:ilvl="1">
      <w:start w:val="1"/>
      <w:numFmt w:val="decimal"/>
      <w:lvlText w:val="%1.%2"/>
      <w:lvlJc w:val="left"/>
      <w:pPr>
        <w:ind w:left="593" w:hanging="360"/>
      </w:pPr>
      <w:rPr>
        <w:rFonts w:hint="default"/>
        <w:i/>
        <w:color w:val="0000FF"/>
      </w:rPr>
    </w:lvl>
    <w:lvl w:ilvl="2">
      <w:start w:val="1"/>
      <w:numFmt w:val="decimal"/>
      <w:lvlText w:val="%1.%2.%3"/>
      <w:lvlJc w:val="left"/>
      <w:pPr>
        <w:ind w:left="1186" w:hanging="720"/>
      </w:pPr>
      <w:rPr>
        <w:rFonts w:hint="default"/>
        <w:i/>
        <w:color w:val="0000FF"/>
      </w:rPr>
    </w:lvl>
    <w:lvl w:ilvl="3">
      <w:start w:val="1"/>
      <w:numFmt w:val="decimal"/>
      <w:lvlText w:val="%1.%2.%3.%4"/>
      <w:lvlJc w:val="left"/>
      <w:pPr>
        <w:ind w:left="1419" w:hanging="720"/>
      </w:pPr>
      <w:rPr>
        <w:rFonts w:hint="default"/>
        <w:i/>
        <w:color w:val="0000FF"/>
      </w:rPr>
    </w:lvl>
    <w:lvl w:ilvl="4">
      <w:start w:val="1"/>
      <w:numFmt w:val="decimal"/>
      <w:lvlText w:val="%1.%2.%3.%4.%5"/>
      <w:lvlJc w:val="left"/>
      <w:pPr>
        <w:ind w:left="2012" w:hanging="1080"/>
      </w:pPr>
      <w:rPr>
        <w:rFonts w:hint="default"/>
        <w:i/>
        <w:color w:val="0000FF"/>
      </w:rPr>
    </w:lvl>
    <w:lvl w:ilvl="5">
      <w:start w:val="1"/>
      <w:numFmt w:val="decimal"/>
      <w:lvlText w:val="%1.%2.%3.%4.%5.%6"/>
      <w:lvlJc w:val="left"/>
      <w:pPr>
        <w:ind w:left="2245" w:hanging="1080"/>
      </w:pPr>
      <w:rPr>
        <w:rFonts w:hint="default"/>
        <w:i/>
        <w:color w:val="0000FF"/>
      </w:rPr>
    </w:lvl>
    <w:lvl w:ilvl="6">
      <w:start w:val="1"/>
      <w:numFmt w:val="decimal"/>
      <w:lvlText w:val="%1.%2.%3.%4.%5.%6.%7"/>
      <w:lvlJc w:val="left"/>
      <w:pPr>
        <w:ind w:left="2478" w:hanging="1080"/>
      </w:pPr>
      <w:rPr>
        <w:rFonts w:hint="default"/>
        <w:i/>
        <w:color w:val="0000FF"/>
      </w:rPr>
    </w:lvl>
    <w:lvl w:ilvl="7">
      <w:start w:val="1"/>
      <w:numFmt w:val="decimal"/>
      <w:lvlText w:val="%1.%2.%3.%4.%5.%6.%7.%8"/>
      <w:lvlJc w:val="left"/>
      <w:pPr>
        <w:ind w:left="3071" w:hanging="1440"/>
      </w:pPr>
      <w:rPr>
        <w:rFonts w:hint="default"/>
        <w:i/>
        <w:color w:val="0000FF"/>
      </w:rPr>
    </w:lvl>
    <w:lvl w:ilvl="8">
      <w:start w:val="1"/>
      <w:numFmt w:val="decimal"/>
      <w:lvlText w:val="%1.%2.%3.%4.%5.%6.%7.%8.%9"/>
      <w:lvlJc w:val="left"/>
      <w:pPr>
        <w:ind w:left="3304" w:hanging="1440"/>
      </w:pPr>
      <w:rPr>
        <w:rFonts w:hint="default"/>
        <w:i/>
        <w:color w:val="0000FF"/>
      </w:rPr>
    </w:lvl>
  </w:abstractNum>
  <w:abstractNum w:abstractNumId="3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A576585"/>
    <w:multiLevelType w:val="hybridMultilevel"/>
    <w:tmpl w:val="CB64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7503F"/>
    <w:multiLevelType w:val="hybridMultilevel"/>
    <w:tmpl w:val="8986821A"/>
    <w:lvl w:ilvl="0" w:tplc="CB5E4AD4">
      <w:start w:val="1"/>
      <w:numFmt w:val="decimal"/>
      <w:lvlText w:val="%1."/>
      <w:lvlJc w:val="left"/>
      <w:pPr>
        <w:ind w:left="720" w:hanging="360"/>
      </w:pPr>
      <w:rPr>
        <w:rFonts w:eastAsia="TH SarabunPSK" w:hint="default"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075B2"/>
    <w:multiLevelType w:val="hybridMultilevel"/>
    <w:tmpl w:val="E926D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782EC94">
      <w:start w:val="2"/>
      <w:numFmt w:val="bullet"/>
      <w:lvlText w:val="-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24D74"/>
    <w:multiLevelType w:val="hybridMultilevel"/>
    <w:tmpl w:val="861A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9980524"/>
    <w:multiLevelType w:val="hybridMultilevel"/>
    <w:tmpl w:val="2DA207C2"/>
    <w:lvl w:ilvl="0" w:tplc="33D4B53C">
      <w:start w:val="2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  <w:i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F3105"/>
    <w:multiLevelType w:val="multilevel"/>
    <w:tmpl w:val="239A38E0"/>
    <w:lvl w:ilvl="0">
      <w:start w:val="1"/>
      <w:numFmt w:val="decimal"/>
      <w:lvlText w:val="%1."/>
      <w:lvlJc w:val="left"/>
      <w:pPr>
        <w:ind w:left="593" w:hanging="360"/>
      </w:pPr>
      <w:rPr>
        <w:rFonts w:hint="default"/>
        <w:i/>
        <w:color w:val="0000FF"/>
      </w:rPr>
    </w:lvl>
    <w:lvl w:ilvl="1">
      <w:start w:val="1"/>
      <w:numFmt w:val="decimal"/>
      <w:isLgl/>
      <w:lvlText w:val="%1.%2"/>
      <w:lvlJc w:val="left"/>
      <w:pPr>
        <w:ind w:left="1085" w:hanging="360"/>
      </w:pPr>
      <w:rPr>
        <w:rFonts w:hint="default"/>
        <w:i/>
        <w:color w:val="0000FF"/>
        <w:sz w:val="28"/>
        <w:szCs w:val="36"/>
      </w:rPr>
    </w:lvl>
    <w:lvl w:ilvl="2">
      <w:start w:val="1"/>
      <w:numFmt w:val="decimal"/>
      <w:isLgl/>
      <w:lvlText w:val="%1.%2.%3"/>
      <w:lvlJc w:val="left"/>
      <w:pPr>
        <w:ind w:left="1937" w:hanging="720"/>
      </w:pPr>
      <w:rPr>
        <w:rFonts w:hint="default"/>
        <w:i/>
        <w:color w:val="0000FF"/>
        <w:sz w:val="22"/>
      </w:rPr>
    </w:lvl>
    <w:lvl w:ilvl="3">
      <w:start w:val="1"/>
      <w:numFmt w:val="decimal"/>
      <w:isLgl/>
      <w:lvlText w:val="%1.%2.%3.%4"/>
      <w:lvlJc w:val="left"/>
      <w:pPr>
        <w:ind w:left="2429" w:hanging="720"/>
      </w:pPr>
      <w:rPr>
        <w:rFonts w:hint="default"/>
        <w:i/>
        <w:color w:val="0000FF"/>
        <w:sz w:val="22"/>
      </w:rPr>
    </w:lvl>
    <w:lvl w:ilvl="4">
      <w:start w:val="1"/>
      <w:numFmt w:val="decimal"/>
      <w:isLgl/>
      <w:lvlText w:val="%1.%2.%3.%4.%5"/>
      <w:lvlJc w:val="left"/>
      <w:pPr>
        <w:ind w:left="3281" w:hanging="1080"/>
      </w:pPr>
      <w:rPr>
        <w:rFonts w:hint="default"/>
        <w:i/>
        <w:color w:val="0000FF"/>
        <w:sz w:val="22"/>
      </w:rPr>
    </w:lvl>
    <w:lvl w:ilvl="5">
      <w:start w:val="1"/>
      <w:numFmt w:val="decimal"/>
      <w:isLgl/>
      <w:lvlText w:val="%1.%2.%3.%4.%5.%6"/>
      <w:lvlJc w:val="left"/>
      <w:pPr>
        <w:ind w:left="3773" w:hanging="1080"/>
      </w:pPr>
      <w:rPr>
        <w:rFonts w:hint="default"/>
        <w:i/>
        <w:color w:val="0000FF"/>
        <w:sz w:val="22"/>
      </w:rPr>
    </w:lvl>
    <w:lvl w:ilvl="6">
      <w:start w:val="1"/>
      <w:numFmt w:val="decimal"/>
      <w:isLgl/>
      <w:lvlText w:val="%1.%2.%3.%4.%5.%6.%7"/>
      <w:lvlJc w:val="left"/>
      <w:pPr>
        <w:ind w:left="4265" w:hanging="1080"/>
      </w:pPr>
      <w:rPr>
        <w:rFonts w:hint="default"/>
        <w:i/>
        <w:color w:val="0000FF"/>
        <w:sz w:val="22"/>
      </w:rPr>
    </w:lvl>
    <w:lvl w:ilvl="7">
      <w:start w:val="1"/>
      <w:numFmt w:val="decimal"/>
      <w:isLgl/>
      <w:lvlText w:val="%1.%2.%3.%4.%5.%6.%7.%8"/>
      <w:lvlJc w:val="left"/>
      <w:pPr>
        <w:ind w:left="5117" w:hanging="1440"/>
      </w:pPr>
      <w:rPr>
        <w:rFonts w:hint="default"/>
        <w:i/>
        <w:color w:val="0000FF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609" w:hanging="1440"/>
      </w:pPr>
      <w:rPr>
        <w:rFonts w:hint="default"/>
        <w:i/>
        <w:color w:val="0000FF"/>
        <w:sz w:val="22"/>
      </w:rPr>
    </w:lvl>
  </w:abstractNum>
  <w:abstractNum w:abstractNumId="12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642A7585"/>
    <w:multiLevelType w:val="multilevel"/>
    <w:tmpl w:val="BAEA48E2"/>
    <w:lvl w:ilvl="0">
      <w:start w:val="1"/>
      <w:numFmt w:val="decimal"/>
      <w:lvlText w:val="%1."/>
      <w:lvlJc w:val="left"/>
      <w:pPr>
        <w:ind w:left="593" w:hanging="360"/>
      </w:pPr>
      <w:rPr>
        <w:rFonts w:hint="default"/>
        <w:i/>
        <w:color w:val="0000FF"/>
      </w:rPr>
    </w:lvl>
    <w:lvl w:ilvl="1">
      <w:start w:val="1"/>
      <w:numFmt w:val="decimal"/>
      <w:isLgl/>
      <w:lvlText w:val="%1.%2"/>
      <w:lvlJc w:val="left"/>
      <w:pPr>
        <w:ind w:left="1085" w:hanging="360"/>
      </w:pPr>
      <w:rPr>
        <w:rFonts w:hint="default"/>
        <w:i/>
        <w:color w:val="0000FF"/>
      </w:rPr>
    </w:lvl>
    <w:lvl w:ilvl="2">
      <w:start w:val="1"/>
      <w:numFmt w:val="decimal"/>
      <w:isLgl/>
      <w:lvlText w:val="%1.%2.%3"/>
      <w:lvlJc w:val="left"/>
      <w:pPr>
        <w:ind w:left="1937" w:hanging="720"/>
      </w:pPr>
      <w:rPr>
        <w:rFonts w:hint="default"/>
        <w:i/>
        <w:color w:val="0000FF"/>
      </w:rPr>
    </w:lvl>
    <w:lvl w:ilvl="3">
      <w:start w:val="1"/>
      <w:numFmt w:val="decimal"/>
      <w:isLgl/>
      <w:lvlText w:val="%1.%2.%3.%4"/>
      <w:lvlJc w:val="left"/>
      <w:pPr>
        <w:ind w:left="2429" w:hanging="720"/>
      </w:pPr>
      <w:rPr>
        <w:rFonts w:hint="default"/>
        <w:i/>
        <w:color w:val="0000FF"/>
      </w:rPr>
    </w:lvl>
    <w:lvl w:ilvl="4">
      <w:start w:val="1"/>
      <w:numFmt w:val="decimal"/>
      <w:isLgl/>
      <w:lvlText w:val="%1.%2.%3.%4.%5"/>
      <w:lvlJc w:val="left"/>
      <w:pPr>
        <w:ind w:left="3281" w:hanging="1080"/>
      </w:pPr>
      <w:rPr>
        <w:rFonts w:hint="default"/>
        <w:i/>
        <w:color w:val="0000FF"/>
      </w:rPr>
    </w:lvl>
    <w:lvl w:ilvl="5">
      <w:start w:val="1"/>
      <w:numFmt w:val="decimal"/>
      <w:isLgl/>
      <w:lvlText w:val="%1.%2.%3.%4.%5.%6"/>
      <w:lvlJc w:val="left"/>
      <w:pPr>
        <w:ind w:left="3773" w:hanging="1080"/>
      </w:pPr>
      <w:rPr>
        <w:rFonts w:hint="default"/>
        <w:i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4265" w:hanging="1080"/>
      </w:pPr>
      <w:rPr>
        <w:rFonts w:hint="default"/>
        <w:i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5117" w:hanging="1440"/>
      </w:pPr>
      <w:rPr>
        <w:rFonts w:hint="default"/>
        <w:i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5609" w:hanging="1440"/>
      </w:pPr>
      <w:rPr>
        <w:rFonts w:hint="default"/>
        <w:i/>
        <w:color w:val="0000FF"/>
      </w:rPr>
    </w:lvl>
  </w:abstractNum>
  <w:abstractNum w:abstractNumId="14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73111796"/>
    <w:multiLevelType w:val="hybridMultilevel"/>
    <w:tmpl w:val="1A2C65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E43BF"/>
    <w:multiLevelType w:val="hybridMultilevel"/>
    <w:tmpl w:val="77E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15"/>
  </w:num>
  <w:num w:numId="10">
    <w:abstractNumId w:val="8"/>
  </w:num>
  <w:num w:numId="11">
    <w:abstractNumId w:val="16"/>
  </w:num>
  <w:num w:numId="12">
    <w:abstractNumId w:val="0"/>
  </w:num>
  <w:num w:numId="13">
    <w:abstractNumId w:val="5"/>
  </w:num>
  <w:num w:numId="14">
    <w:abstractNumId w:val="2"/>
  </w:num>
  <w:num w:numId="15">
    <w:abstractNumId w:val="11"/>
  </w:num>
  <w:num w:numId="16">
    <w:abstractNumId w:val="13"/>
  </w:num>
  <w:num w:numId="17">
    <w:abstractNumId w:val="10"/>
  </w:num>
  <w:num w:numId="1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E3"/>
    <w:rsid w:val="0000410C"/>
    <w:rsid w:val="00004D7A"/>
    <w:rsid w:val="000107BC"/>
    <w:rsid w:val="00010DCD"/>
    <w:rsid w:val="00022BA7"/>
    <w:rsid w:val="00022D8F"/>
    <w:rsid w:val="00033242"/>
    <w:rsid w:val="00041B2D"/>
    <w:rsid w:val="00042AA6"/>
    <w:rsid w:val="000503CE"/>
    <w:rsid w:val="000575B9"/>
    <w:rsid w:val="00062090"/>
    <w:rsid w:val="00062B50"/>
    <w:rsid w:val="000666DB"/>
    <w:rsid w:val="0007093B"/>
    <w:rsid w:val="00072ACA"/>
    <w:rsid w:val="0007344D"/>
    <w:rsid w:val="00075C50"/>
    <w:rsid w:val="00087675"/>
    <w:rsid w:val="00093F71"/>
    <w:rsid w:val="000B2383"/>
    <w:rsid w:val="000B3DD6"/>
    <w:rsid w:val="000C4267"/>
    <w:rsid w:val="000D6DAC"/>
    <w:rsid w:val="000F2E8C"/>
    <w:rsid w:val="000F7C1C"/>
    <w:rsid w:val="00110FB9"/>
    <w:rsid w:val="0012103E"/>
    <w:rsid w:val="00127F36"/>
    <w:rsid w:val="00135B9E"/>
    <w:rsid w:val="001461CE"/>
    <w:rsid w:val="00152F79"/>
    <w:rsid w:val="00154552"/>
    <w:rsid w:val="00160EF9"/>
    <w:rsid w:val="00167F25"/>
    <w:rsid w:val="001725A2"/>
    <w:rsid w:val="00185438"/>
    <w:rsid w:val="0018572E"/>
    <w:rsid w:val="00185CDE"/>
    <w:rsid w:val="00186E31"/>
    <w:rsid w:val="00190108"/>
    <w:rsid w:val="00192A11"/>
    <w:rsid w:val="001A07D5"/>
    <w:rsid w:val="001A1545"/>
    <w:rsid w:val="001A34D9"/>
    <w:rsid w:val="001A53B4"/>
    <w:rsid w:val="001A5E87"/>
    <w:rsid w:val="001A772D"/>
    <w:rsid w:val="001B0064"/>
    <w:rsid w:val="001B07AC"/>
    <w:rsid w:val="001D4896"/>
    <w:rsid w:val="001D6917"/>
    <w:rsid w:val="001D7946"/>
    <w:rsid w:val="001E3D35"/>
    <w:rsid w:val="002049E0"/>
    <w:rsid w:val="00210067"/>
    <w:rsid w:val="002112BE"/>
    <w:rsid w:val="002112E8"/>
    <w:rsid w:val="0022098A"/>
    <w:rsid w:val="00221DF5"/>
    <w:rsid w:val="00223026"/>
    <w:rsid w:val="0022571A"/>
    <w:rsid w:val="00230FB0"/>
    <w:rsid w:val="00233859"/>
    <w:rsid w:val="00260C88"/>
    <w:rsid w:val="002656F8"/>
    <w:rsid w:val="00265D02"/>
    <w:rsid w:val="00265F68"/>
    <w:rsid w:val="00266206"/>
    <w:rsid w:val="002675C6"/>
    <w:rsid w:val="00275B55"/>
    <w:rsid w:val="00280237"/>
    <w:rsid w:val="0029258C"/>
    <w:rsid w:val="0029593F"/>
    <w:rsid w:val="002A2C8C"/>
    <w:rsid w:val="002A75B0"/>
    <w:rsid w:val="002A7638"/>
    <w:rsid w:val="002B01E3"/>
    <w:rsid w:val="002B0D91"/>
    <w:rsid w:val="002B26FD"/>
    <w:rsid w:val="002B6520"/>
    <w:rsid w:val="002E37A5"/>
    <w:rsid w:val="002F3FE3"/>
    <w:rsid w:val="0030158E"/>
    <w:rsid w:val="00311A09"/>
    <w:rsid w:val="00320614"/>
    <w:rsid w:val="00322DC5"/>
    <w:rsid w:val="00324A79"/>
    <w:rsid w:val="0032670B"/>
    <w:rsid w:val="00330797"/>
    <w:rsid w:val="00351C80"/>
    <w:rsid w:val="00356303"/>
    <w:rsid w:val="003574C7"/>
    <w:rsid w:val="00363503"/>
    <w:rsid w:val="00367C47"/>
    <w:rsid w:val="003720FE"/>
    <w:rsid w:val="00374EDD"/>
    <w:rsid w:val="0037793E"/>
    <w:rsid w:val="00381B61"/>
    <w:rsid w:val="0039517D"/>
    <w:rsid w:val="003B2A5B"/>
    <w:rsid w:val="003B2F8A"/>
    <w:rsid w:val="003B30D7"/>
    <w:rsid w:val="003B3A2A"/>
    <w:rsid w:val="003C5E71"/>
    <w:rsid w:val="003C62AC"/>
    <w:rsid w:val="003E3AE0"/>
    <w:rsid w:val="003E58BA"/>
    <w:rsid w:val="003F44F3"/>
    <w:rsid w:val="00401FDE"/>
    <w:rsid w:val="00411042"/>
    <w:rsid w:val="00413556"/>
    <w:rsid w:val="00415630"/>
    <w:rsid w:val="0041693C"/>
    <w:rsid w:val="004177CA"/>
    <w:rsid w:val="00422DE3"/>
    <w:rsid w:val="00425F4F"/>
    <w:rsid w:val="004268C6"/>
    <w:rsid w:val="004370A9"/>
    <w:rsid w:val="00440876"/>
    <w:rsid w:val="00440EE3"/>
    <w:rsid w:val="004457E1"/>
    <w:rsid w:val="004457F8"/>
    <w:rsid w:val="0045098B"/>
    <w:rsid w:val="00456BD5"/>
    <w:rsid w:val="00460069"/>
    <w:rsid w:val="0046348A"/>
    <w:rsid w:val="0046627B"/>
    <w:rsid w:val="004665E0"/>
    <w:rsid w:val="00470325"/>
    <w:rsid w:val="00471EBC"/>
    <w:rsid w:val="004728AB"/>
    <w:rsid w:val="00477146"/>
    <w:rsid w:val="004771C5"/>
    <w:rsid w:val="00491576"/>
    <w:rsid w:val="00492D0E"/>
    <w:rsid w:val="00494CD1"/>
    <w:rsid w:val="004B2FF6"/>
    <w:rsid w:val="004C78F4"/>
    <w:rsid w:val="004D01D6"/>
    <w:rsid w:val="004D533E"/>
    <w:rsid w:val="004E2F3F"/>
    <w:rsid w:val="004E5639"/>
    <w:rsid w:val="004F684C"/>
    <w:rsid w:val="00503D5F"/>
    <w:rsid w:val="005071CD"/>
    <w:rsid w:val="00507A08"/>
    <w:rsid w:val="005170B4"/>
    <w:rsid w:val="0052388E"/>
    <w:rsid w:val="00523A8E"/>
    <w:rsid w:val="00523D1F"/>
    <w:rsid w:val="0052540E"/>
    <w:rsid w:val="00540E6A"/>
    <w:rsid w:val="00540E6B"/>
    <w:rsid w:val="00542DF5"/>
    <w:rsid w:val="00551390"/>
    <w:rsid w:val="0055339F"/>
    <w:rsid w:val="0055473B"/>
    <w:rsid w:val="00562A2C"/>
    <w:rsid w:val="005652B1"/>
    <w:rsid w:val="00567194"/>
    <w:rsid w:val="00594E45"/>
    <w:rsid w:val="005A2CCD"/>
    <w:rsid w:val="005D2488"/>
    <w:rsid w:val="005D2A44"/>
    <w:rsid w:val="005D44F1"/>
    <w:rsid w:val="005E1E8D"/>
    <w:rsid w:val="005E3ABC"/>
    <w:rsid w:val="005E508D"/>
    <w:rsid w:val="005E7A9B"/>
    <w:rsid w:val="005F52A6"/>
    <w:rsid w:val="005F5596"/>
    <w:rsid w:val="005F7DEE"/>
    <w:rsid w:val="00606506"/>
    <w:rsid w:val="00610DF0"/>
    <w:rsid w:val="00612907"/>
    <w:rsid w:val="00632242"/>
    <w:rsid w:val="00637C62"/>
    <w:rsid w:val="00644F3E"/>
    <w:rsid w:val="006472AE"/>
    <w:rsid w:val="006554AD"/>
    <w:rsid w:val="00656F10"/>
    <w:rsid w:val="00677069"/>
    <w:rsid w:val="006841E4"/>
    <w:rsid w:val="0068513F"/>
    <w:rsid w:val="006910E6"/>
    <w:rsid w:val="00691547"/>
    <w:rsid w:val="00696AAB"/>
    <w:rsid w:val="006A0DEA"/>
    <w:rsid w:val="006A114C"/>
    <w:rsid w:val="006A35A0"/>
    <w:rsid w:val="006A3ED9"/>
    <w:rsid w:val="006A448D"/>
    <w:rsid w:val="006A6657"/>
    <w:rsid w:val="006B1701"/>
    <w:rsid w:val="006B386E"/>
    <w:rsid w:val="006B3CEC"/>
    <w:rsid w:val="006C4E24"/>
    <w:rsid w:val="006D794A"/>
    <w:rsid w:val="006E5CFA"/>
    <w:rsid w:val="006F16E7"/>
    <w:rsid w:val="006F73F0"/>
    <w:rsid w:val="00700123"/>
    <w:rsid w:val="00700F62"/>
    <w:rsid w:val="007047BE"/>
    <w:rsid w:val="00704AD7"/>
    <w:rsid w:val="007171F9"/>
    <w:rsid w:val="00717A34"/>
    <w:rsid w:val="00721CDE"/>
    <w:rsid w:val="00725D9C"/>
    <w:rsid w:val="0072655D"/>
    <w:rsid w:val="00727AEB"/>
    <w:rsid w:val="00731832"/>
    <w:rsid w:val="007330D4"/>
    <w:rsid w:val="00733468"/>
    <w:rsid w:val="007361A5"/>
    <w:rsid w:val="00736C35"/>
    <w:rsid w:val="007400B0"/>
    <w:rsid w:val="00743465"/>
    <w:rsid w:val="00745AD7"/>
    <w:rsid w:val="007479C5"/>
    <w:rsid w:val="00752C01"/>
    <w:rsid w:val="00761148"/>
    <w:rsid w:val="00765D97"/>
    <w:rsid w:val="00770887"/>
    <w:rsid w:val="00770DAD"/>
    <w:rsid w:val="0077125F"/>
    <w:rsid w:val="0077361E"/>
    <w:rsid w:val="007755D7"/>
    <w:rsid w:val="00793E9E"/>
    <w:rsid w:val="007B0332"/>
    <w:rsid w:val="007C126B"/>
    <w:rsid w:val="007C24AF"/>
    <w:rsid w:val="007D180F"/>
    <w:rsid w:val="007E027A"/>
    <w:rsid w:val="007E099A"/>
    <w:rsid w:val="007E3117"/>
    <w:rsid w:val="007E6552"/>
    <w:rsid w:val="007E73B0"/>
    <w:rsid w:val="007F12C1"/>
    <w:rsid w:val="007F58F5"/>
    <w:rsid w:val="00821D88"/>
    <w:rsid w:val="00834C14"/>
    <w:rsid w:val="00840C54"/>
    <w:rsid w:val="00845C73"/>
    <w:rsid w:val="00853AD2"/>
    <w:rsid w:val="008543BA"/>
    <w:rsid w:val="00855857"/>
    <w:rsid w:val="0085647E"/>
    <w:rsid w:val="00857A4A"/>
    <w:rsid w:val="008626D4"/>
    <w:rsid w:val="00863BC3"/>
    <w:rsid w:val="00873561"/>
    <w:rsid w:val="00877F57"/>
    <w:rsid w:val="0088055A"/>
    <w:rsid w:val="00882B00"/>
    <w:rsid w:val="008832B7"/>
    <w:rsid w:val="008845AC"/>
    <w:rsid w:val="00894EAC"/>
    <w:rsid w:val="008A5259"/>
    <w:rsid w:val="008B2549"/>
    <w:rsid w:val="008B409C"/>
    <w:rsid w:val="008B4A80"/>
    <w:rsid w:val="008B5D02"/>
    <w:rsid w:val="008B69DD"/>
    <w:rsid w:val="008D68CE"/>
    <w:rsid w:val="008D7726"/>
    <w:rsid w:val="008E2AEC"/>
    <w:rsid w:val="008E37CB"/>
    <w:rsid w:val="008F71F5"/>
    <w:rsid w:val="008F7302"/>
    <w:rsid w:val="00902478"/>
    <w:rsid w:val="00914BAA"/>
    <w:rsid w:val="00920A52"/>
    <w:rsid w:val="00927101"/>
    <w:rsid w:val="00930B46"/>
    <w:rsid w:val="00935C9F"/>
    <w:rsid w:val="00936D60"/>
    <w:rsid w:val="009461C1"/>
    <w:rsid w:val="009465E4"/>
    <w:rsid w:val="00950BAD"/>
    <w:rsid w:val="00952D35"/>
    <w:rsid w:val="00960912"/>
    <w:rsid w:val="009756FC"/>
    <w:rsid w:val="00977828"/>
    <w:rsid w:val="00981335"/>
    <w:rsid w:val="00985E38"/>
    <w:rsid w:val="00987E04"/>
    <w:rsid w:val="00990FEE"/>
    <w:rsid w:val="009929F5"/>
    <w:rsid w:val="009A5686"/>
    <w:rsid w:val="009A786F"/>
    <w:rsid w:val="009C0D69"/>
    <w:rsid w:val="009D137D"/>
    <w:rsid w:val="009D1734"/>
    <w:rsid w:val="009D2C18"/>
    <w:rsid w:val="009D3212"/>
    <w:rsid w:val="009E1CA2"/>
    <w:rsid w:val="009E49C3"/>
    <w:rsid w:val="009F28EA"/>
    <w:rsid w:val="009F477E"/>
    <w:rsid w:val="00A05418"/>
    <w:rsid w:val="00A1077D"/>
    <w:rsid w:val="00A124F9"/>
    <w:rsid w:val="00A1335D"/>
    <w:rsid w:val="00A175BB"/>
    <w:rsid w:val="00A23B50"/>
    <w:rsid w:val="00A264BF"/>
    <w:rsid w:val="00A41F64"/>
    <w:rsid w:val="00A46283"/>
    <w:rsid w:val="00A530FE"/>
    <w:rsid w:val="00A60D5B"/>
    <w:rsid w:val="00A66870"/>
    <w:rsid w:val="00A66B3E"/>
    <w:rsid w:val="00A74230"/>
    <w:rsid w:val="00A961FF"/>
    <w:rsid w:val="00A977BA"/>
    <w:rsid w:val="00AA312C"/>
    <w:rsid w:val="00AA40F6"/>
    <w:rsid w:val="00AA6E52"/>
    <w:rsid w:val="00AB1854"/>
    <w:rsid w:val="00AC2AC5"/>
    <w:rsid w:val="00AC5429"/>
    <w:rsid w:val="00AC676D"/>
    <w:rsid w:val="00AD5700"/>
    <w:rsid w:val="00AE3478"/>
    <w:rsid w:val="00AE5001"/>
    <w:rsid w:val="00AE63C6"/>
    <w:rsid w:val="00AF1B29"/>
    <w:rsid w:val="00AF2BAB"/>
    <w:rsid w:val="00B05000"/>
    <w:rsid w:val="00B075CE"/>
    <w:rsid w:val="00B11788"/>
    <w:rsid w:val="00B212F5"/>
    <w:rsid w:val="00B3009D"/>
    <w:rsid w:val="00B31843"/>
    <w:rsid w:val="00B35FA0"/>
    <w:rsid w:val="00B426B2"/>
    <w:rsid w:val="00B517A7"/>
    <w:rsid w:val="00B61790"/>
    <w:rsid w:val="00B63DF4"/>
    <w:rsid w:val="00B6687F"/>
    <w:rsid w:val="00B7660F"/>
    <w:rsid w:val="00B809C2"/>
    <w:rsid w:val="00B86267"/>
    <w:rsid w:val="00B90658"/>
    <w:rsid w:val="00B92B09"/>
    <w:rsid w:val="00B95FC8"/>
    <w:rsid w:val="00BA0234"/>
    <w:rsid w:val="00BA4F49"/>
    <w:rsid w:val="00BA553D"/>
    <w:rsid w:val="00BA63F4"/>
    <w:rsid w:val="00BB415B"/>
    <w:rsid w:val="00BC17CF"/>
    <w:rsid w:val="00BD4924"/>
    <w:rsid w:val="00BE1BE4"/>
    <w:rsid w:val="00BE3AA1"/>
    <w:rsid w:val="00BF18D5"/>
    <w:rsid w:val="00C02D3A"/>
    <w:rsid w:val="00C0493E"/>
    <w:rsid w:val="00C05B22"/>
    <w:rsid w:val="00C10B47"/>
    <w:rsid w:val="00C10BE8"/>
    <w:rsid w:val="00C20197"/>
    <w:rsid w:val="00C21B59"/>
    <w:rsid w:val="00C22651"/>
    <w:rsid w:val="00C243CF"/>
    <w:rsid w:val="00C304FB"/>
    <w:rsid w:val="00C416E9"/>
    <w:rsid w:val="00C4546D"/>
    <w:rsid w:val="00C52067"/>
    <w:rsid w:val="00C52F51"/>
    <w:rsid w:val="00C57733"/>
    <w:rsid w:val="00C664CB"/>
    <w:rsid w:val="00C71FB8"/>
    <w:rsid w:val="00C72F0F"/>
    <w:rsid w:val="00C743A4"/>
    <w:rsid w:val="00C77122"/>
    <w:rsid w:val="00C87332"/>
    <w:rsid w:val="00C92500"/>
    <w:rsid w:val="00C971F9"/>
    <w:rsid w:val="00CA0257"/>
    <w:rsid w:val="00CA0398"/>
    <w:rsid w:val="00CA7108"/>
    <w:rsid w:val="00CB24F7"/>
    <w:rsid w:val="00CB53A6"/>
    <w:rsid w:val="00CC3BC2"/>
    <w:rsid w:val="00CD45BD"/>
    <w:rsid w:val="00CD6B6F"/>
    <w:rsid w:val="00CD7C59"/>
    <w:rsid w:val="00D00D5C"/>
    <w:rsid w:val="00D03A77"/>
    <w:rsid w:val="00D05E80"/>
    <w:rsid w:val="00D177ED"/>
    <w:rsid w:val="00D31F0F"/>
    <w:rsid w:val="00D33874"/>
    <w:rsid w:val="00D57CDA"/>
    <w:rsid w:val="00D62DDB"/>
    <w:rsid w:val="00D8119B"/>
    <w:rsid w:val="00D879F7"/>
    <w:rsid w:val="00D903F9"/>
    <w:rsid w:val="00D92AFF"/>
    <w:rsid w:val="00D95500"/>
    <w:rsid w:val="00D97649"/>
    <w:rsid w:val="00DA0346"/>
    <w:rsid w:val="00DA3FCA"/>
    <w:rsid w:val="00DB00D5"/>
    <w:rsid w:val="00DB13F4"/>
    <w:rsid w:val="00DC0A1C"/>
    <w:rsid w:val="00DC5188"/>
    <w:rsid w:val="00DC6D91"/>
    <w:rsid w:val="00DD2612"/>
    <w:rsid w:val="00DE3E28"/>
    <w:rsid w:val="00DF321A"/>
    <w:rsid w:val="00DF5000"/>
    <w:rsid w:val="00E0439A"/>
    <w:rsid w:val="00E07EF7"/>
    <w:rsid w:val="00E14D1E"/>
    <w:rsid w:val="00E16C14"/>
    <w:rsid w:val="00E22EE1"/>
    <w:rsid w:val="00E2762C"/>
    <w:rsid w:val="00E30DA8"/>
    <w:rsid w:val="00E336E5"/>
    <w:rsid w:val="00E357A4"/>
    <w:rsid w:val="00E50F1A"/>
    <w:rsid w:val="00E544D4"/>
    <w:rsid w:val="00E67DE7"/>
    <w:rsid w:val="00E74E10"/>
    <w:rsid w:val="00E812F0"/>
    <w:rsid w:val="00E86426"/>
    <w:rsid w:val="00E907FC"/>
    <w:rsid w:val="00E94A7D"/>
    <w:rsid w:val="00E94E00"/>
    <w:rsid w:val="00E955BF"/>
    <w:rsid w:val="00E96076"/>
    <w:rsid w:val="00E97CFB"/>
    <w:rsid w:val="00EA4763"/>
    <w:rsid w:val="00EB1BAB"/>
    <w:rsid w:val="00EC455D"/>
    <w:rsid w:val="00ED070A"/>
    <w:rsid w:val="00ED1BEE"/>
    <w:rsid w:val="00ED5C57"/>
    <w:rsid w:val="00EF707C"/>
    <w:rsid w:val="00F101BC"/>
    <w:rsid w:val="00F105F9"/>
    <w:rsid w:val="00F15974"/>
    <w:rsid w:val="00F320F5"/>
    <w:rsid w:val="00F3315B"/>
    <w:rsid w:val="00F37523"/>
    <w:rsid w:val="00F45764"/>
    <w:rsid w:val="00F64FD5"/>
    <w:rsid w:val="00F82536"/>
    <w:rsid w:val="00F84FB8"/>
    <w:rsid w:val="00FA2A0F"/>
    <w:rsid w:val="00FA32B6"/>
    <w:rsid w:val="00FA46D3"/>
    <w:rsid w:val="00FB68C4"/>
    <w:rsid w:val="00FB7B0A"/>
    <w:rsid w:val="00FC5CE0"/>
    <w:rsid w:val="00FD049A"/>
    <w:rsid w:val="00FD1E2B"/>
    <w:rsid w:val="00FD3D0E"/>
    <w:rsid w:val="00FD4ECC"/>
    <w:rsid w:val="00FD79E5"/>
    <w:rsid w:val="00FE69C2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E030"/>
  <w15:docId w15:val="{BFF13B44-427C-4E97-8E5C-B3E9C017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01E3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</w:style>
  <w:style w:type="paragraph" w:styleId="1">
    <w:name w:val="heading 1"/>
    <w:basedOn w:val="a"/>
    <w:next w:val="a"/>
    <w:link w:val="10"/>
    <w:uiPriority w:val="9"/>
    <w:qFormat/>
    <w:rsid w:val="00CC3BC2"/>
    <w:pPr>
      <w:spacing w:after="160" w:line="259" w:lineRule="auto"/>
      <w:jc w:val="center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2">
    <w:name w:val="heading 2"/>
    <w:basedOn w:val="a"/>
    <w:next w:val="a"/>
    <w:link w:val="20"/>
    <w:rsid w:val="00CC3BC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CC3BC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C3BC2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rsid w:val="00CC3BC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rsid w:val="00CC3BC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2B01E3"/>
    <w:pPr>
      <w:ind w:left="720"/>
      <w:contextualSpacing/>
    </w:pPr>
    <w:rPr>
      <w:rFonts w:cs="Angsana New"/>
      <w:szCs w:val="28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2B01E3"/>
    <w:rPr>
      <w:rFonts w:ascii="Calibri" w:eastAsia="Calibri" w:hAnsi="Calibri" w:cs="Angsana New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5E3ABC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3ABC"/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CC3BC2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C3BC2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CC3BC2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CC3BC2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CC3BC2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CC3BC2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CC3BC2"/>
  </w:style>
  <w:style w:type="table" w:customStyle="1" w:styleId="TableNormal1">
    <w:name w:val="Table Normal1"/>
    <w:rsid w:val="00CC3BC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CC3BC2"/>
    <w:pPr>
      <w:spacing w:before="100" w:after="100" w:line="240" w:lineRule="auto"/>
    </w:pPr>
    <w:rPr>
      <w:rFonts w:ascii="Angsana New" w:eastAsia="Angsana New" w:hAnsi="Angsana New" w:cs="Angsana New"/>
      <w:sz w:val="28"/>
      <w:szCs w:val="28"/>
    </w:rPr>
  </w:style>
  <w:style w:type="character" w:customStyle="1" w:styleId="a8">
    <w:name w:val="ชื่อเรื่อง อักขระ"/>
    <w:basedOn w:val="a0"/>
    <w:link w:val="a7"/>
    <w:rsid w:val="00CC3BC2"/>
    <w:rPr>
      <w:rFonts w:ascii="Angsana New" w:eastAsia="Angsana New" w:hAnsi="Angsana New" w:cs="Angsana New"/>
      <w:color w:val="000000"/>
      <w:sz w:val="28"/>
    </w:rPr>
  </w:style>
  <w:style w:type="paragraph" w:styleId="a9">
    <w:name w:val="Subtitle"/>
    <w:basedOn w:val="a"/>
    <w:next w:val="a"/>
    <w:link w:val="aa"/>
    <w:rsid w:val="00CC3BC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ชื่อเรื่องรอง อักขระ"/>
    <w:basedOn w:val="a0"/>
    <w:link w:val="a9"/>
    <w:rsid w:val="00CC3BC2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header"/>
    <w:basedOn w:val="a"/>
    <w:link w:val="ac"/>
    <w:uiPriority w:val="99"/>
    <w:unhideWhenUsed/>
    <w:rsid w:val="00CC3BC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c">
    <w:name w:val="หัวกระดาษ อักขระ"/>
    <w:basedOn w:val="a0"/>
    <w:link w:val="ab"/>
    <w:uiPriority w:val="99"/>
    <w:rsid w:val="00CC3BC2"/>
    <w:rPr>
      <w:rFonts w:ascii="Calibri" w:eastAsia="Calibri" w:hAnsi="Calibri" w:cs="Angsana New"/>
      <w:color w:val="000000"/>
    </w:rPr>
  </w:style>
  <w:style w:type="paragraph" w:styleId="ad">
    <w:name w:val="footer"/>
    <w:basedOn w:val="a"/>
    <w:link w:val="ae"/>
    <w:uiPriority w:val="99"/>
    <w:unhideWhenUsed/>
    <w:rsid w:val="00CC3BC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e">
    <w:name w:val="ท้ายกระดาษ อักขระ"/>
    <w:basedOn w:val="a0"/>
    <w:link w:val="ad"/>
    <w:uiPriority w:val="99"/>
    <w:rsid w:val="00CC3BC2"/>
    <w:rPr>
      <w:rFonts w:ascii="Calibri" w:eastAsia="Calibri" w:hAnsi="Calibri" w:cs="Angsana New"/>
      <w:color w:val="000000"/>
    </w:rPr>
  </w:style>
  <w:style w:type="character" w:styleId="af">
    <w:name w:val="Hyperlink"/>
    <w:uiPriority w:val="99"/>
    <w:rsid w:val="00CC3BC2"/>
    <w:rPr>
      <w:u w:val="single"/>
    </w:rPr>
  </w:style>
  <w:style w:type="table" w:customStyle="1" w:styleId="TableNormal2">
    <w:name w:val="Table Normal2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C3B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CC3BC2"/>
  </w:style>
  <w:style w:type="numbering" w:customStyle="1" w:styleId="ImportedStyle2">
    <w:name w:val="Imported Style 2"/>
    <w:rsid w:val="00CC3BC2"/>
    <w:pPr>
      <w:numPr>
        <w:numId w:val="2"/>
      </w:numPr>
    </w:pPr>
  </w:style>
  <w:style w:type="paragraph" w:customStyle="1" w:styleId="Body">
    <w:name w:val="Body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CC3BC2"/>
    <w:pPr>
      <w:numPr>
        <w:numId w:val="3"/>
      </w:numPr>
    </w:pPr>
  </w:style>
  <w:style w:type="paragraph" w:customStyle="1" w:styleId="Footnote">
    <w:name w:val="Footnote"/>
    <w:rsid w:val="00CC3B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CC3BC2"/>
    <w:pPr>
      <w:numPr>
        <w:numId w:val="4"/>
      </w:numPr>
    </w:pPr>
  </w:style>
  <w:style w:type="numbering" w:customStyle="1" w:styleId="ImportedStyle5">
    <w:name w:val="Imported Style 5"/>
    <w:rsid w:val="00CC3BC2"/>
    <w:pPr>
      <w:numPr>
        <w:numId w:val="5"/>
      </w:numPr>
    </w:pPr>
  </w:style>
  <w:style w:type="numbering" w:customStyle="1" w:styleId="ImportedStyle6">
    <w:name w:val="Imported Style 6"/>
    <w:rsid w:val="00CC3BC2"/>
    <w:pPr>
      <w:numPr>
        <w:numId w:val="6"/>
      </w:numPr>
    </w:pPr>
  </w:style>
  <w:style w:type="table" w:styleId="-3">
    <w:name w:val="Light Shading Accent 3"/>
    <w:basedOn w:val="a1"/>
    <w:uiPriority w:val="60"/>
    <w:rsid w:val="00CC3BC2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เส้นตารางแบบบาง1"/>
    <w:basedOn w:val="a1"/>
    <w:uiPriority w:val="40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ตารางธรรมดา 11"/>
    <w:basedOn w:val="a1"/>
    <w:uiPriority w:val="41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CC3BC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CC3BC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CC3BC2"/>
    <w:pPr>
      <w:spacing w:after="0" w:line="240" w:lineRule="auto"/>
    </w:pPr>
    <w:rPr>
      <w:rFonts w:eastAsiaTheme="minorEastAsia"/>
      <w:sz w:val="28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CC3BC2"/>
    <w:rPr>
      <w:rFonts w:eastAsiaTheme="minorEastAsia"/>
      <w:sz w:val="28"/>
    </w:rPr>
  </w:style>
  <w:style w:type="numbering" w:customStyle="1" w:styleId="112">
    <w:name w:val="ไม่มีรายการ11"/>
    <w:next w:val="a2"/>
    <w:uiPriority w:val="99"/>
    <w:semiHidden/>
    <w:unhideWhenUsed/>
    <w:rsid w:val="00CC3BC2"/>
  </w:style>
  <w:style w:type="table" w:customStyle="1" w:styleId="1-61">
    <w:name w:val="ตารางที่มีเส้น 1 แบบบาง - เน้น 61"/>
    <w:basedOn w:val="a1"/>
    <w:uiPriority w:val="46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ตารางรายการ 4 - เน้น 21"/>
    <w:basedOn w:val="a1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1">
    <w:name w:val="ตารางรายการ 4 - เน้น 61"/>
    <w:basedOn w:val="a1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41">
    <w:name w:val="ตารางรายการ 4 เน้น 41"/>
    <w:basedOn w:val="a1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341">
    <w:name w:val="ตารางรายการ 3 เน้น 41"/>
    <w:basedOn w:val="a1"/>
    <w:uiPriority w:val="48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CC3BC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7-61">
    <w:name w:val="ตารางรายการ 7 แบบมีสีสัน - เน้น 61"/>
    <w:basedOn w:val="a1"/>
    <w:uiPriority w:val="52"/>
    <w:rsid w:val="00CC3BC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ตารางที่มีเส้น 7 แบบมีสีสัน - เน้น 61"/>
    <w:basedOn w:val="a1"/>
    <w:uiPriority w:val="52"/>
    <w:rsid w:val="00CC3BC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6-61">
    <w:name w:val="ตารางที่มีเส้น 6 แบบมีสีสัน - เน้น 61"/>
    <w:basedOn w:val="a1"/>
    <w:uiPriority w:val="51"/>
    <w:rsid w:val="00CC3BC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-61">
    <w:name w:val="ตารางที่มีเส้น 5 แบบเข้ม - เน้น 61"/>
    <w:basedOn w:val="a1"/>
    <w:uiPriority w:val="50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4-610">
    <w:name w:val="ตารางที่มีเส้น 4 - เน้น 61"/>
    <w:basedOn w:val="a1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-61">
    <w:name w:val="ตารางที่มีเส้น 2 - เน้น 61"/>
    <w:basedOn w:val="a1"/>
    <w:uiPriority w:val="47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-11">
    <w:name w:val="ตารางรายการ 3 - เน้น 11"/>
    <w:basedOn w:val="a1"/>
    <w:uiPriority w:val="48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CC3BC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CC3BC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3-21">
    <w:name w:val="ตารางรายการ 3 - เน้น 21"/>
    <w:basedOn w:val="a1"/>
    <w:uiPriority w:val="48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3">
    <w:name w:val="ประวัติมหาวิทยาลัย"/>
    <w:basedOn w:val="a"/>
    <w:link w:val="af4"/>
    <w:qFormat/>
    <w:rsid w:val="00CC3BC2"/>
    <w:pPr>
      <w:widowControl/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4">
    <w:name w:val="ประวัติมหาวิทยาลัย อักขระ"/>
    <w:basedOn w:val="a0"/>
    <w:link w:val="af3"/>
    <w:rsid w:val="00CC3BC2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CC3BC2"/>
  </w:style>
  <w:style w:type="table" w:customStyle="1" w:styleId="24">
    <w:name w:val="เส้นตาราง2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CC3BC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ตารางที่มีเส้น 1 แบบบาง - เน้น 21"/>
    <w:basedOn w:val="a1"/>
    <w:uiPriority w:val="46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21">
    <w:name w:val="ตารางที่มีเส้น 2 - เน้น 21"/>
    <w:basedOn w:val="a1"/>
    <w:uiPriority w:val="47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610">
    <w:name w:val="ตารางรายการ 1 แบบบาง - เน้น 61"/>
    <w:basedOn w:val="a1"/>
    <w:uiPriority w:val="46"/>
    <w:rsid w:val="00CC3B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5">
    <w:name w:val="annotation reference"/>
    <w:basedOn w:val="a0"/>
    <w:uiPriority w:val="99"/>
    <w:semiHidden/>
    <w:unhideWhenUsed/>
    <w:rsid w:val="00CC3BC2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CC3BC2"/>
    <w:pPr>
      <w:widowControl/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CC3BC2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C3BC2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CC3BC2"/>
    <w:rPr>
      <w:b/>
      <w:bCs/>
      <w:sz w:val="20"/>
      <w:szCs w:val="25"/>
    </w:rPr>
  </w:style>
  <w:style w:type="table" w:customStyle="1" w:styleId="4-611">
    <w:name w:val="ตารางที่มีเส้น 4 - เน้น 61"/>
    <w:basedOn w:val="a1"/>
    <w:next w:val="4-6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-11">
    <w:name w:val="ตารางที่มีเส้น 5 แบบเข้ม - เน้น 11"/>
    <w:basedOn w:val="a1"/>
    <w:uiPriority w:val="50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4-210">
    <w:name w:val="ตารางที่มีเส้น 4 - เน้น 21"/>
    <w:basedOn w:val="a1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511">
    <w:name w:val="ตารางรายการ 4 - เน้น 511"/>
    <w:basedOn w:val="a1"/>
    <w:uiPriority w:val="49"/>
    <w:rsid w:val="00CC3BC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1b"/>
    <w:uiPriority w:val="40"/>
    <w:rsid w:val="00CC3B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CC3BC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a">
    <w:name w:val="Normal (Web)"/>
    <w:basedOn w:val="a"/>
    <w:uiPriority w:val="99"/>
    <w:semiHidden/>
    <w:unhideWhenUsed/>
    <w:rsid w:val="00CC3BC2"/>
    <w:pPr>
      <w:widowControl/>
      <w:spacing w:before="100" w:beforeAutospacing="1" w:after="100" w:afterAutospacing="1" w:line="240" w:lineRule="auto"/>
    </w:pPr>
    <w:rPr>
      <w:rFonts w:ascii="Tahoma" w:eastAsiaTheme="minorEastAsia" w:hAnsi="Tahoma" w:cs="Tahoma"/>
      <w:color w:val="auto"/>
      <w:sz w:val="24"/>
      <w:szCs w:val="24"/>
    </w:rPr>
  </w:style>
  <w:style w:type="table" w:customStyle="1" w:styleId="59">
    <w:name w:val="สารสนเทศ59"/>
    <w:basedOn w:val="a1"/>
    <w:uiPriority w:val="99"/>
    <w:rsid w:val="00CC3BC2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1-31">
    <w:name w:val="ตารางที่มีเส้น 1 แบบบาง - เน้น 31"/>
    <w:basedOn w:val="a1"/>
    <w:uiPriority w:val="46"/>
    <w:rsid w:val="00CC3BC2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CC3BC2"/>
  </w:style>
  <w:style w:type="table" w:customStyle="1" w:styleId="32">
    <w:name w:val="เส้นตาราง3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1b"/>
    <w:uiPriority w:val="40"/>
    <w:rsid w:val="00CC3B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1">
    <w:name w:val="ตารางที่มีเส้น 4 - เน้น 21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0">
    <w:name w:val="ตารางที่มีเส้น 4 - เน้น 210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0">
    <w:name w:val="ตารางที่มีเส้น 4 - เน้น 211"/>
    <w:basedOn w:val="a1"/>
    <w:next w:val="4-210"/>
    <w:uiPriority w:val="49"/>
    <w:rsid w:val="00CC3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CC3B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CC3BC2"/>
  </w:style>
  <w:style w:type="table" w:customStyle="1" w:styleId="72">
    <w:name w:val="72"/>
    <w:basedOn w:val="a1"/>
    <w:rsid w:val="00CC3BC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CC3BC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CC3BC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CC3BC2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เส้นตาราง11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CC3BC2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CC3BC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CC3BC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CC3BC2"/>
    <w:pPr>
      <w:numPr>
        <w:numId w:val="1"/>
      </w:numPr>
    </w:pPr>
  </w:style>
  <w:style w:type="table" w:customStyle="1" w:styleId="230">
    <w:name w:val="เส้นตาราง23"/>
    <w:basedOn w:val="a1"/>
    <w:next w:val="af0"/>
    <w:uiPriority w:val="39"/>
    <w:rsid w:val="00CC3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142E0-A371-4160-95BD-FA5C870A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18</Pages>
  <Words>5224</Words>
  <Characters>29780</Characters>
  <Application>Microsoft Office Word</Application>
  <DocSecurity>0</DocSecurity>
  <Lines>248</Lines>
  <Paragraphs>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นรีกานต์ ภูมิคงทอง</dc:creator>
  <cp:lastModifiedBy>นรีกานต์ ภูมิคงทอง</cp:lastModifiedBy>
  <cp:revision>143</cp:revision>
  <cp:lastPrinted>2019-07-10T06:53:00Z</cp:lastPrinted>
  <dcterms:created xsi:type="dcterms:W3CDTF">2019-04-26T01:56:00Z</dcterms:created>
  <dcterms:modified xsi:type="dcterms:W3CDTF">2019-07-10T06:55:00Z</dcterms:modified>
</cp:coreProperties>
</file>