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1E626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งานวิชาศึกษาทั่วไป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D79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1123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  <w:r w:rsidR="00FB4692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DE48F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1 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D9183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1123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</w:t>
      </w:r>
      <w:r w:rsidR="00D9183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</w:t>
      </w:r>
      <w:r w:rsidR="00CB75A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</w:t>
            </w:r>
            <w:proofErr w:type="spellEnd"/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</w:t>
            </w:r>
            <w:r w:rsidR="007722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51C90">
        <w:trPr>
          <w:trHeight w:val="4530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D3581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D3581A" w:rsidRDefault="00D3581A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724" w:rsidRDefault="00ED572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22E4E" w:rsidRDefault="00222E4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724" w:rsidRDefault="00ED5724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22E4E" w:rsidRDefault="00222E4E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251C90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ร้อยละ</w:t>
            </w:r>
          </w:p>
          <w:p w:rsidR="009E0463" w:rsidRPr="00E21BDC" w:rsidRDefault="0070069C" w:rsidP="0070069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70</w:t>
            </w: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57B7" w:rsidRPr="00E21BDC" w:rsidRDefault="00DF5CE2" w:rsidP="00FA57B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724" w:rsidRDefault="00ED5724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22E4E" w:rsidRDefault="00222E4E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251C90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39.47</w:t>
            </w: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0069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7722AA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1.3.1.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  <w:r w:rsidR="007722A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7722AA">
              <w:rPr>
                <w:rFonts w:ascii="TH SarabunPSK" w:hAnsi="TH SarabunPSK" w:cs="TH SarabunPSK"/>
                <w:sz w:val="28"/>
                <w:szCs w:val="28"/>
              </w:rPr>
              <w:t xml:space="preserve"> 15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</w:p>
          <w:p w:rsidR="009E0463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:rsidR="007722AA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2D2202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เรียนรู้</w:t>
            </w:r>
            <w:r w:rsidR="006D2F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จากการปฏิบัติ</w:t>
            </w:r>
            <w:r w:rsidR="00FB4C7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งานผ่านการทำงานร่วมกับชุมชน</w:t>
            </w:r>
            <w:r w:rsidR="00FB38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D2F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B38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FB38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F60C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  <w:r w:rsidR="008C2D52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E72079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4E1565" w:rsidRDefault="007722A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FB38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FB38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72079" w:rsidRPr="004E156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126A10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5B35B7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“กิจกรรมสำรวจบริบทชุมชนและจัดทำฐานข้อมูลชุมชนคลองบางหลวง”</w:t>
            </w:r>
            <w:r w:rsidR="00980BDB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26A10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24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ธันวาคม 2561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980BDB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๑ ตำบลคูขวาง อำเภอลาดหลุมแก้ว จังหวัดปทุมธานี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4E1565" w:rsidRDefault="00126A1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24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ธันวาคม 2561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AD4926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D492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๒ ตำบลคูขวาง อำเภอลาดหลุมแก้ว จังหวัดปทุมธานี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AD4926" w:rsidRPr="004E1565" w:rsidRDefault="00AD49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C6C0F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6, 22 มกราคม 2562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r w:rsidR="00221A87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ู่ที่ ๓ ตำบลคูขวาง อำเภอลาดหลุมแก้ว จังหวัดปทุมธานี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BC6C0F" w:rsidRPr="004E156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7722AA" w:rsidRPr="004E1565" w:rsidRDefault="00AD49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C6C0F" w:rsidRPr="004E1565">
              <w:rPr>
                <w:rFonts w:ascii="TH SarabunPSK" w:hAnsi="TH SarabunPSK" w:cs="TH SarabunPSK"/>
                <w:sz w:val="28"/>
                <w:szCs w:val="28"/>
              </w:rPr>
              <w:t xml:space="preserve"> 24</w:t>
            </w:r>
            <w:r w:rsidR="00BC6C0F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-26 ธันวาคม 2561, 1 กุมภาพันธ์ 2562 และ 26-27,30 มกราคม 2562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221A87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11055F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หมู่ที่ ๓ </w:t>
            </w:r>
            <w:r w:rsidR="00221A8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ตำบลเขาสามสิบ อำเภอเขาฉกรรจ์ จังหวัดสระแก้ว</w:t>
            </w:r>
            <w:r w:rsidR="00BC6C0F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BC6C0F" w:rsidRPr="004E156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D3581A" w:rsidRPr="004E1565" w:rsidRDefault="00D3581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ชื่อโครงการ “การแก้ไขปัญหาความยากจน และยกระดับคุณภาพชีวิตของประชาชนตามยุทธศาสตร์เพื่อการพัฒนาท้องถิ่น”</w:t>
            </w:r>
          </w:p>
          <w:p w:rsidR="00D3581A" w:rsidRPr="004E1565" w:rsidRDefault="00D3581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FC733B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29-30 พฤษภาคม 2562 และ 4, 7, 14, 21 มิถุนายน 2562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ชื่อชุมชน หมู่ที่ 1 ตำบลคูขวาง อำเภอลาดหลุมแก้ว จังหวัดปทุมธานี มีอาจารย์ที่เข้าร่วมโครงการ 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="00383D69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คน</w:t>
            </w:r>
          </w:p>
          <w:p w:rsidR="009E0463" w:rsidRPr="004E1565" w:rsidRDefault="009640FD" w:rsidP="009640F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751F60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21, 23-24, 29-30 พฤษภาคม 2562 และ 1-5, 14-17, 21-22, มิถุนายน 2562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คน</w:t>
            </w:r>
          </w:p>
        </w:tc>
      </w:tr>
      <w:tr w:rsidR="00251C90" w:rsidRPr="00E21BDC" w:rsidTr="00C153BC">
        <w:trPr>
          <w:trHeight w:val="3915"/>
        </w:trPr>
        <w:tc>
          <w:tcPr>
            <w:tcW w:w="2239" w:type="dxa"/>
            <w:vMerge/>
          </w:tcPr>
          <w:p w:rsidR="00251C90" w:rsidRPr="00E21BDC" w:rsidRDefault="00251C9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0" w:type="dxa"/>
            <w:vMerge/>
          </w:tcPr>
          <w:p w:rsidR="00251C90" w:rsidRPr="00E21BDC" w:rsidRDefault="00251C90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51C90" w:rsidRDefault="00251C90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 w:val="restart"/>
          </w:tcPr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28-31 พฤษภาคม 2562 และ 5, 7, 10-11, 13-14, 16-17, 19, 21, 23, 26, 28 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1พฤษภาคม 2562-30 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1พฤษภาคม 2562-30 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11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1พฤษภาคม 2562-30 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9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1พฤษภาคม 2562-30 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12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1พฤษภาคม 2562-30 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ว/ด/ป 22-24 27-28 พฤษภาคม 2562  และ 5-7 17 มิถุนายน 2562 ชื่อชุมชน หมู่ที่ 4 ตำบลระแหง อำเภอลาดหลุมแก้ว จังหวัดปทุมธานี มีอาจารย์ที่เข้าร่วมโครงการ ....1.... คน</w:t>
            </w:r>
          </w:p>
          <w:p w:rsidR="00251C90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13, 19-21, 26-28, 30-31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พฤษภาคม 2562 และ 7-8ม 4-5, 10,13-15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,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21-22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,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24-25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,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27-29 มิถุนายน 2562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หมู่ที่ ๓ ตำบลเขาสามสิบ อำเภอเขาฉกรรจ์ จังหวัดสระแก้ว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251C90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251C90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251C90" w:rsidRPr="004E1565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251C90" w:rsidRPr="00251C90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ปีงบประมาณ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2562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มีจำนวนนักศึกษาที่ลงทะเบียนเรียนรายวิชา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VGE107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ทั้งสิ้น 1,206 คน มีนักศึกษาที่เข้าร่วมโครงการกิจกรรมการเรียนรู้จากการปฏิบัติร่วมกับชุมชน 476 คน คิดเป็นร้อยละ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39.47</w:t>
            </w:r>
          </w:p>
          <w:p w:rsidR="00251C90" w:rsidRPr="00251C90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1.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ชื่อโครงการ/</w:t>
            </w:r>
            <w:r w:rsidRPr="00251C90">
              <w:rPr>
                <w:rFonts w:ascii="TH SarabunPSK" w:hAnsi="TH SarabunPSK" w:cs="TH SarabunPSK"/>
                <w:color w:val="000000"/>
                <w:sz w:val="28"/>
                <w:szCs w:val="28"/>
                <w:highlight w:val="yellow"/>
                <w:cs/>
              </w:rPr>
              <w:t>กิจกรรม “นักศึกษาสู่การพัฒนาสุขภาพชุมชน” ประจำภาคการศึกษาที่ 2/2561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/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กุมภาพันธ์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val="th-TH"/>
              </w:rPr>
              <w:t xml:space="preserve">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2562 ถึง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3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val="th-TH"/>
              </w:rPr>
              <w:t xml:space="preserve"> พฤษภาคม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2562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</w:p>
          <w:p w:rsidR="00251C90" w:rsidRPr="00251C90" w:rsidRDefault="00251C90" w:rsidP="00251C9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โดยแบ่งเป็นโครงการย่อยได้จำนวน 50 โครงการ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1.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เครื่องออกกำลังกาย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</w:rPr>
              <w:t>Six Pack Care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กุมภาพันธ์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–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เดือนเมษายน พ.ศ.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ไลยอลงกรณ์ ในพระบรมราชูปถัมภ์ จังหวัดปทุมธานี  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2.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เครื่องออกกำลังกายสามสหาย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10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กุมภาพันธ์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ถึง วันที่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10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เมษายน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หอพักนักศึกษามหาวิทยาลัยราช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และ อาคารพยาบาล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3.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เจ</w:t>
            </w:r>
            <w:proofErr w:type="spellStart"/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ลล้าง</w:t>
            </w:r>
            <w:proofErr w:type="spellEnd"/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มือหรรษา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/กุมภาพันธ์ ถึง เมษายน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4.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น้ำกล้วยเพื่อสุขภาพ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</w:rPr>
              <w:t>You up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กุมภาพันธ์-เมษายนพ.ศ.2562 / คณะเทคโนโลยีการเกษตรมหาวิทยาลัยราช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5.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สเปรย์สมุนไพรไล่ยุง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กุมภาพันธ์ ถึงพฤษภาคม 2562 / หอพักนักศึกษามหาวิทยาลัยราช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และ อาคารพยาบาล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b/>
                <w:bCs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lastRenderedPageBreak/>
              <w:t xml:space="preserve">6.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หนูวัยใสไร้เหา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7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กุมภาพันธ์ ถึง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18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เมษายน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2562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ชุมชนวัดทวีการะอนันต์ (วัดสีชมพู) ต.คลองหนึ่ง อ.คลองหลวง จ.ปทุมธานี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7.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วงล้อ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BMI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เพื่อสุขภาพ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กุมภาพันธ์ ถึงพฤษภาคม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8.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สบู่ช่างเพื่อสุขภาพ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กุมภาพันธ์ ถึงพฤษภาคม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และชุมชนรอบมหาวิทยาลัย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9. สื่อการสอนสุขภาพเพื่อสุขภาพ / กุมภาพันธ์ ถึงพฤษภาคม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ชูปถัมป์</w:t>
            </w:r>
            <w:proofErr w:type="spellEnd"/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  <w:cs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10. การล้างผักสดไร้สารเคมี / วันที่ 6 กุมภาพันธ์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–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31 มีนาคม 2562 / ห้อง 15 – 1201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อาคาร ๑๐๐ ปีสมเด็จพระศรีนครินทร์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ภัฏวไล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11.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การออกกำลังกายโดยใช้ยางยืด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ระหว่างวันที่ 6 กุมภาพันธ์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–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31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คณะวิทยาการจัดการ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12.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วุ้นอัญชันเพื่อสุขภาพ / ตั้งแต่วันที่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6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กุมภาพันธ์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2562 – 31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มีนาคม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คณะวิทยาการจัดการ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13.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ฉันมีชีวิต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Happy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ลดบุหรี่ 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วันที่ 6 กุมภาพันธ์ 2562- วันที่ 31 มีนาคม 2562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/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อาคาร100 ปี สมเด็จพระศรีนครินทร์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ภัฎว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14. Unhealthy Beverage Consumption of Students at Pak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Klong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Song School 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กุมภาพันธ์ 2562- วันที่ มีนาคม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The sample group is a high school student. Pak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Khlong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 School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.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15.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Hands Washing Behavior of Student at Pak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Klong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Song School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กุมภาพันธ์ 2562- วันที่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The sample group is a high school student. Pak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Khlong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 School.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16. Physical Ability of Students at Pak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Klong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Song School. </w:t>
            </w:r>
            <w:proofErr w:type="gram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/ 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กุมภาพันธ์</w:t>
            </w:r>
            <w:proofErr w:type="gram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2562- วันที่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The sample group is a high school student. Pak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Khlong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 School.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17.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สเปรย์สมุนไพรดับกลิ่นเท้า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color w:val="000000"/>
                <w:szCs w:val="28"/>
                <w:highlight w:val="yellow"/>
                <w:cs/>
              </w:rPr>
              <w:t>ระหว่างวันที่  31 มกราคม -31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18.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ลด ละ เลิกบุหรี่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color w:val="000000"/>
                <w:szCs w:val="28"/>
                <w:highlight w:val="yellow"/>
                <w:cs/>
              </w:rPr>
              <w:t>ระหว่างวันที่  31 มกราคม -31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ชุมชนเคหะคลองหลวง อ.คลองหลวง จ.ปทุมธานี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19.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ซอฟต์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ชีสนมสดจากขิง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color w:val="000000"/>
                <w:szCs w:val="28"/>
                <w:highlight w:val="yellow"/>
                <w:cs/>
              </w:rPr>
              <w:t>ระหว่างวันที่  31 มกราคม -31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ชุมชนทับทิม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ศรีตตาบล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คลองหนึ่ง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อาเภอค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ลองหลวง จังหวัดปทุมธานี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20. เครื่องดื่มเพื่อสุขภาพ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color w:val="000000"/>
                <w:szCs w:val="28"/>
                <w:highlight w:val="yellow"/>
                <w:cs/>
              </w:rPr>
              <w:t>ระหว่างวันที่  31 มกราคม -31 มีนาคม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,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 และ เทศบาลตำบลพระอินทร์ราชา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21. ไอศกรีมผักและ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ผลไม้สมูทตี้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22.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ดนตรีเพื่อคนไร้บ้านสร้างสุขภาวะทางร่างกายและจิตใจ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สถานสงเคราะห์คนไร้ที่พึ่งชายธัญบุรี ตำบลรังสิต อำเภอธัญบุรี จังหวัดปทุมธานี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lastRenderedPageBreak/>
              <w:t>23. อาหารเพื่อสุขภาพสไตล์เด็กหอ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24.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กากกาแฟดับกลิ่น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อาคาร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100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ปี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25. ปากหม้อ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for health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26.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การป้องกันการตั้งครรภ์ในวัยรุ่น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27.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เจ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ลล้าง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มือเพื่อสุขภาพ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ชุมชนพระอินทร์ราชา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28.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น้ำมันไพลภูมิปัญญาไทยคลายปวดเมื่อย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29.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ชาข้าวกล้องเพื่อสุขภาพ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ชุมชนวัดคุณหญิงส้มจีน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30.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น้ำสมุนไพรใบบัวบกผสมหญ้าหวานเพื่อสุขภาพ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 – เมษายน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หมู่บ้านวังวิเศษกรุ๊ป ตำบลลำไทร อำเภอวังน้อย จัง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หวัดพ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นะนครศรีอยุธยา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31.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สื่อสิ่งพิมพ์สมุนไพรเพื่อสุขภาพ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เดือนมกราคม-เมษายน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.2562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ชุมชนวัดคุณหญิงส้มจีน ตำบลคลองหนึ่ง อำเภอคลองหลวง จังหวัดปทุมธานี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32.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สเปรย์ตะไคร้หอมไล้ยุง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เดือนมกราคม-เดือนเมษายน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.2562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33.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>ไม้นวดเพื่อสุขภาพ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มกราคม - 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.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คณะสาธารณสุขศาสตร์  คณะเทคโนโลยีการเกษตร  และคณะวิทยาศาสตร์และ เทคโนโลยี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34. </w:t>
            </w:r>
            <w:r w:rsidRPr="00251C90">
              <w:rPr>
                <w:rFonts w:ascii="TH SarabunPSK" w:hAnsi="TH SarabunPSK" w:cs="TH SarabunPSK"/>
                <w:b/>
                <w:bCs/>
                <w:szCs w:val="28"/>
                <w:highlight w:val="yellow"/>
                <w:cs/>
              </w:rPr>
              <w:t xml:space="preserve">สบู่ดับกลิ่นเท้า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มกราคม - 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. 2562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35.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เครื่องออกกำลังกายกระชับหน้าท้อง / กุมภาพันธ์ - 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หมู่บ้านชัชวาล ต.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คูคต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อ.ลำลูกกา จ.ปทุมธานี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36. เลือกตั้งครั้งแรกของวัย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Teen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เมษายน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37. แนวทางการสร้างเสริมสุขลักษณะอนามัย / มกราคม - 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ชุมชนวัดพืชนิมิต 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38. ลดน้ำหนักด้วยตัวเรา / 7 กุมภาพันธ์ – 24 มีนาคม 2562 / คณะวิทยาศาสตร์ และเทคโนโลยี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39. การศึกษาการดำเนินชีวิตตามหลักเศรษฐกิจพอเพียง / กุมภาพันธ์ - เมษายน พ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ศ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. 2562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/ หมู่ 8 ต.คลองห้า อ.คลองหลวง จ.ปทุมธานี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40. โรคซึมเศร้า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Depressive Disorder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/ 1 กุมภาพันธ์ – 31 มีนาคม 2562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41.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 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สครับ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กากกาแฟ และสบู่กากกาแฟขมิ้น / 1 กุมภาพันธ์ - 31 มีนาคม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42. Clean hand safe life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4 กุมภาพันธ์ – 31 มีนาคม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43.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Foot spa by herb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4 กุมภาพันธ์ – 31 มีนาคม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44. ลูกประคบจากสมุนไพรไทย / 1 กุมภาพันธ์ – 31 มีนาคม 2562 – คณะวิทยากรจัดการ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45.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การบูรหอม (สามสหาย) / 1 กุมภาพันธ์ – 31 มีนาคม 2562 / คณะวิทยากรจัดการ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46. น้ำยาถูพื้นจากน้ำมันมะกรูด / 1 กุมภาพันธ์ – 31 มีนาคม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47. ฉันมีชีวิต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Happy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ลดบุหรี่ เพื่อสุขภาพ / 1 กุมภาพันธ์ – 31 มีนาคม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lastRenderedPageBreak/>
              <w:t>48. ส่งเสริมการออกกำลังกาย เพื่อสุขภาพโดยการใช้ผ้าขนหนู / 1 กุมภาพันธ์ – 31 มีนาคม 2562 / คณะวิทยากรจัดการ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251C90" w:rsidRDefault="00251C90" w:rsidP="00251C90">
            <w:pPr>
              <w:pStyle w:val="NoSpacing"/>
              <w:rPr>
                <w:rFonts w:ascii="TH SarabunPSK" w:hAnsi="TH SarabunPSK" w:cs="TH SarabunPSK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49.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Dance with me free good health /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1 กุมภาพันธ์ – 31 มีนาคม 2562 / อาคาร 80 ปี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Default="00251C90" w:rsidP="00251C90">
            <w:pPr>
              <w:pStyle w:val="NoSpacing"/>
              <w:rPr>
                <w:rFonts w:ascii="TH SarabunPSK" w:hAnsi="TH SarabunPSK" w:cs="TH SarabunPSK"/>
              </w:rPr>
            </w:pP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 xml:space="preserve">50. PM 2.5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 xml:space="preserve">ตัวร้าย 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</w:rPr>
              <w:t>/</w:t>
            </w:r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1 กุมภาพันธ์ – 31 มีนาคม 2562 / มหาวิทยาลัยราช</w:t>
            </w:r>
            <w:proofErr w:type="spellStart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ภัฏว</w:t>
            </w:r>
            <w:proofErr w:type="spellEnd"/>
            <w:r w:rsidRPr="00251C90">
              <w:rPr>
                <w:rFonts w:ascii="TH SarabunPSK" w:hAnsi="TH SarabunPSK" w:cs="TH SarabunPSK"/>
                <w:szCs w:val="28"/>
                <w:highlight w:val="yellow"/>
                <w:cs/>
              </w:rPr>
              <w:t>ไลยอลงกรณ์ ในพระบรมราชูปถัมภ์</w:t>
            </w:r>
          </w:p>
          <w:p w:rsidR="00251C90" w:rsidRPr="004E1565" w:rsidRDefault="00251C9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="00A832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251C90" w:rsidRDefault="00251C90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51C90" w:rsidRPr="0080666B" w:rsidRDefault="00251C90" w:rsidP="00784555">
            <w:pP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F60C08">
        <w:trPr>
          <w:trHeight w:val="20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51C90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2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.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1 </w:t>
            </w: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51C90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ร้อยละ</w:t>
            </w:r>
          </w:p>
          <w:p w:rsidR="009E0463" w:rsidRPr="00251C90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50</w:t>
            </w:r>
          </w:p>
          <w:p w:rsidR="009E0463" w:rsidRPr="00251C90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51C90" w:rsidRDefault="009E0463" w:rsidP="00F60C08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ร้อยละ</w:t>
            </w:r>
          </w:p>
          <w:p w:rsidR="009E0463" w:rsidRPr="00251C90" w:rsidRDefault="00F60C08" w:rsidP="00F60C08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51C9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100</w:t>
            </w:r>
          </w:p>
        </w:tc>
        <w:tc>
          <w:tcPr>
            <w:tcW w:w="11340" w:type="dxa"/>
            <w:vMerge w:val="restart"/>
          </w:tcPr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จำนวนเงินสนับสนุนการวิจัยในปีงบประมาณ พ.ศ. 2562 </w:t>
            </w:r>
            <w:r w:rsidRPr="00F60C0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highlight w:val="yellow"/>
                <w:cs/>
              </w:rPr>
              <w:t xml:space="preserve"> 1,386,000 </w:t>
            </w:r>
            <w:r w:rsidRPr="00F60C0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งานวิชาศึกษาทั่วไป ประจำปีงบประมาณ พ.ศ. 2562 </w:t>
            </w:r>
            <w:r w:rsidRPr="00F60C08">
              <w:rPr>
                <w:rFonts w:ascii="TH SarabunPSK" w:eastAsia="TH SarabunPSK" w:hAnsi="TH SarabunPSK" w:cs="TH SarabunPSK" w:hint="cs"/>
                <w:b/>
                <w:sz w:val="28"/>
                <w:szCs w:val="28"/>
                <w:highlight w:val="yellow"/>
                <w:cs/>
              </w:rPr>
              <w:t xml:space="preserve"> (นับตามปีงบประมาณ)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1.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 ตำบลคูขวาง อำเภอลาดหลุมแก้ว จังหวัดปทุมธานี 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2.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2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3.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3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4.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4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5.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5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6.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9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7.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11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8.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12 ตำบลคูขวาง อำเภอลาดหลุมแก้ว จังหวัดปทุมธานี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lastRenderedPageBreak/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Pr="00F60C08" w:rsidRDefault="00F60C08" w:rsidP="00F60C08">
            <w:pPr>
              <w:ind w:left="-115" w:right="-115"/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</w:rPr>
              <w:t xml:space="preserve">9.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ชื่อโครงการวิจัย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</w:t>
            </w:r>
            <w:r w:rsidRPr="00F60C08">
              <w:rPr>
                <w:rFonts w:ascii="TH SarabunPSK" w:hAnsi="TH SarabunPSK" w:cs="TH SarabunPSK" w:hint="cs"/>
                <w:sz w:val="28"/>
                <w:szCs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3 ตำบลเขาสามสิบ อำเภอเขาฉกรรจ์ จังหวัดสระแก้ว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งบประมาณจาก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มหาวิทยาลัย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  <w:p w:rsidR="009E0463" w:rsidRDefault="00F60C08" w:rsidP="00F60C0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จำนวน</w:t>
            </w:r>
            <w:r w:rsidRPr="00F60C08">
              <w:rPr>
                <w:rFonts w:ascii="TH SarabunPSK" w:eastAsia="TH SarabunPSK" w:hAnsi="TH SarabunPSK" w:cs="TH SarabunPSK" w:hint="cs"/>
                <w:sz w:val="28"/>
                <w:szCs w:val="28"/>
                <w:highlight w:val="yellow"/>
                <w:cs/>
              </w:rPr>
              <w:t xml:space="preserve"> 154,000 </w:t>
            </w:r>
            <w:r w:rsidRPr="00F60C08">
              <w:rPr>
                <w:rFonts w:ascii="TH SarabunPSK" w:eastAsia="TH SarabunPSK" w:hAnsi="TH SarabunPSK" w:cs="TH SarabunPSK"/>
                <w:sz w:val="28"/>
                <w:szCs w:val="28"/>
                <w:highlight w:val="yellow"/>
                <w:cs/>
              </w:rPr>
              <w:t>บาท</w:t>
            </w:r>
          </w:p>
          <w:p w:rsidR="00F60C08" w:rsidRDefault="00F60C08" w:rsidP="00F60C0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F60C08" w:rsidRPr="0080666B" w:rsidRDefault="00F60C08" w:rsidP="00F60C0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B34C59" w:rsidP="002D412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="008608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4E1565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E53EFD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34C59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19</w:t>
            </w:r>
            <w:r w:rsidR="00E53EFD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4E1565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6D5F65" w:rsidRPr="004E15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</w:t>
            </w:r>
            <w:r w:rsidR="002D4121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6D5F65" w:rsidRPr="004E15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4E1565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พัฒนาเว็บไซต์เพื่อการท่องเที่ยวในจังหวัดปทุมธานี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อาจารย์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ธี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ระ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น้อย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บุญญะ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 อาจารย์ ดร.เบญจภา ไกรทอง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0C7B1E" w:rsidRPr="004E1565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</w:t>
            </w:r>
            <w:r w:rsidR="00C83927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มทางวิชาการระดับชาติ ครั้งที่ 3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ประจำปี 2561</w:t>
            </w:r>
            <w:r w:rsidR="00C83927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วิทยาลัยนวัตกรรมการจัดการ มหาวิทยาลัยราช</w:t>
            </w:r>
            <w:proofErr w:type="spellStart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="00C839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C83927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C83927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83927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1 มิถุนายน พ.ศ.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55C6F" w:rsidRPr="004E1565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น้ำยาขจัดคราบเลือดจากผักโขม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</w:t>
            </w:r>
            <w:r w:rsidR="00C839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ดร.นลินอร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นุ้ยปลอด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B4C0C" w:rsidRPr="004E1565" w:rsidRDefault="00C83927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นำเสนอภาคบรรยายในการประชุมวิชาการระดับชาติมหาวิทยาลัยเทคโนโลยีราชมงคล ครั้งที่ 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10</w:t>
            </w:r>
            <w:r w:rsidR="000C7B1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ณ โรงแรมเรือ</w:t>
            </w:r>
            <w:proofErr w:type="spellStart"/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รัษฎา</w:t>
            </w:r>
            <w:proofErr w:type="spellEnd"/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</w:t>
            </w:r>
          </w:p>
          <w:p w:rsidR="000C7B1E" w:rsidRPr="004E1565" w:rsidRDefault="001223A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อำเภอ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เมือง </w:t>
            </w:r>
            <w:r w:rsidR="00C83927" w:rsidRPr="004E156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จังหวัด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ตรัง</w:t>
            </w:r>
            <w:r w:rsidR="000C7B1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ระหว่างวันที่ 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-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3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สิงหาคม 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2561</w:t>
            </w:r>
          </w:p>
          <w:p w:rsidR="00246494" w:rsidRPr="004E1565" w:rsidRDefault="00066F09" w:rsidP="00246494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lastRenderedPageBreak/>
              <w:t>3</w:t>
            </w:r>
            <w:r w:rsidRPr="004E1565">
              <w:rPr>
                <w:rFonts w:eastAsia="TH SarabunPSK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246494" w:rsidRPr="004E1565">
              <w:rPr>
                <w:color w:val="auto"/>
                <w:sz w:val="28"/>
                <w:szCs w:val="28"/>
              </w:rPr>
              <w:t xml:space="preserve">Media developments from the central to the northeast region of Thailand </w:t>
            </w:r>
            <w:r w:rsidRPr="004E1565">
              <w:rPr>
                <w:rFonts w:eastAsia="TH SarabunPSK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46494" w:rsidRPr="004E1565">
              <w:rPr>
                <w:color w:val="auto"/>
                <w:sz w:val="28"/>
                <w:szCs w:val="28"/>
              </w:rPr>
              <w:t>Benjap</w:t>
            </w:r>
            <w:r w:rsidR="00C83927" w:rsidRPr="004E1565">
              <w:rPr>
                <w:color w:val="auto"/>
                <w:sz w:val="28"/>
                <w:szCs w:val="28"/>
              </w:rPr>
              <w:t>a</w:t>
            </w:r>
            <w:proofErr w:type="spellEnd"/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46494" w:rsidRPr="004E1565">
              <w:rPr>
                <w:color w:val="auto"/>
                <w:sz w:val="28"/>
                <w:szCs w:val="28"/>
              </w:rPr>
              <w:t>Kaithong</w:t>
            </w:r>
            <w:proofErr w:type="spellEnd"/>
            <w:r w:rsidR="00246494" w:rsidRPr="004E1565">
              <w:rPr>
                <w:color w:val="auto"/>
                <w:sz w:val="28"/>
                <w:szCs w:val="28"/>
              </w:rPr>
              <w:t xml:space="preserve"> and </w:t>
            </w:r>
            <w:proofErr w:type="spellStart"/>
            <w:r w:rsidR="00246494" w:rsidRPr="004E1565">
              <w:rPr>
                <w:color w:val="auto"/>
                <w:sz w:val="28"/>
                <w:szCs w:val="28"/>
              </w:rPr>
              <w:t>Sekson</w:t>
            </w:r>
            <w:proofErr w:type="spellEnd"/>
            <w:r w:rsidR="00246494"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46494" w:rsidRPr="004E1565">
              <w:rPr>
                <w:color w:val="auto"/>
                <w:sz w:val="28"/>
                <w:szCs w:val="28"/>
              </w:rPr>
              <w:t>Yongvanit</w:t>
            </w:r>
            <w:proofErr w:type="spellEnd"/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="00246494" w:rsidRPr="004E1565">
              <w:rPr>
                <w:color w:val="auto"/>
                <w:sz w:val="28"/>
                <w:szCs w:val="28"/>
              </w:rPr>
              <w:t xml:space="preserve"> 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เผยแพร่ใน/สถานที่/วารสาร</w:t>
            </w:r>
            <w:r w:rsidR="00246494" w:rsidRPr="004E1565">
              <w:rPr>
                <w:color w:val="auto"/>
                <w:sz w:val="28"/>
                <w:szCs w:val="28"/>
              </w:rPr>
              <w:t xml:space="preserve"> RMUTI Journal 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วัน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เดือน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ปี </w:t>
            </w:r>
            <w:r w:rsidR="00246494" w:rsidRPr="004E1565">
              <w:rPr>
                <w:color w:val="auto"/>
                <w:sz w:val="28"/>
                <w:szCs w:val="28"/>
              </w:rPr>
              <w:t>January-June 2018</w:t>
            </w:r>
          </w:p>
          <w:p w:rsidR="00B409F3" w:rsidRPr="004E1565" w:rsidRDefault="00054278" w:rsidP="00B409F3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4</w:t>
            </w:r>
            <w:r w:rsidR="00066F09" w:rsidRPr="004E1565">
              <w:rPr>
                <w:rFonts w:eastAsia="TH SarabunPSK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B409F3" w:rsidRPr="004E1565">
              <w:rPr>
                <w:color w:val="auto"/>
                <w:sz w:val="28"/>
                <w:szCs w:val="28"/>
              </w:rPr>
              <w:t xml:space="preserve">Transforming roles and functions of women in the northeast region of Thailand </w:t>
            </w:r>
            <w:r w:rsidR="00B409F3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83927" w:rsidRPr="004E1565">
              <w:rPr>
                <w:color w:val="auto"/>
                <w:sz w:val="28"/>
                <w:szCs w:val="28"/>
              </w:rPr>
              <w:t>Benjapa</w:t>
            </w:r>
            <w:proofErr w:type="spellEnd"/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C83927" w:rsidRPr="004E1565">
              <w:rPr>
                <w:color w:val="auto"/>
                <w:sz w:val="28"/>
                <w:szCs w:val="28"/>
              </w:rPr>
              <w:t>Kaithong</w:t>
            </w:r>
            <w:proofErr w:type="spellEnd"/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="00B409F3" w:rsidRPr="004E1565">
              <w:rPr>
                <w:color w:val="auto"/>
                <w:sz w:val="28"/>
                <w:szCs w:val="28"/>
              </w:rPr>
              <w:t>and</w:t>
            </w:r>
          </w:p>
          <w:p w:rsidR="00212CCE" w:rsidRPr="004E1565" w:rsidRDefault="00B409F3" w:rsidP="00B409F3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4E1565">
              <w:rPr>
                <w:color w:val="auto"/>
                <w:sz w:val="28"/>
                <w:szCs w:val="28"/>
              </w:rPr>
              <w:t>Yothin</w:t>
            </w:r>
            <w:proofErr w:type="spellEnd"/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</w:rPr>
              <w:t>Sawangdee</w:t>
            </w:r>
            <w:proofErr w:type="spellEnd"/>
            <w:r w:rsidR="00212CCE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/>
                <w:color w:val="auto"/>
                <w:sz w:val="28"/>
                <w:szCs w:val="28"/>
                <w:cs/>
              </w:rPr>
              <w:t>เผยแพร่ใน/สถานที่/วารสาร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Journal of Community Development research(Humanities and Social Sciences)</w:t>
            </w:r>
            <w:r w:rsidR="00C83927" w:rsidRPr="004E1565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:rsidR="00B409F3" w:rsidRPr="004E1565" w:rsidRDefault="00C83927" w:rsidP="00B409F3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B409F3" w:rsidRPr="004E1565">
              <w:rPr>
                <w:color w:val="auto"/>
                <w:sz w:val="28"/>
                <w:szCs w:val="28"/>
              </w:rPr>
              <w:t>April- June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B409F3" w:rsidRPr="004E1565">
              <w:rPr>
                <w:color w:val="auto"/>
                <w:sz w:val="28"/>
                <w:szCs w:val="28"/>
              </w:rPr>
              <w:t>2018</w:t>
            </w:r>
          </w:p>
          <w:p w:rsidR="00C83927" w:rsidRPr="004E1565" w:rsidRDefault="004F1AEA" w:rsidP="004F1AEA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5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color w:val="auto"/>
                <w:sz w:val="28"/>
                <w:szCs w:val="28"/>
                <w:cs/>
              </w:rPr>
              <w:t>พัฒนาเว็บไซด์เพื่อการท่องเที่ยวในจังหวัดปทุมธาน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ี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 อาจารย์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ธี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ระ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พงษ์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น้อย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บุญญะ</w:t>
            </w:r>
            <w:proofErr w:type="spellEnd"/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, 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>อาจารย์ ดร.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4F1AEA" w:rsidRPr="004E1565" w:rsidRDefault="004F1AEA" w:rsidP="004F1AEA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ศศิมา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วังยู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โซ๊บ</w:t>
            </w:r>
            <w:proofErr w:type="spellEnd"/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สุพัชชา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ห่อเทพ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การประชุมทางวิชาการระดับชาติครั้งที่</w:t>
            </w:r>
            <w:r w:rsidRPr="004E1565">
              <w:rPr>
                <w:color w:val="auto"/>
                <w:sz w:val="28"/>
                <w:szCs w:val="28"/>
              </w:rPr>
              <w:t xml:space="preserve"> 3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เดือน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eastAsia="Times New Roman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1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มิถุนายน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2561</w:t>
            </w:r>
          </w:p>
          <w:p w:rsidR="001223AE" w:rsidRPr="004E1565" w:rsidRDefault="00054278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6</w:t>
            </w:r>
            <w:r w:rsidR="00066F09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C83927" w:rsidRPr="004E1565">
              <w:rPr>
                <w:color w:val="auto"/>
                <w:sz w:val="28"/>
                <w:szCs w:val="28"/>
                <w:cs/>
              </w:rPr>
              <w:t>พัฒนาการต้มยำ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กุ้งจากครัวไทยสู่สากล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 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ตั้งแต่สมัยอยุธยาตอนต้น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 (.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ศ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.1893 – 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พ</w:t>
            </w:r>
            <w:r w:rsidR="00FC0DD5" w:rsidRPr="004E1565">
              <w:rPr>
                <w:color w:val="auto"/>
                <w:sz w:val="28"/>
                <w:szCs w:val="28"/>
              </w:rPr>
              <w:t>.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ศ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.1991) 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ถึงสมัยรัตนโกสินทร์ตอนปลาย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C83927" w:rsidRPr="004E1565" w:rsidRDefault="00FC0DD5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</w:rPr>
              <w:t>(</w:t>
            </w:r>
            <w:r w:rsidRPr="004E1565">
              <w:rPr>
                <w:color w:val="auto"/>
                <w:sz w:val="28"/>
                <w:szCs w:val="28"/>
                <w:cs/>
              </w:rPr>
              <w:t>พ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ศ</w:t>
            </w:r>
            <w:r w:rsidRPr="004E1565">
              <w:rPr>
                <w:color w:val="auto"/>
                <w:sz w:val="28"/>
                <w:szCs w:val="28"/>
              </w:rPr>
              <w:t xml:space="preserve">.2468 – </w:t>
            </w:r>
            <w:r w:rsidRPr="004E1565">
              <w:rPr>
                <w:color w:val="auto"/>
                <w:sz w:val="28"/>
                <w:szCs w:val="28"/>
                <w:cs/>
              </w:rPr>
              <w:t>พ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ศ</w:t>
            </w:r>
            <w:r w:rsidRPr="004E1565">
              <w:rPr>
                <w:color w:val="auto"/>
                <w:sz w:val="28"/>
                <w:szCs w:val="28"/>
              </w:rPr>
              <w:t>.2561)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อารีรัตน์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สระทองอินทร์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เสริม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ศิริ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น้องกลาง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ธีร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พงษ์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น้อย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บุญญะ</w:t>
            </w:r>
            <w:proofErr w:type="spellEnd"/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 อาจารย์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1B07B0" w:rsidRPr="004E1565" w:rsidRDefault="00FC0DD5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รัชชานนท์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มาเมือง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กลุ่มศรีอยุธยาครั้งที่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9 “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>”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>18-19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2561</w:t>
            </w:r>
          </w:p>
          <w:p w:rsidR="001223AE" w:rsidRPr="004E1565" w:rsidRDefault="00054278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7</w:t>
            </w:r>
            <w:r w:rsidR="00066F09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066F09" w:rsidRPr="004E1565">
              <w:rPr>
                <w:color w:val="auto"/>
                <w:sz w:val="28"/>
                <w:szCs w:val="28"/>
              </w:rPr>
              <w:t xml:space="preserve"> </w:t>
            </w:r>
            <w:r w:rsidR="001B07B0" w:rsidRPr="004E1565">
              <w:rPr>
                <w:color w:val="auto"/>
                <w:sz w:val="28"/>
                <w:szCs w:val="28"/>
                <w:cs/>
              </w:rPr>
              <w:t>การศึกษาปัญหาการใช้ภาษาไทยในสื่อโซ</w:t>
            </w:r>
            <w:proofErr w:type="spellStart"/>
            <w:r w:rsidR="001B07B0" w:rsidRPr="004E1565">
              <w:rPr>
                <w:color w:val="auto"/>
                <w:sz w:val="28"/>
                <w:szCs w:val="28"/>
                <w:cs/>
              </w:rPr>
              <w:t>เชียล</w:t>
            </w:r>
            <w:proofErr w:type="spellEnd"/>
            <w:r w:rsidR="001B07B0" w:rsidRPr="004E1565">
              <w:rPr>
                <w:color w:val="auto"/>
                <w:sz w:val="28"/>
                <w:szCs w:val="28"/>
                <w:cs/>
              </w:rPr>
              <w:t>มี</w:t>
            </w:r>
            <w:proofErr w:type="spellStart"/>
            <w:r w:rsidR="001B07B0" w:rsidRPr="004E1565">
              <w:rPr>
                <w:color w:val="auto"/>
                <w:sz w:val="28"/>
                <w:szCs w:val="28"/>
                <w:cs/>
              </w:rPr>
              <w:t>เดีย</w:t>
            </w:r>
            <w:proofErr w:type="spellEnd"/>
            <w:r w:rsidR="001B07B0" w:rsidRPr="004E1565">
              <w:rPr>
                <w:color w:val="auto"/>
                <w:sz w:val="28"/>
                <w:szCs w:val="28"/>
                <w:cs/>
              </w:rPr>
              <w:t>ของนักศึกษามหาวิทยาลัยราช</w:t>
            </w:r>
            <w:proofErr w:type="spellStart"/>
            <w:r w:rsidR="001B07B0" w:rsidRPr="004E1565">
              <w:rPr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1B07B0" w:rsidRPr="004E1565">
              <w:rPr>
                <w:color w:val="auto"/>
                <w:sz w:val="28"/>
                <w:szCs w:val="28"/>
                <w:cs/>
              </w:rPr>
              <w:t>ไลยอลงกรณ์ในพระบรม</w:t>
            </w:r>
            <w:proofErr w:type="spellStart"/>
            <w:r w:rsidR="001B07B0" w:rsidRPr="004E1565">
              <w:rPr>
                <w:color w:val="auto"/>
                <w:sz w:val="28"/>
                <w:szCs w:val="28"/>
                <w:cs/>
              </w:rPr>
              <w:t>ราชป</w:t>
            </w:r>
            <w:proofErr w:type="spellEnd"/>
            <w:r w:rsidR="001B07B0" w:rsidRPr="004E1565">
              <w:rPr>
                <w:color w:val="auto"/>
                <w:sz w:val="28"/>
                <w:szCs w:val="28"/>
                <w:cs/>
              </w:rPr>
              <w:t>ถัมภ์</w:t>
            </w:r>
            <w:r w:rsidR="001B07B0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23AE" w:rsidRPr="004E1565" w:rsidRDefault="001B07B0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 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จานนท์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ศรีเกตุ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สโรธร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ประสาทพรชัย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ปัทมา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สีดา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กันทิ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มา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จันทร์เครือยิ้ม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สุมาลี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ปาณ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ศรี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1B07B0" w:rsidRPr="004E1565" w:rsidRDefault="001B07B0" w:rsidP="001B07B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ธันย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พร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เห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มียด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ขุนทด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</w:t>
            </w:r>
            <w:r w:rsidRPr="004E1565">
              <w:rPr>
                <w:color w:val="auto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ราช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กลุ่มศรีอยุธยาครั้งที่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9 “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>”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>18-19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color w:val="auto"/>
                <w:sz w:val="28"/>
                <w:szCs w:val="28"/>
              </w:rPr>
              <w:t>2561</w:t>
            </w:r>
          </w:p>
          <w:p w:rsidR="001223AE" w:rsidRPr="004E1565" w:rsidRDefault="001B07B0" w:rsidP="00BD3AF5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8</w:t>
            </w:r>
            <w:r w:rsidR="00BD3AF5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BD3AF5" w:rsidRPr="004E1565">
              <w:rPr>
                <w:color w:val="auto"/>
                <w:sz w:val="28"/>
                <w:szCs w:val="28"/>
                <w:cs/>
              </w:rPr>
              <w:t>การศึกษาปัญหาการอ่านออกเสียง</w:t>
            </w:r>
            <w:proofErr w:type="spellStart"/>
            <w:r w:rsidR="00BD3AF5" w:rsidRPr="004E1565">
              <w:rPr>
                <w:color w:val="auto"/>
                <w:sz w:val="28"/>
                <w:szCs w:val="28"/>
                <w:cs/>
              </w:rPr>
              <w:t>พิน</w:t>
            </w:r>
            <w:proofErr w:type="spellEnd"/>
            <w:r w:rsidR="00BD3AF5" w:rsidRPr="004E1565">
              <w:rPr>
                <w:color w:val="auto"/>
                <w:sz w:val="28"/>
                <w:szCs w:val="28"/>
                <w:cs/>
              </w:rPr>
              <w:t>อินของนักศึกษาคณะครุศาสตร์</w:t>
            </w:r>
            <w:r w:rsidR="00BD3AF5" w:rsidRPr="004E1565">
              <w:rPr>
                <w:color w:val="auto"/>
                <w:sz w:val="28"/>
                <w:szCs w:val="28"/>
              </w:rPr>
              <w:t xml:space="preserve"> </w:t>
            </w:r>
            <w:r w:rsidR="00BD3AF5" w:rsidRPr="004E1565">
              <w:rPr>
                <w:color w:val="auto"/>
                <w:sz w:val="28"/>
                <w:szCs w:val="28"/>
                <w:cs/>
              </w:rPr>
              <w:t>สาขาภาษาจีน</w:t>
            </w:r>
            <w:r w:rsidR="00BD3AF5" w:rsidRPr="004E1565">
              <w:rPr>
                <w:color w:val="auto"/>
                <w:sz w:val="28"/>
                <w:szCs w:val="28"/>
              </w:rPr>
              <w:t xml:space="preserve"> </w:t>
            </w:r>
            <w:r w:rsidR="00BD3AF5" w:rsidRPr="004E1565">
              <w:rPr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BD3AF5" w:rsidRPr="004E1565">
              <w:rPr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BD3AF5" w:rsidRPr="004E1565">
              <w:rPr>
                <w:color w:val="auto"/>
                <w:sz w:val="28"/>
                <w:szCs w:val="28"/>
                <w:cs/>
              </w:rPr>
              <w:t>ไลยอลงกรณ์</w:t>
            </w:r>
            <w:r w:rsidR="00BD3AF5"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6C6B8B" w:rsidRPr="004E1565" w:rsidRDefault="00BD3AF5" w:rsidP="00BD3AF5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ในพระบรมราชูปถัมภ์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จานนท์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ศรีเกตุ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1B07B0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ปาริชาติ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แก้วล้อม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มินตรา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ธงศิ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ริ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ศศินา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จอบุญ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BD3AF5" w:rsidRPr="004E1565" w:rsidRDefault="00BD3AF5" w:rsidP="00BD3AF5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ปริสลา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จี้ฟู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, </w:t>
            </w:r>
            <w:r w:rsidRPr="004E1565">
              <w:rPr>
                <w:color w:val="auto"/>
                <w:sz w:val="28"/>
                <w:szCs w:val="28"/>
                <w:cs/>
              </w:rPr>
              <w:t>ดลนภา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มากสิน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ศศิภา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ตุ้มประเสริฐ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มน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ทกานต์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แก้ววิจิตร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ปาริชาติ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เชียงสกุล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กลุ่มศรีอยุธยา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ครั้งที่</w:t>
            </w:r>
            <w:r w:rsidRPr="004E1565">
              <w:rPr>
                <w:color w:val="auto"/>
                <w:sz w:val="28"/>
                <w:szCs w:val="28"/>
              </w:rPr>
              <w:t xml:space="preserve"> 9 “ 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 xml:space="preserve">”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 xml:space="preserve"> 18-19 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color w:val="auto"/>
                <w:sz w:val="28"/>
                <w:szCs w:val="28"/>
              </w:rPr>
              <w:t xml:space="preserve"> 2561 </w:t>
            </w:r>
          </w:p>
          <w:p w:rsidR="006C6B8B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9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color w:val="auto"/>
                <w:sz w:val="28"/>
                <w:szCs w:val="28"/>
                <w:cs/>
              </w:rPr>
              <w:t>การศึกษาปัจจัยที่ส่งผลต่อการสอบวัดระดับความรู้ทางภาษาจีน</w:t>
            </w:r>
            <w:r w:rsidRPr="004E1565">
              <w:rPr>
                <w:color w:val="auto"/>
                <w:sz w:val="28"/>
                <w:szCs w:val="28"/>
              </w:rPr>
              <w:t xml:space="preserve"> (HSK) </w:t>
            </w:r>
            <w:r w:rsidRPr="004E1565">
              <w:rPr>
                <w:color w:val="auto"/>
                <w:sz w:val="28"/>
                <w:szCs w:val="28"/>
                <w:cs/>
              </w:rPr>
              <w:t>ของนักศึกษา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สาขาวิชาภาษาจีน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คณะครุศาสตร์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</w:t>
            </w:r>
          </w:p>
          <w:p w:rsidR="00212CCE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ราช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ไลยอลงกรณ์ในพระบรมราชูปถัมภ์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จังหวัดปทุมธานี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อาจารย์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 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จานนท์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ศรีเกตุ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สันติ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พงษ์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ทองดี</w:t>
            </w:r>
          </w:p>
          <w:p w:rsidR="006C6B8B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ศรีสุดา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พงษ์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ศิลป์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นวลวรรณ</w:t>
            </w:r>
            <w:proofErr w:type="spellEnd"/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ทิพย์สุมณฑา</w:t>
            </w:r>
            <w:r w:rsidR="00C43D44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eastAsia="Times New Roman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4E1565">
              <w:rPr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4E1565">
              <w:rPr>
                <w:color w:val="auto"/>
                <w:sz w:val="28"/>
                <w:szCs w:val="28"/>
                <w:cs/>
              </w:rPr>
              <w:t>กลุ่มศรีอยุธยา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ครั้งที่</w:t>
            </w:r>
            <w:r w:rsidRPr="004E1565">
              <w:rPr>
                <w:color w:val="auto"/>
                <w:sz w:val="28"/>
                <w:szCs w:val="28"/>
              </w:rPr>
              <w:t xml:space="preserve"> 9 </w:t>
            </w:r>
          </w:p>
          <w:p w:rsidR="00044198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</w:rPr>
              <w:t>“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 xml:space="preserve">” </w:t>
            </w:r>
            <w:r w:rsidR="00C43D44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43D44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 xml:space="preserve"> 18-19 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color w:val="auto"/>
                <w:sz w:val="28"/>
                <w:szCs w:val="28"/>
              </w:rPr>
              <w:t xml:space="preserve"> 2561 </w:t>
            </w:r>
          </w:p>
          <w:p w:rsidR="001223AE" w:rsidRPr="004E1565" w:rsidRDefault="00F7696C" w:rsidP="00F7696C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10.</w:t>
            </w: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การมีส่วนร่วมของนักเรียนและชุมชนในการส่งเสริมประชาธิปไตยในโรงเรียนร่มเกล้า ตำบลหนองตะเคียนบอน อำเภอวัฒนานคร </w:t>
            </w:r>
          </w:p>
          <w:p w:rsidR="00930C8A" w:rsidRPr="004E1565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จังหวัด</w:t>
            </w:r>
            <w:proofErr w:type="spellStart"/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สระเก้ว</w:t>
            </w:r>
            <w:proofErr w:type="spellEnd"/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,</w:t>
            </w:r>
            <w:r w:rsidR="00930C8A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12CC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  <w:p w:rsidR="00212CCE" w:rsidRPr="004E1565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ไลยอลงกรณ์ในพระบรมราชูปถัมภ์ จังหวัดปทุมธานี </w:t>
            </w:r>
          </w:p>
          <w:p w:rsidR="00F7696C" w:rsidRPr="004E1565" w:rsidRDefault="00C43D44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212CCE" w:rsidRPr="004E1565" w:rsidRDefault="00F7696C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การประยุกต์ใช้สื่อสังคมออนไลน์ : ประเภท</w:t>
            </w:r>
            <w:proofErr w:type="spellStart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เฟสบุ๊ค</w:t>
            </w:r>
            <w:proofErr w:type="spellEnd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สำหรับการจัดการเรียนการสอนในรายวิชาภาษา การสื่อสาร และเทคโนโลยีสารสนเทศ หมวดวิชาศึกษาทั่วไป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A72C1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</w:t>
            </w:r>
            <w:proofErr w:type="spellStart"/>
            <w:r w:rsidR="00A72C1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กัต</w:t>
            </w:r>
            <w:proofErr w:type="spellEnd"/>
            <w:r w:rsidR="00A72C1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ตกมล พิศแลงาม</w:t>
            </w:r>
            <w:r w:rsidR="00EA3549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,</w:t>
            </w:r>
            <w:r w:rsidR="00A72C1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12CC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โรจนันท์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ทรงอยู่</w:t>
            </w:r>
            <w:r w:rsidR="00555C6F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212CCE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ไลยอลงกรณ์ในพระบรมราชูปถัมภ์ จังหวัดปทุมธานี </w:t>
            </w:r>
          </w:p>
          <w:p w:rsidR="00F7696C" w:rsidRPr="004E1565" w:rsidRDefault="00C43D44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F22416" w:rsidRPr="004E1565" w:rsidRDefault="008A29B6" w:rsidP="00F22416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GB"/>
              </w:rPr>
              <w:t>12.</w:t>
            </w:r>
            <w:r w:rsidR="00F22416" w:rsidRPr="004E15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="00BC77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พัฒนาการต้มยำกุ้งจากครัวไทยสู่สากล ตั้งแต่สมัยอยุธยาต้อนต้น (พ.ศ.1893-พ.ศ.1991) ถึงสมัยรัตนโกสินทร์ตอนปลาย (พ.ศ.2468-พ.ศ.2561)</w:t>
            </w:r>
            <w:r w:rsidR="00F22416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F22416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C7716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อาจารย์ธีร</w:t>
            </w:r>
            <w:proofErr w:type="spellStart"/>
            <w:r w:rsidR="00BC7716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พงษ์</w:t>
            </w:r>
            <w:proofErr w:type="spellEnd"/>
            <w:r w:rsidR="00BC7716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น้อย</w:t>
            </w:r>
            <w:proofErr w:type="spellStart"/>
            <w:r w:rsidR="00BC7716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บุญญะ</w:t>
            </w:r>
            <w:proofErr w:type="spellEnd"/>
            <w:r w:rsidR="00BC7716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="00BC77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การประชุมทางวิชาการระดับชาติ มหาวิทยาลัยกลุ่มศรีอยุธยา ครั้งที่ 9 “วิจัยและนวัตกรรมเพื่อสังคม </w:t>
            </w:r>
            <w:r w:rsidR="00F22416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ณ มหาวิทยาลัยราช</w:t>
            </w:r>
            <w:proofErr w:type="spellStart"/>
            <w:r w:rsidR="00F22416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="00F22416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ไลยอลงกรณ์ในพระบรมราชูปถัมภ์ จังหวัดปทุมธานี </w:t>
            </w:r>
          </w:p>
          <w:p w:rsidR="00F22416" w:rsidRPr="004E1565" w:rsidRDefault="00F22416" w:rsidP="00F22416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6E30E3" w:rsidRPr="004E1565" w:rsidRDefault="006E30E3" w:rsidP="006E30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="000738EE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="00054B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ปัจจัยที่ส่งผลต่อการสอบวัดระดับความรู้ทางภาษาจีน (</w:t>
            </w:r>
            <w:r w:rsidR="00054B60" w:rsidRPr="004E1565">
              <w:rPr>
                <w:rFonts w:ascii="TH SarabunPSK" w:hAnsi="TH SarabunPSK" w:cs="TH SarabunPSK"/>
                <w:sz w:val="28"/>
                <w:szCs w:val="28"/>
              </w:rPr>
              <w:t>HSK</w:t>
            </w:r>
            <w:r w:rsidR="00054B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054B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54B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ของนักศึกษา สาขาวิชาภาษาจีน คณะครุศาสตร์</w:t>
            </w:r>
            <w:r w:rsidR="000738EE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0738EE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ภัฏว</w:t>
            </w:r>
            <w:proofErr w:type="spellEnd"/>
            <w:r w:rsidR="000738EE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</w:t>
            </w:r>
            <w:r w:rsidR="000738EE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เบญจภา ไกรทอง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ภัฏว</w:t>
            </w:r>
            <w:proofErr w:type="spellEnd"/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ไลยอลงกรณ์ในพระบรมราชูปถัมภ์ จังหวัดปทุมธานี </w:t>
            </w:r>
          </w:p>
          <w:p w:rsidR="006E30E3" w:rsidRPr="004E1565" w:rsidRDefault="006E30E3" w:rsidP="006E30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0C7B1E" w:rsidRPr="004E1565" w:rsidRDefault="000C7B1E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  <w:p w:rsidR="0059588C" w:rsidRPr="004E1565" w:rsidRDefault="0059588C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นานาชาติ</w:t>
            </w:r>
            <w:r w:rsidR="00096FFE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34C59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096FFE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4E1565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Effect of Monosodium Glutamate and Electrolyte Beverage to the Growth Rate of Chinese Morning Glory. 2017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C7B1E" w:rsidRPr="004E1565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อาจารย์ ดร.นลินอร  นุ้ยปลอด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Sustainable Development and Green Technology. 24-26,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Nanhua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University,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Chiayi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, Taiwan. Page 126-129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November, 2017</w:t>
            </w:r>
          </w:p>
          <w:p w:rsidR="00676A22" w:rsidRPr="004E1565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920F28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The Study of Learning Outcomes, Responsibility and Satisfaction of Students using the “Flipped Classroom” Combined with Project-Based Learning (PBL) in the Subject of Innovation and Scientific Thinking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D1B1D" w:rsidRPr="004E1565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920F28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General Education Conference 2017: Evolution and Transformation. Page 18-22</w:t>
            </w:r>
            <w:r w:rsidR="00920F28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76A22" w:rsidRPr="004E1565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15-16 June 2018</w:t>
            </w:r>
            <w:r w:rsidR="00920F28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7B1E" w:rsidRPr="004E1565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Isolation and characterization of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Lysinibacillus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sphaericus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BR2308 from coastal wetland in Thailand for the biodegradation of lignin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AACL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Bioflux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, Issue 12, page 200-209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2017, Volume. 10 </w:t>
            </w:r>
          </w:p>
          <w:p w:rsidR="00DD1B1D" w:rsidRPr="004E1565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Requirements of Students for the 21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st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Century Learning Process in General Education. 26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th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Teaching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</w:t>
            </w:r>
            <w:proofErr w:type="spellStart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กัต</w:t>
            </w:r>
            <w:proofErr w:type="spellEnd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ตกมล พิศแลงาม 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Education and Learning (ICTEL)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20F28" w:rsidRPr="004E1565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8-9 November 2017.</w:t>
            </w:r>
          </w:p>
          <w:p w:rsidR="009E0463" w:rsidRPr="004E1565" w:rsidRDefault="00FC085C" w:rsidP="00FC085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use of Cloud Computing Technology by Self-Directed Learning to Promote the Lifelong Learning Skills in Undergraduate Students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</w:t>
            </w:r>
            <w:proofErr w:type="spellStart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กัต</w:t>
            </w:r>
            <w:proofErr w:type="spellEnd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ตกมล พิศแลงาม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Journal of Management and Applied Science.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ปีที่3 ฉบับที่ 9 หน้าที่ 8-11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Malaysia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05443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05443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(November 2017)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38738B" w:rsidRPr="004E1565" w:rsidRDefault="0038738B" w:rsidP="00054433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6.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Transforming Roles and Functions of Women in the Northeast Region of Thailand,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5C1C3A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054433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Journal of Community Development Research,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Vol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11, No 2,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</w:t>
            </w:r>
            <w:r w:rsidR="00054433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เดือน</w:t>
            </w:r>
            <w:r w:rsidR="00054433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April-June 2018, pp. 27-41.</w:t>
            </w:r>
          </w:p>
          <w:p w:rsidR="007A31C3" w:rsidRPr="004E1565" w:rsidRDefault="007A31C3" w:rsidP="00E16669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B702A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63399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4E1565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86082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702A9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="0086082D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9E0463" w:rsidRPr="004E1565" w:rsidRDefault="009E0463" w:rsidP="00EF6E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CB2D25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Media Developments from the Central to the Northeast Region of Thailand</w:t>
            </w:r>
            <w:r w:rsidR="00EF6EE3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9D41E4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D41E4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EF6EE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41E4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RMUITI, </w:t>
            </w:r>
            <w:proofErr w:type="spellStart"/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Vol</w:t>
            </w:r>
            <w:proofErr w:type="spellEnd"/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5, No 1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January – June 2018</w:t>
            </w:r>
            <w:r w:rsidR="00B457A8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="00B457A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</w:t>
            </w:r>
            <w:r w:rsidR="00B457A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D81D40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9D41E4" w:rsidRPr="004E1565" w:rsidRDefault="00CB2D25" w:rsidP="00D81D4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BA2127" w:rsidRPr="004E1565">
              <w:rPr>
                <w:rFonts w:ascii="TH SarabunPSK" w:hAnsi="TH SarabunPSK" w:cs="TH SarabunPSK"/>
                <w:sz w:val="28"/>
                <w:szCs w:val="28"/>
              </w:rPr>
              <w:t>Information Behavior of Students in Languages Communications and Information Technology Course of General Education Program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A2BFA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อาจารย์</w:t>
            </w:r>
            <w:proofErr w:type="spellStart"/>
            <w:r w:rsidR="00BA2127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กัต</w:t>
            </w:r>
            <w:proofErr w:type="spellEnd"/>
            <w:r w:rsidR="00BA2127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ตกมล พิศแลงาม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วารสารสารสนเทศ หน้า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23 -34 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ปีที่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 xml:space="preserve">17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ฉบับที่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 (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กรกฎาคม - ธันวาคม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2018)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457A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</w:t>
            </w:r>
            <w:proofErr w:type="spellStart"/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="00D81D40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FA2BFA" w:rsidRPr="004E1565" w:rsidRDefault="00CB2D25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จัดการเรียนรู้เพื่อเสริมสร้างพลังชุมชนด้วยจิตอาสาในการจัดการบริหารน้ำอย่างยั่งยืนผ่านกิจกรรมฝายมีชีวิต</w:t>
            </w:r>
            <w:r w:rsidR="00FA2BFA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A2127" w:rsidRPr="004E1565" w:rsidRDefault="00FA2BFA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proofErr w:type="spellStart"/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วารสารว</w:t>
            </w:r>
            <w:proofErr w:type="spellEnd"/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ไลยอลงกรณ์ปริทัศน์</w:t>
            </w:r>
            <w:r w:rsidR="00AB2721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,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ฉบับที่ 3  (เดือนกันยายน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-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ธันวาคม พ.ศ. 2561)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</w:t>
            </w:r>
            <w:proofErr w:type="spellStart"/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อิงณ</w:t>
            </w:r>
            <w:proofErr w:type="spellEnd"/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="00D81D4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05974" w:rsidRPr="004E156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กลยุทธ์การป้องกันในการแก้ปัญหาแรงงานต่างด้าวชาวกัมพูชาเข้าเมืองโดยผิดกฎหมายด่านจังหวัดสระแก้ว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05974" w:rsidRPr="004E156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ผศ.กานต์มณี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ไวย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ครุฑ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7A31C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วารสารการเมือง การบริหาร และกฎหมาย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 10 ฉบับที่ 2 หน้า 107-129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</w:t>
            </w:r>
            <w:r w:rsidR="00F60C0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D81D4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7A31C3" w:rsidRPr="004E1565" w:rsidRDefault="007A31C3" w:rsidP="007A31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การมีส่วนร่วมพัฒนาเยาวชน ชุมชน บ้าน</w:t>
            </w:r>
            <w:proofErr w:type="spellStart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ในน</w:t>
            </w:r>
            <w:proofErr w:type="spellEnd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จิก ตำบลวัฒนานคร อำเภอวัฒนานคร จังหวัดสระแก้ว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ผศ.กานต์มณี </w:t>
            </w:r>
            <w:proofErr w:type="spellStart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ไวย</w:t>
            </w:r>
            <w:proofErr w:type="spellEnd"/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ครุฑ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วิจัยและพัฒนา </w:t>
            </w:r>
            <w:proofErr w:type="spellStart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วไล</w:t>
            </w:r>
            <w:proofErr w:type="spellEnd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ยอลง</w:t>
            </w:r>
            <w:proofErr w:type="spellStart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กรณ์</w:t>
            </w:r>
            <w:proofErr w:type="spellEnd"/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ในพระบรมราชูปถัมภ์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 1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3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ฉบับที่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3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(กันยายน-ธันวาคม </w:t>
            </w:r>
            <w:proofErr w:type="spellStart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พ.ศ</w:t>
            </w:r>
            <w:proofErr w:type="spellEnd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2561)</w:t>
            </w:r>
            <w:r w:rsidR="00D25AE2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 ณ  ปีปัจจุบัน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756308" w:rsidRPr="004E1565" w:rsidRDefault="00756308" w:rsidP="007A31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lastRenderedPageBreak/>
              <w:t xml:space="preserve">6.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ชื่อบทความแนวทางการจัดพลังงานและของเสียงที่เกิดจากผู้ประกอบการธุรกิจรี</w:t>
            </w:r>
            <w:proofErr w:type="spellStart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สอร์ท</w:t>
            </w:r>
            <w:proofErr w:type="spellEnd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ในเขตพื้นที่ จังหวัดกาญจนบุรี ชื่อเจ้าของบทความ</w:t>
            </w:r>
            <w:r w:rsidR="00C14C3E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อาจารย์ภัทรเวช ธาราเวชรักษ์ ชื่อวารสาร วิทยาศาสตร์และเทคโนโลยี มหาวิทยาลัยอุบลราชธานี  ปีที่อ้างอิง ปีที่ 20 ฉบับที่ 3 เดือนกันยายน-ธันวาคม 2561 </w:t>
            </w:r>
            <w:r w:rsidR="00C14C3E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: </w:t>
            </w:r>
            <w:r w:rsidR="00CD2959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หน้า</w:t>
            </w:r>
            <w:r w:rsidR="00C14C3E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18</w:t>
            </w:r>
            <w:r w:rsidR="00D25AE2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9</w:t>
            </w:r>
            <w:r w:rsidR="00C14C3E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-197</w:t>
            </w:r>
            <w:r w:rsidR="00D25AE2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 ณ  ปีปัจจุบัน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CD2959" w:rsidRPr="004E1565" w:rsidRDefault="00CD2959" w:rsidP="00CD2959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7.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ชื่อบทความการวิเคราะห์พลวัตรระบบสำหรับอุตสาหกรรมผลิตไฟฟ้าจาก</w:t>
            </w:r>
            <w:proofErr w:type="spellStart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พลังง</w:t>
            </w:r>
            <w:proofErr w:type="spellEnd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งานทดแทนในประเทศไทย ชื่อเจ้าของบทความ อาจารย์ภัทรเวช ธาราเวชรักษ์ ชื่อวารสาร มหาวิทยาลัยศรีนครินทรวิ</w:t>
            </w:r>
            <w:proofErr w:type="spellStart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โรฒ</w:t>
            </w:r>
            <w:proofErr w:type="spellEnd"/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(สาขาวิทยาศาสตร์และเทคโนโลยี)  ปีที่อ้างอิง ปีที่ 10 ฉบับที่ 20 เดือนกรกฎาคม-ธันวาคม 2561 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: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 ณ  ปีปัจจุบัน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A2127" w:rsidRPr="004E1565" w:rsidRDefault="00BA2127" w:rsidP="00BA212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  <w:p w:rsidR="00773CB2" w:rsidRPr="00E21BDC" w:rsidRDefault="00773CB2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7330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F60C08">
        <w:trPr>
          <w:trHeight w:val="638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37330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B6DE4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B6DE4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B6DE4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F5B09">
        <w:trPr>
          <w:trHeight w:val="602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F5B09">
        <w:trPr>
          <w:trHeight w:val="404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F5B09">
        <w:trPr>
          <w:trHeight w:val="141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CF5B09">
            <w:pPr>
              <w:pBdr>
                <w:bottom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C24CC8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C24CC8">
            <w:pPr>
              <w:pBdr>
                <w:bottom w:val="single" w:sz="4" w:space="1" w:color="auto"/>
              </w:pBd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E1565" w:rsidRDefault="00EB6D49" w:rsidP="00D313C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D313C2" w:rsidRPr="004E156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313C2" w:rsidRPr="004E156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11340" w:type="dxa"/>
            <w:vMerge w:val="restart"/>
          </w:tcPr>
          <w:p w:rsidR="009E0463" w:rsidRPr="004E1565" w:rsidRDefault="00BD7FED" w:rsidP="003954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งานวิชาศึกษาทั่วไป </w:t>
            </w:r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B6D49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="00D313C2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B6D49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954A3" w:rsidRPr="004E1565">
              <w:rPr>
                <w:rFonts w:ascii="TH SarabunPSK" w:hAnsi="TH SarabunPSK" w:cs="TH SarabunPSK"/>
                <w:sz w:val="28"/>
                <w:szCs w:val="28"/>
              </w:rPr>
              <w:t>33.33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E24A0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966BB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 เท่ากับ ร้อยละ </w:t>
            </w:r>
            <w:r w:rsidR="007F1BC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E1565" w:rsidRDefault="00A5436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13.33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A5436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954A3" w:rsidRPr="003954A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15</w:t>
            </w:r>
            <w:r w:rsidR="00770B92" w:rsidRPr="003954A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3954A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A5436A" w:rsidRPr="003202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13.33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E70E5">
        <w:trPr>
          <w:trHeight w:val="73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1E70E5">
            <w:pPr>
              <w:pBdr>
                <w:bottom w:val="single" w:sz="4" w:space="1" w:color="auto"/>
              </w:pBd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Webometrics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>Webometrics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71414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71414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71414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2224"/>
    <w:rsid w:val="00025397"/>
    <w:rsid w:val="00044198"/>
    <w:rsid w:val="00054278"/>
    <w:rsid w:val="00054433"/>
    <w:rsid w:val="00054B60"/>
    <w:rsid w:val="00056F98"/>
    <w:rsid w:val="000614D0"/>
    <w:rsid w:val="0006259D"/>
    <w:rsid w:val="00066B6D"/>
    <w:rsid w:val="00066F09"/>
    <w:rsid w:val="000738EE"/>
    <w:rsid w:val="000844AB"/>
    <w:rsid w:val="00084FAA"/>
    <w:rsid w:val="000875CF"/>
    <w:rsid w:val="00096FFE"/>
    <w:rsid w:val="00097085"/>
    <w:rsid w:val="000C7B1E"/>
    <w:rsid w:val="000D0F62"/>
    <w:rsid w:val="0011055F"/>
    <w:rsid w:val="001123E4"/>
    <w:rsid w:val="001223AE"/>
    <w:rsid w:val="00126A10"/>
    <w:rsid w:val="00134CBA"/>
    <w:rsid w:val="00160370"/>
    <w:rsid w:val="00180478"/>
    <w:rsid w:val="00192871"/>
    <w:rsid w:val="00194F8A"/>
    <w:rsid w:val="001B07B0"/>
    <w:rsid w:val="001B0965"/>
    <w:rsid w:val="001C1A4D"/>
    <w:rsid w:val="001E6269"/>
    <w:rsid w:val="001E70E5"/>
    <w:rsid w:val="001F0462"/>
    <w:rsid w:val="001F1EAD"/>
    <w:rsid w:val="00212CCE"/>
    <w:rsid w:val="00221A87"/>
    <w:rsid w:val="00222E4E"/>
    <w:rsid w:val="00225384"/>
    <w:rsid w:val="00246494"/>
    <w:rsid w:val="00251C90"/>
    <w:rsid w:val="00254715"/>
    <w:rsid w:val="00295107"/>
    <w:rsid w:val="002B429E"/>
    <w:rsid w:val="002B7864"/>
    <w:rsid w:val="002C75DE"/>
    <w:rsid w:val="002D2202"/>
    <w:rsid w:val="002D3833"/>
    <w:rsid w:val="002D4121"/>
    <w:rsid w:val="002E6086"/>
    <w:rsid w:val="002F0D0E"/>
    <w:rsid w:val="0032024A"/>
    <w:rsid w:val="00354FD4"/>
    <w:rsid w:val="00357297"/>
    <w:rsid w:val="00373303"/>
    <w:rsid w:val="00383D69"/>
    <w:rsid w:val="0038738B"/>
    <w:rsid w:val="003954A3"/>
    <w:rsid w:val="003A6CA1"/>
    <w:rsid w:val="003A70BA"/>
    <w:rsid w:val="003B379D"/>
    <w:rsid w:val="003D2ED2"/>
    <w:rsid w:val="003F4CAB"/>
    <w:rsid w:val="00425CB6"/>
    <w:rsid w:val="00457A04"/>
    <w:rsid w:val="00467079"/>
    <w:rsid w:val="00471414"/>
    <w:rsid w:val="00481AA9"/>
    <w:rsid w:val="00493DCF"/>
    <w:rsid w:val="004A6571"/>
    <w:rsid w:val="004B659E"/>
    <w:rsid w:val="004B7591"/>
    <w:rsid w:val="004C48D1"/>
    <w:rsid w:val="004D2069"/>
    <w:rsid w:val="004E1565"/>
    <w:rsid w:val="004F1AEA"/>
    <w:rsid w:val="004F34AD"/>
    <w:rsid w:val="004F7D6E"/>
    <w:rsid w:val="00503C9F"/>
    <w:rsid w:val="00512269"/>
    <w:rsid w:val="00555C6F"/>
    <w:rsid w:val="00563947"/>
    <w:rsid w:val="00567E81"/>
    <w:rsid w:val="00572A7D"/>
    <w:rsid w:val="00577BAA"/>
    <w:rsid w:val="00582701"/>
    <w:rsid w:val="00591334"/>
    <w:rsid w:val="0059588C"/>
    <w:rsid w:val="005B35B7"/>
    <w:rsid w:val="005B4C0C"/>
    <w:rsid w:val="005C0279"/>
    <w:rsid w:val="005C1C3A"/>
    <w:rsid w:val="005C5210"/>
    <w:rsid w:val="005D3358"/>
    <w:rsid w:val="005E2120"/>
    <w:rsid w:val="00617058"/>
    <w:rsid w:val="00617D69"/>
    <w:rsid w:val="006204AB"/>
    <w:rsid w:val="00620E1F"/>
    <w:rsid w:val="006317C5"/>
    <w:rsid w:val="0063399F"/>
    <w:rsid w:val="00643380"/>
    <w:rsid w:val="00676A22"/>
    <w:rsid w:val="006804A1"/>
    <w:rsid w:val="00683483"/>
    <w:rsid w:val="006A7141"/>
    <w:rsid w:val="006B1095"/>
    <w:rsid w:val="006B68BE"/>
    <w:rsid w:val="006C6B8B"/>
    <w:rsid w:val="006C7955"/>
    <w:rsid w:val="006D2F16"/>
    <w:rsid w:val="006D5807"/>
    <w:rsid w:val="006D5F65"/>
    <w:rsid w:val="006E30E3"/>
    <w:rsid w:val="006F551F"/>
    <w:rsid w:val="00700519"/>
    <w:rsid w:val="0070069C"/>
    <w:rsid w:val="00706ECC"/>
    <w:rsid w:val="00711E21"/>
    <w:rsid w:val="00713926"/>
    <w:rsid w:val="007426E2"/>
    <w:rsid w:val="00751F60"/>
    <w:rsid w:val="00756308"/>
    <w:rsid w:val="00770B92"/>
    <w:rsid w:val="007722AA"/>
    <w:rsid w:val="00773CB2"/>
    <w:rsid w:val="0077657A"/>
    <w:rsid w:val="00784555"/>
    <w:rsid w:val="00786A5C"/>
    <w:rsid w:val="007A31C3"/>
    <w:rsid w:val="007B2985"/>
    <w:rsid w:val="007B6DE4"/>
    <w:rsid w:val="007D794B"/>
    <w:rsid w:val="007F1BC3"/>
    <w:rsid w:val="007F736C"/>
    <w:rsid w:val="00800F45"/>
    <w:rsid w:val="0080272C"/>
    <w:rsid w:val="00804A6E"/>
    <w:rsid w:val="0080666B"/>
    <w:rsid w:val="00823E21"/>
    <w:rsid w:val="00832C08"/>
    <w:rsid w:val="0083316C"/>
    <w:rsid w:val="00841578"/>
    <w:rsid w:val="0086082D"/>
    <w:rsid w:val="00876DCE"/>
    <w:rsid w:val="008A29B6"/>
    <w:rsid w:val="008A67A7"/>
    <w:rsid w:val="008A71D8"/>
    <w:rsid w:val="008C2D52"/>
    <w:rsid w:val="008C72B0"/>
    <w:rsid w:val="008C72DF"/>
    <w:rsid w:val="008E1F35"/>
    <w:rsid w:val="008E24A0"/>
    <w:rsid w:val="00911761"/>
    <w:rsid w:val="00920F28"/>
    <w:rsid w:val="00922014"/>
    <w:rsid w:val="00930C8A"/>
    <w:rsid w:val="009463CD"/>
    <w:rsid w:val="00950378"/>
    <w:rsid w:val="00952E64"/>
    <w:rsid w:val="009640FD"/>
    <w:rsid w:val="009664FF"/>
    <w:rsid w:val="00966BBF"/>
    <w:rsid w:val="0097215D"/>
    <w:rsid w:val="00977775"/>
    <w:rsid w:val="00980BDB"/>
    <w:rsid w:val="00982F39"/>
    <w:rsid w:val="009B7367"/>
    <w:rsid w:val="009C7BB8"/>
    <w:rsid w:val="009D41E4"/>
    <w:rsid w:val="009E0463"/>
    <w:rsid w:val="009E3786"/>
    <w:rsid w:val="009E73EC"/>
    <w:rsid w:val="009E78A4"/>
    <w:rsid w:val="009E7D56"/>
    <w:rsid w:val="00A35C4A"/>
    <w:rsid w:val="00A5436A"/>
    <w:rsid w:val="00A60131"/>
    <w:rsid w:val="00A70014"/>
    <w:rsid w:val="00A729FC"/>
    <w:rsid w:val="00A72C10"/>
    <w:rsid w:val="00A7723D"/>
    <w:rsid w:val="00A83280"/>
    <w:rsid w:val="00A97D4D"/>
    <w:rsid w:val="00AB2721"/>
    <w:rsid w:val="00AD4926"/>
    <w:rsid w:val="00AD7567"/>
    <w:rsid w:val="00AF6F2B"/>
    <w:rsid w:val="00B05974"/>
    <w:rsid w:val="00B3455C"/>
    <w:rsid w:val="00B34C59"/>
    <w:rsid w:val="00B409F3"/>
    <w:rsid w:val="00B457A8"/>
    <w:rsid w:val="00B4647A"/>
    <w:rsid w:val="00B549A7"/>
    <w:rsid w:val="00B54FBC"/>
    <w:rsid w:val="00B702A9"/>
    <w:rsid w:val="00B86586"/>
    <w:rsid w:val="00BA2127"/>
    <w:rsid w:val="00BA77E0"/>
    <w:rsid w:val="00BB1144"/>
    <w:rsid w:val="00BC231E"/>
    <w:rsid w:val="00BC6C0F"/>
    <w:rsid w:val="00BC7716"/>
    <w:rsid w:val="00BD3AF5"/>
    <w:rsid w:val="00BD7FED"/>
    <w:rsid w:val="00BE011A"/>
    <w:rsid w:val="00C14C3E"/>
    <w:rsid w:val="00C153BC"/>
    <w:rsid w:val="00C177A1"/>
    <w:rsid w:val="00C24CC8"/>
    <w:rsid w:val="00C41CB2"/>
    <w:rsid w:val="00C4294E"/>
    <w:rsid w:val="00C43D44"/>
    <w:rsid w:val="00C549D2"/>
    <w:rsid w:val="00C77FB0"/>
    <w:rsid w:val="00C83927"/>
    <w:rsid w:val="00C9066E"/>
    <w:rsid w:val="00CA7E1E"/>
    <w:rsid w:val="00CB21E0"/>
    <w:rsid w:val="00CB2D25"/>
    <w:rsid w:val="00CB75AB"/>
    <w:rsid w:val="00CD2959"/>
    <w:rsid w:val="00CD341C"/>
    <w:rsid w:val="00CD7F1D"/>
    <w:rsid w:val="00CF5B09"/>
    <w:rsid w:val="00CF6C46"/>
    <w:rsid w:val="00D21070"/>
    <w:rsid w:val="00D2552D"/>
    <w:rsid w:val="00D25AE2"/>
    <w:rsid w:val="00D313C2"/>
    <w:rsid w:val="00D351A1"/>
    <w:rsid w:val="00D3581A"/>
    <w:rsid w:val="00D50A81"/>
    <w:rsid w:val="00D81D40"/>
    <w:rsid w:val="00D9183B"/>
    <w:rsid w:val="00DB125B"/>
    <w:rsid w:val="00DB1ABB"/>
    <w:rsid w:val="00DC2D3F"/>
    <w:rsid w:val="00DD1B1D"/>
    <w:rsid w:val="00DE48F6"/>
    <w:rsid w:val="00DE6E74"/>
    <w:rsid w:val="00DE7475"/>
    <w:rsid w:val="00DF235B"/>
    <w:rsid w:val="00DF5CE2"/>
    <w:rsid w:val="00DF74C2"/>
    <w:rsid w:val="00E0030C"/>
    <w:rsid w:val="00E06AEE"/>
    <w:rsid w:val="00E133D2"/>
    <w:rsid w:val="00E16669"/>
    <w:rsid w:val="00E1722F"/>
    <w:rsid w:val="00E21BDC"/>
    <w:rsid w:val="00E21FD8"/>
    <w:rsid w:val="00E25B68"/>
    <w:rsid w:val="00E53EFD"/>
    <w:rsid w:val="00E555F4"/>
    <w:rsid w:val="00E72079"/>
    <w:rsid w:val="00E72AA1"/>
    <w:rsid w:val="00E84467"/>
    <w:rsid w:val="00EA1B59"/>
    <w:rsid w:val="00EA3549"/>
    <w:rsid w:val="00EB09BC"/>
    <w:rsid w:val="00EB6D49"/>
    <w:rsid w:val="00ED5724"/>
    <w:rsid w:val="00EF212B"/>
    <w:rsid w:val="00EF6EE3"/>
    <w:rsid w:val="00F11C15"/>
    <w:rsid w:val="00F16C4E"/>
    <w:rsid w:val="00F22416"/>
    <w:rsid w:val="00F60C08"/>
    <w:rsid w:val="00F651BE"/>
    <w:rsid w:val="00F71749"/>
    <w:rsid w:val="00F7696C"/>
    <w:rsid w:val="00F942BB"/>
    <w:rsid w:val="00F95888"/>
    <w:rsid w:val="00FA2BFA"/>
    <w:rsid w:val="00FA57B7"/>
    <w:rsid w:val="00FB12D2"/>
    <w:rsid w:val="00FB247D"/>
    <w:rsid w:val="00FB295B"/>
    <w:rsid w:val="00FB3860"/>
    <w:rsid w:val="00FB4692"/>
    <w:rsid w:val="00FB4C7D"/>
    <w:rsid w:val="00FC085C"/>
    <w:rsid w:val="00FC0DD5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49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E7F0-9667-4779-B4A5-CAE9FDE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7832</Words>
  <Characters>44644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4</cp:revision>
  <dcterms:created xsi:type="dcterms:W3CDTF">2019-10-11T03:16:00Z</dcterms:created>
  <dcterms:modified xsi:type="dcterms:W3CDTF">2019-10-11T06:29:00Z</dcterms:modified>
</cp:coreProperties>
</file>