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08782039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941478">
        <w:rPr>
          <w:rFonts w:ascii="TH SarabunPSK" w:hAnsi="TH SarabunPSK" w:cs="TH SarabunPSK" w:hint="cs"/>
          <w:b/>
          <w:bCs/>
          <w:sz w:val="72"/>
          <w:szCs w:val="72"/>
          <w:cs/>
        </w:rPr>
        <w:t>สำนักส่งเสริมวิชาการและงานทะเบียน</w:t>
      </w:r>
    </w:p>
    <w:p w14:paraId="0D62C306" w14:textId="5057D294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941478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5E7D3A4B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94147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94147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ธันวาคม 2562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ประเภทผลงาน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เผยแพร่หรือได้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สถานที่/หนังสือ/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941478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</w:rPr>
              <w:t xml:space="preserve">1.9 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pacing w:val="-6"/>
                <w:sz w:val="28"/>
              </w:rPr>
              <w:t>1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pacing w:val="-6"/>
                <w:sz w:val="28"/>
                <w:cs/>
              </w:rPr>
              <w:t xml:space="preserve"> ปี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  <w:t xml:space="preserve"> </w:t>
            </w:r>
          </w:p>
          <w:p w14:paraId="08034B6A" w14:textId="77777777" w:rsidR="007645ED" w:rsidRPr="00941478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941478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  <w:t xml:space="preserve">ร้อยละ </w:t>
            </w:r>
          </w:p>
          <w:p w14:paraId="0170D55D" w14:textId="22FB22F5" w:rsidR="007645ED" w:rsidRPr="00941478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941478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Calibri" w:hAnsi="TH SarabunPSK" w:cs="TH SarabunPSK"/>
                <w:color w:val="70AD47" w:themeColor="accent6"/>
                <w:sz w:val="28"/>
                <w:cs/>
              </w:rPr>
              <w:t>ร้อยละ</w:t>
            </w:r>
          </w:p>
          <w:p w14:paraId="13347726" w14:textId="77777777" w:rsidR="00C548BA" w:rsidRPr="00941478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Calibri" w:hAnsi="TH SarabunPSK" w:cs="TH SarabunPSK"/>
                <w:color w:val="70AD47" w:themeColor="accent6"/>
                <w:sz w:val="28"/>
                <w:cs/>
              </w:rPr>
              <w:t>.....</w:t>
            </w:r>
          </w:p>
          <w:p w14:paraId="6450AE1C" w14:textId="77777777" w:rsidR="007645ED" w:rsidRPr="00941478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2EFD5D18" w:rsidR="007645ED" w:rsidRPr="00941478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จำนวนบัณฑิตทั้งหมดจำนวน </w:t>
            </w:r>
            <w:r w:rsidR="002C4084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1007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คน มีบัณฑิตที่ตอบแบบสอบถามจำนวน </w:t>
            </w:r>
            <w:r w:rsidR="002C4084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955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คน</w:t>
            </w:r>
            <w:r w:rsidR="00C548BA"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จำนวน </w:t>
            </w:r>
            <w:r w:rsidR="002C4084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685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คน คิดเป็นร้อยละ </w:t>
            </w:r>
            <w:r w:rsidR="002C4084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71.72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แยกผลตามคณะได้ ดังนี้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941478" w:rsidRPr="00941478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941478" w:rsidRPr="00941478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60C57DD6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336</w:t>
                  </w:r>
                </w:p>
              </w:tc>
              <w:tc>
                <w:tcPr>
                  <w:tcW w:w="1977" w:type="dxa"/>
                </w:tcPr>
                <w:p w14:paraId="5473197D" w14:textId="75F6F290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332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1B56B306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213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7B646902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64.15</w:t>
                  </w:r>
                </w:p>
              </w:tc>
            </w:tr>
            <w:tr w:rsidR="00941478" w:rsidRPr="00941478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35A530A4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73</w:t>
                  </w:r>
                </w:p>
              </w:tc>
              <w:tc>
                <w:tcPr>
                  <w:tcW w:w="1977" w:type="dxa"/>
                </w:tcPr>
                <w:p w14:paraId="42550A52" w14:textId="1293099B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7C39855A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361068EF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84.50</w:t>
                  </w:r>
                </w:p>
              </w:tc>
            </w:tr>
            <w:tr w:rsidR="00941478" w:rsidRPr="00941478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1E3E2871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183</w:t>
                  </w:r>
                </w:p>
              </w:tc>
              <w:tc>
                <w:tcPr>
                  <w:tcW w:w="1977" w:type="dxa"/>
                </w:tcPr>
                <w:p w14:paraId="5A33404D" w14:textId="0EE2711D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175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3020D40D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7430F480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69.14</w:t>
                  </w:r>
                </w:p>
              </w:tc>
            </w:tr>
            <w:tr w:rsidR="00941478" w:rsidRPr="00941478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56A21F11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1977" w:type="dxa"/>
                </w:tcPr>
                <w:p w14:paraId="0FEBFC16" w14:textId="2785B400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4FD0A721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1F36B3C3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85.71</w:t>
                  </w:r>
                </w:p>
              </w:tc>
            </w:tr>
            <w:tr w:rsidR="00941478" w:rsidRPr="00941478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33B238F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105</w:t>
                  </w:r>
                </w:p>
              </w:tc>
              <w:tc>
                <w:tcPr>
                  <w:tcW w:w="1977" w:type="dxa"/>
                </w:tcPr>
                <w:p w14:paraId="4C3D4281" w14:textId="5EBE8BDD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62CF811A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6952E092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60.20</w:t>
                  </w:r>
                </w:p>
              </w:tc>
            </w:tr>
            <w:tr w:rsidR="00941478" w:rsidRPr="00941478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74460F53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286</w:t>
                  </w:r>
                </w:p>
              </w:tc>
              <w:tc>
                <w:tcPr>
                  <w:tcW w:w="1977" w:type="dxa"/>
                </w:tcPr>
                <w:p w14:paraId="6E42664E" w14:textId="48EC16A4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259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4BDBDA5A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217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79A11924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83.78</w:t>
                  </w:r>
                </w:p>
              </w:tc>
            </w:tr>
            <w:tr w:rsidR="00941478" w:rsidRPr="00941478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3EC6C89B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977" w:type="dxa"/>
                </w:tcPr>
                <w:p w14:paraId="4C6A8470" w14:textId="242D6533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4C549054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0E7156B8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66.66</w:t>
                  </w:r>
                </w:p>
              </w:tc>
            </w:tr>
            <w:tr w:rsidR="00941478" w:rsidRPr="00941478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6B0ABA0C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977" w:type="dxa"/>
                </w:tcPr>
                <w:p w14:paraId="070E43FB" w14:textId="7C902446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6331B3FD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215533BC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33.33</w:t>
                  </w:r>
                </w:p>
              </w:tc>
            </w:tr>
            <w:tr w:rsidR="00941478" w:rsidRPr="00941478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941478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2080792C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1007</w:t>
                  </w:r>
                </w:p>
              </w:tc>
              <w:tc>
                <w:tcPr>
                  <w:tcW w:w="1977" w:type="dxa"/>
                </w:tcPr>
                <w:p w14:paraId="7ADEE521" w14:textId="7460FA2A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955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533E63EC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685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3B2F090E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71.72</w:t>
                  </w:r>
                </w:p>
              </w:tc>
            </w:tr>
          </w:tbl>
          <w:p w14:paraId="5E990DC8" w14:textId="401E867B" w:rsidR="007928D9" w:rsidRPr="00941478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</w:rPr>
            </w:pPr>
            <w:r w:rsidRPr="00941478"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</w:rPr>
              <w:t xml:space="preserve">    </w:t>
            </w:r>
            <w:r w:rsidRPr="00941478">
              <w:rPr>
                <w:rFonts w:ascii="TH SarabunPSK" w:hAnsi="TH SarabunPSK" w:cs="TH SarabunPSK"/>
                <w:b/>
                <w:bCs/>
                <w:color w:val="70AD47" w:themeColor="accent6"/>
                <w:sz w:val="28"/>
                <w:cs/>
              </w:rPr>
              <w:t xml:space="preserve">หมายเหตุ </w:t>
            </w:r>
            <w:r w:rsidRPr="00941478"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  <w:cs/>
              </w:rPr>
              <w:t xml:space="preserve">ข้อมูล ณ วันที่ </w:t>
            </w:r>
            <w:r w:rsidR="002C4084">
              <w:rPr>
                <w:rFonts w:ascii="TH SarabunPSK" w:eastAsia="TH SarabunPSK" w:hAnsi="TH SarabunPSK" w:cs="TH SarabunPSK" w:hint="cs"/>
                <w:color w:val="70AD47" w:themeColor="accent6"/>
                <w:spacing w:val="-4"/>
                <w:sz w:val="28"/>
                <w:cs/>
              </w:rPr>
              <w:t>16/01/2563</w:t>
            </w:r>
          </w:p>
          <w:p w14:paraId="6FF7E0FF" w14:textId="4127413A" w:rsidR="007645ED" w:rsidRPr="00941478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70AD47" w:themeColor="accent6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941478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</w:rPr>
              <w:t>1.10</w:t>
            </w:r>
            <w:r w:rsidRPr="00941478">
              <w:rPr>
                <w:rFonts w:ascii="TH SarabunPSK" w:eastAsia="Sarabun" w:hAnsi="TH SarabunPSK" w:cs="TH SarabunPSK"/>
                <w:i/>
                <w:color w:val="70AD47" w:themeColor="accent6"/>
                <w:sz w:val="28"/>
              </w:rPr>
              <w:t xml:space="preserve"> 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  <w:lastRenderedPageBreak/>
              <w:t xml:space="preserve">คุณวุฒิ ระดับอุดมศึกษาแห่งชาติ </w:t>
            </w:r>
          </w:p>
          <w:p w14:paraId="11966F83" w14:textId="77777777" w:rsidR="00C548BA" w:rsidRPr="00941478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941478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  <w:lastRenderedPageBreak/>
              <w:t xml:space="preserve">มากกว่า 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132EC689" w:rsidR="00C548BA" w:rsidRPr="00941478" w:rsidRDefault="00DE6414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70AD47" w:themeColor="accent6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70AD47" w:themeColor="accent6"/>
                <w:sz w:val="28"/>
              </w:rPr>
              <w:t>4.55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2E3AA991" w:rsidR="00C548BA" w:rsidRPr="00941478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</w:pPr>
            <w:r w:rsidRPr="00941478"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  <w:t xml:space="preserve">จำนวนบัณฑิตทั้งหมดจำนวน </w:t>
            </w:r>
            <w:r w:rsidR="002C4084">
              <w:rPr>
                <w:rFonts w:ascii="TH SarabunPSK" w:eastAsia="TH SarabunPSK" w:hAnsi="TH SarabunPSK" w:cs="TH SarabunPSK"/>
                <w:color w:val="70AD47" w:themeColor="accent6"/>
                <w:sz w:val="28"/>
              </w:rPr>
              <w:t>1007</w:t>
            </w:r>
            <w:r w:rsidRPr="00941478"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  <w:t xml:space="preserve">  คน มีผู้ใช้บัณฑิต </w:t>
            </w:r>
            <w:r w:rsidR="002C4084">
              <w:rPr>
                <w:rFonts w:ascii="TH SarabunPSK" w:eastAsia="TH SarabunPSK" w:hAnsi="TH SarabunPSK" w:cs="TH SarabunPSK"/>
                <w:color w:val="70AD47" w:themeColor="accent6"/>
                <w:sz w:val="28"/>
              </w:rPr>
              <w:t>702</w:t>
            </w:r>
            <w:r w:rsidRPr="00941478"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  <w:t xml:space="preserve"> คน มีผู้ใช้บัณฑิตตอบแบบสอบถาม จำนวน </w:t>
            </w:r>
            <w:r w:rsidR="002C4084">
              <w:rPr>
                <w:rFonts w:ascii="TH SarabunPSK" w:eastAsia="TH SarabunPSK" w:hAnsi="TH SarabunPSK" w:cs="TH SarabunPSK"/>
                <w:color w:val="70AD47" w:themeColor="accent6"/>
                <w:sz w:val="28"/>
              </w:rPr>
              <w:t>902</w:t>
            </w:r>
            <w:r w:rsidRPr="00941478"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</w:t>
            </w:r>
            <w:r w:rsidR="002C4084">
              <w:rPr>
                <w:rFonts w:ascii="TH SarabunPSK" w:eastAsia="TH SarabunPSK" w:hAnsi="TH SarabunPSK" w:cs="TH SarabunPSK"/>
                <w:color w:val="70AD47" w:themeColor="accent6"/>
                <w:sz w:val="28"/>
              </w:rPr>
              <w:t>0.99</w:t>
            </w:r>
            <w:r w:rsidRPr="00941478">
              <w:rPr>
                <w:rFonts w:ascii="TH SarabunPSK" w:eastAsia="TH SarabunPSK" w:hAnsi="TH SarabunPSK" w:cs="TH SarabunPSK"/>
                <w:color w:val="70AD47" w:themeColor="accent6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941478" w:rsidRPr="00941478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941478" w:rsidRPr="00941478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3F8A0BCC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1985" w:type="dxa"/>
                </w:tcPr>
                <w:p w14:paraId="06A993F5" w14:textId="7814DF1E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60D62568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</w:tr>
            <w:tr w:rsidR="00941478" w:rsidRPr="00941478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6D7A8809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985" w:type="dxa"/>
                </w:tcPr>
                <w:p w14:paraId="1B1C944F" w14:textId="53C06A0C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36BDC2B6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4.00</w:t>
                  </w:r>
                </w:p>
              </w:tc>
            </w:tr>
            <w:tr w:rsidR="00941478" w:rsidRPr="00941478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2EF7A52D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127</w:t>
                  </w:r>
                </w:p>
              </w:tc>
              <w:tc>
                <w:tcPr>
                  <w:tcW w:w="1985" w:type="dxa"/>
                </w:tcPr>
                <w:p w14:paraId="7A425657" w14:textId="17B13AC9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31B585A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4.64</w:t>
                  </w:r>
                </w:p>
              </w:tc>
            </w:tr>
            <w:tr w:rsidR="00941478" w:rsidRPr="00941478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26BC6DE0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85" w:type="dxa"/>
                </w:tcPr>
                <w:p w14:paraId="51E779CD" w14:textId="0528DE21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B1958B9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</w:tr>
            <w:tr w:rsidR="00941478" w:rsidRPr="00941478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348FAE12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985" w:type="dxa"/>
                </w:tcPr>
                <w:p w14:paraId="48C8B178" w14:textId="0BDE58CE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07F4F8B1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</w:tr>
            <w:tr w:rsidR="00941478" w:rsidRPr="00941478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D25EF91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226</w:t>
                  </w:r>
                </w:p>
              </w:tc>
              <w:tc>
                <w:tcPr>
                  <w:tcW w:w="1985" w:type="dxa"/>
                </w:tcPr>
                <w:p w14:paraId="472FA6A4" w14:textId="6C018EE1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173E854D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</w:tr>
            <w:tr w:rsidR="00941478" w:rsidRPr="00941478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3364869C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65FC1D06" w14:textId="12D348D9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548CA60D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</w:tr>
            <w:tr w:rsidR="00941478" w:rsidRPr="00941478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328CEF1B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14:paraId="358B4089" w14:textId="4E9E7117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32CB1AB6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</w:tr>
            <w:tr w:rsidR="00941478" w:rsidRPr="00941478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941478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52C8B000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  <w:t>702</w:t>
                  </w:r>
                </w:p>
              </w:tc>
              <w:tc>
                <w:tcPr>
                  <w:tcW w:w="1985" w:type="dxa"/>
                </w:tcPr>
                <w:p w14:paraId="2934FF25" w14:textId="2F656B67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1AF9C496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  <w:t>4.55</w:t>
                  </w:r>
                </w:p>
              </w:tc>
            </w:tr>
          </w:tbl>
          <w:p w14:paraId="2AD5B905" w14:textId="77777777" w:rsidR="00C548BA" w:rsidRPr="00941478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color w:val="70AD47" w:themeColor="accent6"/>
                <w:sz w:val="28"/>
              </w:rPr>
            </w:pPr>
          </w:p>
          <w:p w14:paraId="6427CCEE" w14:textId="77777777" w:rsidR="00C548BA" w:rsidRPr="00941478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941478" w:rsidRPr="00941478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941478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941478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941478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941478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941478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941478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941478" w:rsidRPr="00941478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0227E2CE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A496F5" w14:textId="4F34B66D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14:paraId="0B401FA1" w14:textId="34475947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0A293F" w14:textId="3038D5EE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14:paraId="3EDD33D9" w14:textId="0F73DCD6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</w:tr>
            <w:tr w:rsidR="00941478" w:rsidRPr="00941478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A556CF0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1EA60EC" w14:textId="1C582E00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4.00</w:t>
                  </w:r>
                </w:p>
              </w:tc>
              <w:tc>
                <w:tcPr>
                  <w:tcW w:w="1418" w:type="dxa"/>
                  <w:vAlign w:val="center"/>
                </w:tcPr>
                <w:p w14:paraId="3794FBED" w14:textId="77541DBF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699183CB" w14:textId="3CB18C8F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0E79F4A4" w14:textId="583D46F3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4.00</w:t>
                  </w:r>
                </w:p>
              </w:tc>
            </w:tr>
            <w:tr w:rsidR="00941478" w:rsidRPr="00941478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632A16CB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4.60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058C6C" w14:textId="0EC812A4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4.60</w:t>
                  </w:r>
                </w:p>
              </w:tc>
              <w:tc>
                <w:tcPr>
                  <w:tcW w:w="1418" w:type="dxa"/>
                  <w:vAlign w:val="center"/>
                </w:tcPr>
                <w:p w14:paraId="6AE8EC7D" w14:textId="2C7FCAB0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C56EC6" w14:textId="27231AC4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4.80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37630B" w14:textId="126F61D2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4.20</w:t>
                  </w:r>
                </w:p>
              </w:tc>
            </w:tr>
            <w:tr w:rsidR="00941478" w:rsidRPr="00941478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560882D7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36FDC4" w14:textId="7DBB74B6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14:paraId="61B1F742" w14:textId="144FD5E7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677B84" w14:textId="55CDB923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14:paraId="33FA36F1" w14:textId="68266955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</w:tr>
            <w:tr w:rsidR="00941478" w:rsidRPr="00941478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1F904BDF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14:paraId="5E4FB320" w14:textId="1B796DFE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14:paraId="3297AA38" w14:textId="1C7D7720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7F69E6C7" w14:textId="504452B9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14:paraId="1CC76897" w14:textId="24A3D1D3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</w:tr>
            <w:tr w:rsidR="00941478" w:rsidRPr="00941478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lastRenderedPageBreak/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3BB54D5D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14:paraId="5D745B6F" w14:textId="3565CE17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8" w:type="dxa"/>
                  <w:vAlign w:val="center"/>
                </w:tcPr>
                <w:p w14:paraId="53E49FD8" w14:textId="1DA01203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D4F83D" w14:textId="20DFC5C6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14:paraId="7943FCAC" w14:textId="43B2F7C0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</w:t>
                  </w:r>
                </w:p>
              </w:tc>
            </w:tr>
            <w:tr w:rsidR="00941478" w:rsidRPr="00941478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6E1E27EF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67E9FB" w14:textId="7C268DE3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14:paraId="7E87FCA0" w14:textId="7866821D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F37A0A" w14:textId="6EB6DDC3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14:paraId="349DAB79" w14:textId="43D74AC7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</w:tr>
            <w:tr w:rsidR="00941478" w:rsidRPr="00941478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15EF0060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AAFB7D" w14:textId="37CE307A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14:paraId="227E9007" w14:textId="0F9A918B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6C68170F" w14:textId="3D6BE181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14:paraId="70499554" w14:textId="355C9FD1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0</w:t>
                  </w:r>
                </w:p>
              </w:tc>
            </w:tr>
            <w:tr w:rsidR="00941478" w:rsidRPr="00941478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941478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5FF3FD04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  <w:t>4.53</w:t>
                  </w:r>
                </w:p>
              </w:tc>
              <w:tc>
                <w:tcPr>
                  <w:tcW w:w="1417" w:type="dxa"/>
                  <w:vAlign w:val="center"/>
                </w:tcPr>
                <w:p w14:paraId="51AF70BB" w14:textId="2587EA07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  <w:t>4.53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848774" w14:textId="46675706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  <w:t>4.67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4D5EF5" w14:textId="3E8DB55B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  <w:t>4.60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40B378" w14:textId="70B4E109" w:rsidR="00C548BA" w:rsidRPr="00941478" w:rsidRDefault="002C4084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  <w:t>4.40</w:t>
                  </w:r>
                </w:p>
              </w:tc>
            </w:tr>
          </w:tbl>
          <w:p w14:paraId="6068F763" w14:textId="77777777" w:rsidR="00C548BA" w:rsidRPr="00941478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70AD47" w:themeColor="accent6"/>
                <w:sz w:val="28"/>
              </w:rPr>
            </w:pPr>
          </w:p>
          <w:p w14:paraId="2F4EF5A1" w14:textId="7EB76A21" w:rsidR="00C548BA" w:rsidRPr="00941478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  <w:r w:rsidRPr="00941478">
              <w:rPr>
                <w:rFonts w:ascii="TH SarabunPSK" w:hAnsi="TH SarabunPSK" w:cs="TH SarabunPSK"/>
                <w:b/>
                <w:bCs/>
                <w:color w:val="70AD47" w:themeColor="accent6"/>
                <w:sz w:val="28"/>
                <w:cs/>
              </w:rPr>
              <w:t xml:space="preserve">หมายเหตุ  ข้อมูล ณ </w:t>
            </w:r>
            <w:r w:rsidR="00AB3C87">
              <w:rPr>
                <w:rFonts w:ascii="TH SarabunPSK" w:hAnsi="TH SarabunPSK" w:cs="TH SarabunPSK" w:hint="cs"/>
                <w:b/>
                <w:bCs/>
                <w:color w:val="70AD47" w:themeColor="accent6"/>
                <w:sz w:val="28"/>
                <w:cs/>
              </w:rPr>
              <w:t>16/01/2563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ใช้ประโยชน์ด้านเศรษฐกิจ สังคม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941478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88E8AC" w14:textId="501D2E64" w:rsidR="00F90CF8" w:rsidRPr="0072262E" w:rsidRDefault="00F90CF8" w:rsidP="003A257A">
            <w:pPr>
              <w:widowControl w:val="0"/>
              <w:spacing w:after="0" w:line="240" w:lineRule="auto"/>
              <w:ind w:firstLine="1843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A2E35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62101A05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C6FBCA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941478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94147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941478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941478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941478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94147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941478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41004F7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72262E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น้อยกว่า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941478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 xml:space="preserve">5.16 </w:t>
            </w: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941478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</w:pP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52BD" w14:textId="7B6DC725" w:rsidR="007F7BBC" w:rsidRDefault="007F7BBC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.........</w:t>
            </w:r>
          </w:p>
          <w:p w14:paraId="200FFB86" w14:textId="6CFB9F40" w:rsidR="00F45814" w:rsidRPr="00941478" w:rsidRDefault="00DE64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รอผลจากมหาวิทยาลัยต่างๆ รายงานข้อมูลสู่</w:t>
            </w: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lastRenderedPageBreak/>
              <w:t>ส่วนกลางก่อน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Pr="0094147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4472C4" w:themeColor="accent1"/>
                <w:spacing w:val="-6"/>
                <w:sz w:val="40"/>
              </w:rPr>
            </w:pPr>
            <w:r w:rsidRPr="00941478">
              <w:rPr>
                <w:rFonts w:ascii="TH SarabunPSK" w:hAnsi="TH SarabunPSK" w:cs="TH SarabunPSK" w:hint="cs"/>
                <w:color w:val="4472C4" w:themeColor="accent1"/>
                <w:spacing w:val="-6"/>
                <w:sz w:val="40"/>
                <w:cs/>
              </w:rPr>
              <w:lastRenderedPageBreak/>
              <w:t>จำนวนนักศึกษาใหม่ของ</w:t>
            </w:r>
            <w:r w:rsidRPr="00941478">
              <w:rPr>
                <w:rFonts w:ascii="TH SarabunPSK" w:hAnsi="TH SarabunPSK" w:cs="TH SarabunPSK"/>
                <w:color w:val="4472C4" w:themeColor="accent1"/>
                <w:spacing w:val="-6"/>
                <w:sz w:val="40"/>
                <w:cs/>
              </w:rPr>
              <w:t>มหาวิทยาลัยราชภัฏทั้งหมด</w:t>
            </w:r>
            <w:r w:rsidRPr="00941478">
              <w:rPr>
                <w:rFonts w:ascii="TH SarabunPSK" w:hAnsi="TH SarabunPSK" w:cs="TH SarabunPSK" w:hint="cs"/>
                <w:color w:val="4472C4" w:themeColor="accent1"/>
                <w:spacing w:val="-6"/>
                <w:sz w:val="40"/>
                <w:cs/>
              </w:rPr>
              <w:t>จำนวน ................. คน เข้าศึกษาต่อ</w:t>
            </w:r>
            <w:r w:rsidRPr="00941478">
              <w:rPr>
                <w:rFonts w:ascii="TH SarabunPSK" w:hAnsi="TH SarabunPSK" w:cs="TH SarabunPSK"/>
                <w:color w:val="4472C4" w:themeColor="accent1"/>
                <w:spacing w:val="-6"/>
                <w:sz w:val="40"/>
                <w:cs/>
              </w:rPr>
              <w:t>ต่อในมหาวิทยาลัย</w:t>
            </w:r>
            <w:r w:rsidRPr="00941478">
              <w:rPr>
                <w:rFonts w:ascii="TH SarabunPSK" w:hAnsi="TH SarabunPSK" w:cs="TH SarabunPSK" w:hint="cs"/>
                <w:color w:val="4472C4" w:themeColor="accent1"/>
                <w:spacing w:val="-6"/>
                <w:sz w:val="40"/>
                <w:cs/>
              </w:rPr>
              <w:t>ราชภัฏวไลยอลงกรณ์ฯ จำนวน ............. คน            คิดเป็น</w:t>
            </w:r>
            <w:r w:rsidRPr="00941478">
              <w:rPr>
                <w:rFonts w:ascii="TH SarabunPSK" w:hAnsi="TH SarabunPSK" w:cs="TH SarabunPSK"/>
                <w:color w:val="4472C4" w:themeColor="accent1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941478">
              <w:rPr>
                <w:rFonts w:ascii="TH SarabunPSK" w:hAnsi="TH SarabunPSK" w:cs="TH SarabunPSK" w:hint="cs"/>
                <w:color w:val="4472C4" w:themeColor="accent1"/>
                <w:spacing w:val="-6"/>
                <w:sz w:val="40"/>
                <w:cs/>
              </w:rPr>
              <w:t>ร้อยละ ................</w:t>
            </w:r>
          </w:p>
          <w:p w14:paraId="045A2FAA" w14:textId="5992F63E" w:rsidR="00F45814" w:rsidRPr="0094147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4472C4" w:themeColor="accent1"/>
                <w:spacing w:val="-6"/>
                <w:sz w:val="40"/>
              </w:rPr>
            </w:pPr>
            <w:r w:rsidRPr="00941478">
              <w:rPr>
                <w:rFonts w:ascii="TH SarabunPSK" w:hAnsi="TH SarabunPSK" w:cs="TH SarabunPSK" w:hint="cs"/>
                <w:color w:val="4472C4" w:themeColor="accent1"/>
                <w:spacing w:val="-6"/>
                <w:sz w:val="40"/>
                <w:cs/>
              </w:rPr>
              <w:t>จำแนกในแต่</w:t>
            </w:r>
            <w:r w:rsidRPr="00941478">
              <w:rPr>
                <w:rFonts w:ascii="TH SarabunPSK" w:hAnsi="TH SarabunPSK" w:cs="TH SarabunPSK"/>
                <w:color w:val="4472C4" w:themeColor="accent1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41478" w:rsidRPr="00941478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941478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941478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941478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941478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41478" w:rsidRPr="00941478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941478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941478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941478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941478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</w:p>
              </w:tc>
            </w:tr>
            <w:tr w:rsidR="00941478" w:rsidRPr="00941478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941478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941478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941478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941478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</w:rPr>
                  </w:pPr>
                </w:p>
              </w:tc>
            </w:tr>
            <w:tr w:rsidR="00941478" w:rsidRPr="00941478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941478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941478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  <w:r w:rsidRPr="00941478">
                    <w:rPr>
                      <w:rFonts w:ascii="TH SarabunPSK" w:eastAsia="Times New Roman" w:hAnsi="TH SarabunPSK" w:cs="TH SarabunPSK" w:hint="cs"/>
                      <w:b/>
                      <w:bCs/>
                      <w:color w:val="4472C4" w:themeColor="accent1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941478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941478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</w:p>
              </w:tc>
            </w:tr>
          </w:tbl>
          <w:p w14:paraId="6210715A" w14:textId="5FBA83B6" w:rsidR="00F45814" w:rsidRPr="0094147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4472C4" w:themeColor="accent1"/>
                <w:spacing w:val="-6"/>
                <w:sz w:val="40"/>
              </w:rPr>
            </w:pPr>
            <w:r w:rsidRPr="00941478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941478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941478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lastRenderedPageBreak/>
              <w:t xml:space="preserve">5.17 </w:t>
            </w: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941478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 xml:space="preserve">ร้อยละ </w:t>
            </w:r>
          </w:p>
          <w:p w14:paraId="511F2A85" w14:textId="02204DF4" w:rsidR="00F45814" w:rsidRPr="00941478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</w:pP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941478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 xml:space="preserve">ร้อยละ </w:t>
            </w:r>
          </w:p>
          <w:p w14:paraId="1C674EBB" w14:textId="68AC94A3" w:rsidR="00F45814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……</w:t>
            </w:r>
          </w:p>
          <w:p w14:paraId="3FCF2E58" w14:textId="0A31CCD9" w:rsidR="007F7BBC" w:rsidRDefault="007F7BBC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รอผลจากมหาวิทยาลัยต่างๆ รายงานข้อมูลสู่ส่วนกลางก่อน</w:t>
            </w:r>
            <w:bookmarkStart w:id="1" w:name="_GoBack"/>
            <w:bookmarkEnd w:id="1"/>
          </w:p>
          <w:p w14:paraId="33AF15FF" w14:textId="3D7DC124" w:rsidR="007F7BBC" w:rsidRPr="00941478" w:rsidRDefault="007F7BBC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94147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4472C4" w:themeColor="accent1"/>
                <w:spacing w:val="-6"/>
                <w:sz w:val="28"/>
              </w:rPr>
            </w:pPr>
            <w:r w:rsidRPr="00941478">
              <w:rPr>
                <w:rFonts w:ascii="TH SarabunPSK" w:hAnsi="TH SarabunPSK" w:cs="TH SarabunPSK"/>
                <w:color w:val="4472C4" w:themeColor="accent1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941478">
              <w:rPr>
                <w:rFonts w:ascii="TH SarabunPSK" w:hAnsi="TH SarabunPSK" w:cs="TH SarabunPSK" w:hint="cs"/>
                <w:color w:val="4472C4" w:themeColor="accent1"/>
                <w:spacing w:val="-6"/>
                <w:sz w:val="40"/>
                <w:cs/>
              </w:rPr>
              <w:t xml:space="preserve"> </w:t>
            </w:r>
            <w:r w:rsidRPr="00941478">
              <w:rPr>
                <w:rFonts w:ascii="TH SarabunPSK" w:hAnsi="TH SarabunPSK" w:cs="TH SarabunPSK"/>
                <w:color w:val="4472C4" w:themeColor="accent1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941478">
              <w:rPr>
                <w:rFonts w:ascii="TH SarabunPSK" w:hAnsi="TH SarabunPSK" w:cs="TH SarabunPSK" w:hint="cs"/>
                <w:color w:val="4472C4" w:themeColor="accent1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4147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4472C4" w:themeColor="accent1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41478" w:rsidRPr="00941478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41478" w:rsidRPr="00941478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941478" w:rsidRPr="00941478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941478" w:rsidRPr="00941478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941478" w:rsidRPr="00941478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941478" w:rsidRPr="00941478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941478" w:rsidRPr="00941478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941478" w:rsidRPr="00941478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941478" w:rsidRPr="00941478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941478" w:rsidRPr="00941478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941478" w:rsidRPr="00941478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มรภ.</w:t>
                  </w: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วไลยอลงกรณ์</w:t>
                  </w:r>
                  <w:r w:rsidRPr="00941478">
                    <w:rPr>
                      <w:rFonts w:ascii="TH SarabunPSK" w:eastAsia="Times New Roma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ฯ </w:t>
                  </w:r>
                  <w:r w:rsidRPr="00941478"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941478" w:rsidRPr="00941478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41478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94147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4472C4" w:themeColor="accent1"/>
                <w:spacing w:val="-6"/>
                <w:sz w:val="12"/>
                <w:szCs w:val="6"/>
              </w:rPr>
            </w:pPr>
          </w:p>
          <w:p w14:paraId="01A675D3" w14:textId="77777777" w:rsidR="00F45814" w:rsidRPr="00941478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4472C4" w:themeColor="accent1"/>
                <w:sz w:val="32"/>
                <w:szCs w:val="32"/>
              </w:rPr>
            </w:pPr>
            <w:r w:rsidRPr="00941478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941478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4472C4" w:themeColor="accent1"/>
                <w:sz w:val="32"/>
                <w:szCs w:val="32"/>
              </w:rPr>
            </w:pPr>
            <w:r w:rsidRPr="00941478">
              <w:rPr>
                <w:rFonts w:ascii="TH SarabunPSK" w:eastAsia="Times New Roman" w:hAnsi="TH SarabunPSK" w:cs="TH SarabunPSK" w:hint="cs"/>
                <w:color w:val="4472C4" w:themeColor="accent1"/>
                <w:sz w:val="32"/>
                <w:szCs w:val="32"/>
                <w:cs/>
              </w:rPr>
              <w:t>คิดเป็น</w:t>
            </w:r>
            <w:r w:rsidRPr="00941478">
              <w:rPr>
                <w:rFonts w:ascii="TH SarabunPSK" w:eastAsia="Times New Roman" w:hAnsi="TH SarabunPSK" w:cs="TH SarabunPSK"/>
                <w:color w:val="4472C4" w:themeColor="accent1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941478">
              <w:rPr>
                <w:rFonts w:ascii="TH SarabunPSK" w:eastAsia="Times New Roman" w:hAnsi="TH SarabunPSK" w:cs="TH SarabunPSK"/>
                <w:color w:val="4472C4" w:themeColor="accent1"/>
                <w:sz w:val="32"/>
                <w:szCs w:val="32"/>
              </w:rPr>
              <w:t xml:space="preserve">  </w:t>
            </w:r>
          </w:p>
          <w:p w14:paraId="5EEB9DC5" w14:textId="427C5D8B" w:rsidR="00F45814" w:rsidRPr="00941478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C775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B"/>
    <w:rsid w:val="000350E5"/>
    <w:rsid w:val="000809F1"/>
    <w:rsid w:val="00093EBF"/>
    <w:rsid w:val="00265036"/>
    <w:rsid w:val="00283999"/>
    <w:rsid w:val="002C4084"/>
    <w:rsid w:val="003A257A"/>
    <w:rsid w:val="004B610A"/>
    <w:rsid w:val="00500C4D"/>
    <w:rsid w:val="005E319E"/>
    <w:rsid w:val="006045FD"/>
    <w:rsid w:val="00633772"/>
    <w:rsid w:val="00697C67"/>
    <w:rsid w:val="006D1B19"/>
    <w:rsid w:val="0071535F"/>
    <w:rsid w:val="0072262E"/>
    <w:rsid w:val="007524AC"/>
    <w:rsid w:val="007645ED"/>
    <w:rsid w:val="007861A4"/>
    <w:rsid w:val="007928D9"/>
    <w:rsid w:val="007F7BBC"/>
    <w:rsid w:val="00941478"/>
    <w:rsid w:val="009F734F"/>
    <w:rsid w:val="00AB3C87"/>
    <w:rsid w:val="00AE1B9B"/>
    <w:rsid w:val="00AF05A7"/>
    <w:rsid w:val="00B86FAF"/>
    <w:rsid w:val="00C07A82"/>
    <w:rsid w:val="00C2315A"/>
    <w:rsid w:val="00C51399"/>
    <w:rsid w:val="00C548BA"/>
    <w:rsid w:val="00C775AE"/>
    <w:rsid w:val="00C93327"/>
    <w:rsid w:val="00D8030F"/>
    <w:rsid w:val="00DE6414"/>
    <w:rsid w:val="00E77749"/>
    <w:rsid w:val="00F37A2C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37A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7A2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669F-24FC-41CF-82FE-A6A59553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5415</Words>
  <Characters>30870</Characters>
  <Application>Microsoft Office Word</Application>
  <DocSecurity>0</DocSecurity>
  <Lines>257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Windows10</cp:lastModifiedBy>
  <cp:revision>3</cp:revision>
  <cp:lastPrinted>2020-01-16T02:19:00Z</cp:lastPrinted>
  <dcterms:created xsi:type="dcterms:W3CDTF">2020-01-21T03:25:00Z</dcterms:created>
  <dcterms:modified xsi:type="dcterms:W3CDTF">2020-01-21T03:34:00Z</dcterms:modified>
</cp:coreProperties>
</file>