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2F1D1A0" w14:textId="77777777" w:rsidR="00D55306" w:rsidRDefault="00D55306" w:rsidP="00D55306">
      <w:r>
        <w:rPr>
          <w:cs/>
        </w:rPr>
        <w:t>ชื่อหน่วยงาน คณะเทคโนโลยีการเกษตร</w:t>
      </w:r>
    </w:p>
    <w:p w14:paraId="7203C395" w14:textId="77777777" w:rsidR="00D55306" w:rsidRDefault="00D55306" w:rsidP="00D55306">
      <w:r>
        <w:rPr>
          <w:cs/>
        </w:rPr>
        <w:t>ผลการดำเนินงานไตรมาสที่ 1</w:t>
      </w:r>
    </w:p>
    <w:p w14:paraId="157330E1" w14:textId="77777777" w:rsidR="00D55306" w:rsidRDefault="00D55306" w:rsidP="00D55306">
      <w:r>
        <w:rPr>
          <w:cs/>
        </w:rPr>
        <w:t>ประจำปีงบประมาณ พ.ศ. 2563</w:t>
      </w:r>
    </w:p>
    <w:p w14:paraId="45CE6B5E" w14:textId="7F26E40D" w:rsidR="004364AC" w:rsidRPr="004364AC" w:rsidRDefault="00D55306" w:rsidP="00D55306">
      <w:r>
        <w:rPr>
          <w:cs/>
        </w:rPr>
        <w:t>วันที่ 1 ตุลาคม ถึง 31 ธันวาคม 2562</w:t>
      </w:r>
    </w:p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7B108F40" w:rsidR="004364AC" w:rsidRPr="009837B9" w:rsidRDefault="004364AC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BA3E52">
              <w:rPr>
                <w:rFonts w:hint="cs"/>
                <w:sz w:val="32"/>
                <w:szCs w:val="32"/>
                <w:cs/>
              </w:rPr>
              <w:t>1</w:t>
            </w:r>
            <w:bookmarkStart w:id="0" w:name="_GoBack"/>
            <w:bookmarkEnd w:id="0"/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B2639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B2639C" w:rsidRPr="004364AC" w:rsidRDefault="00B2639C" w:rsidP="00B2639C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proofErr w:type="gramStart"/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proofErr w:type="gramEnd"/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B2639C" w:rsidRPr="004364AC" w:rsidRDefault="00B2639C" w:rsidP="00B2639C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B2639C" w:rsidRDefault="00B2639C" w:rsidP="00B2639C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B2639C" w:rsidRPr="004364AC" w:rsidRDefault="00B2639C" w:rsidP="00B2639C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A7A8" w14:textId="77777777" w:rsidR="00B2639C" w:rsidRDefault="00B2639C" w:rsidP="00B2639C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755E94F2" w:rsidR="00B2639C" w:rsidRPr="009837B9" w:rsidRDefault="00B2639C" w:rsidP="00B2639C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NA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777777" w:rsidR="00B2639C" w:rsidRPr="007015D1" w:rsidRDefault="00B2639C" w:rsidP="00B263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>Productive learning)  7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</w:t>
            </w:r>
            <w:proofErr w:type="spellStart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</w:t>
            </w:r>
            <w:proofErr w:type="spellEnd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อ. 2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B2639C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B2639C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B2639C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B2639C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B2639C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B2639C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B2639C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B2639C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B2639C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B2639C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B2639C" w:rsidRPr="007015D1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B2639C" w:rsidRPr="009837B9" w:rsidRDefault="00B2639C" w:rsidP="00B2639C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</w:t>
            </w:r>
            <w:proofErr w:type="gramStart"/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  <w:proofErr w:type="gram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24BAA2B1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30 กันยายน 2562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2639C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B2639C" w:rsidRPr="004364AC" w:rsidRDefault="00B2639C" w:rsidP="00B2639C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B2639C" w:rsidRPr="004364AC" w:rsidRDefault="00B2639C" w:rsidP="00B2639C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B2639C" w:rsidRDefault="00B2639C" w:rsidP="00B2639C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B2639C" w:rsidRPr="004364AC" w:rsidRDefault="00B2639C" w:rsidP="00B2639C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2178" w14:textId="77777777" w:rsidR="00B2639C" w:rsidRDefault="00B2639C" w:rsidP="00B2639C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167FD223" w:rsidR="00B2639C" w:rsidRPr="009837B9" w:rsidRDefault="00B2639C" w:rsidP="00B2639C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NA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3E83" w14:textId="77777777" w:rsidR="00B2639C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ปีการศึกษา .....</w:t>
            </w:r>
            <w:r w:rsidRPr="00EA1FC4">
              <w:rPr>
                <w:b w:val="0"/>
                <w:bCs w:val="0"/>
                <w:color w:val="FF0000"/>
                <w:sz w:val="28"/>
                <w:szCs w:val="28"/>
              </w:rPr>
              <w:t>2/62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 มีรายวิชาที่เปิดสอนทั้งสิ้น .........</w:t>
            </w:r>
            <w:r w:rsidRPr="00EA1FC4">
              <w:rPr>
                <w:b w:val="0"/>
                <w:bCs w:val="0"/>
                <w:color w:val="FF0000"/>
                <w:sz w:val="28"/>
                <w:szCs w:val="28"/>
              </w:rPr>
              <w:t>58</w:t>
            </w:r>
            <w:r>
              <w:rPr>
                <w:b w:val="0"/>
                <w:bCs w:val="0"/>
                <w:sz w:val="28"/>
                <w:szCs w:val="28"/>
                <w:cs/>
              </w:rPr>
              <w:t>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 และมีรายวิชาที่มีผลงานเชิงประจักษ์จำนวน ....................... รายวิชา คิดเป็นร้อยละ ...........................</w:t>
            </w:r>
          </w:p>
          <w:p w14:paraId="51441176" w14:textId="77777777" w:rsidR="00B2639C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B5ECEF5" w14:textId="77777777" w:rsidR="00B2639C" w:rsidRPr="005B34A5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3F3666D8" w14:textId="77777777" w:rsidR="00B2639C" w:rsidRPr="005B34A5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25143E24" w14:textId="77777777" w:rsidR="00B2639C" w:rsidRPr="005B34A5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4A0C478" w14:textId="77777777" w:rsidR="00B2639C" w:rsidRPr="005B34A5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769DFDD1" w14:textId="77777777" w:rsidR="00B2639C" w:rsidRPr="005B34A5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61F2D0B" w14:textId="77777777" w:rsidR="00B2639C" w:rsidRPr="005B34A5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150FCB0D" w14:textId="77777777" w:rsidR="00B2639C" w:rsidRPr="005B34A5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19ED7336" w14:textId="77777777" w:rsidR="00B2639C" w:rsidRPr="005B34A5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4569AF04" w14:textId="77777777" w:rsidR="00B2639C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37551420" w14:textId="0BE53F81" w:rsidR="00B2639C" w:rsidRPr="005B34A5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B2639C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B2639C" w:rsidRPr="004364AC" w:rsidRDefault="00B2639C" w:rsidP="00B2639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proofErr w:type="gramStart"/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โครงการพัฒนาทักษะของนักศึกษาที่จำเป็นต่อการดำเนินชีวิตในศตวรรษที่</w:t>
            </w:r>
            <w:proofErr w:type="gramEnd"/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B2639C" w:rsidRPr="004364AC" w:rsidRDefault="00B2639C" w:rsidP="00B2639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B2639C" w:rsidRDefault="00B2639C" w:rsidP="00B2639C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B2639C" w:rsidRPr="004364AC" w:rsidRDefault="00B2639C" w:rsidP="00B2639C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A384" w14:textId="77777777" w:rsidR="00B2639C" w:rsidRDefault="00B2639C" w:rsidP="00B2639C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2E38C457" w:rsidR="00B2639C" w:rsidRPr="009837B9" w:rsidRDefault="00B2639C" w:rsidP="00B2639C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     …</w:t>
            </w:r>
            <w:r w:rsidRPr="00E22D4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NA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D36F" w14:textId="77777777" w:rsidR="00B2639C" w:rsidRPr="005B34A5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คิดเป็นร้อยละ....................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0640135B" w14:textId="77777777" w:rsidR="00B2639C" w:rsidRPr="005B34A5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3334F37" w14:textId="77777777" w:rsidR="00B2639C" w:rsidRPr="005B34A5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272E3EC" w14:textId="77777777" w:rsidR="00B2639C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EFC5743" w14:textId="4C9EA0A3" w:rsidR="00B2639C" w:rsidRPr="005B34A5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*ทักษะที่ได้รับการพัฒนาต้องตรงกับคำนิยามท้ายเล่มแผนปฏิบัติการมหาวิทยาลัย</w:t>
            </w:r>
          </w:p>
        </w:tc>
      </w:tr>
      <w:tr w:rsidR="00B2639C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B2639C" w:rsidRPr="004364AC" w:rsidRDefault="00B2639C" w:rsidP="00B2639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proofErr w:type="gramStart"/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กระบวนการเรียนรู้จากการปฏิบัติผ่านการทำงานร่วมกับชุมชน</w:t>
            </w:r>
            <w:proofErr w:type="gramEnd"/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B2639C" w:rsidRPr="004364AC" w:rsidRDefault="00B2639C" w:rsidP="00B2639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B2639C" w:rsidRDefault="00B2639C" w:rsidP="00B2639C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70A185A9" w14:textId="0E1AE130" w:rsidR="00B2639C" w:rsidRPr="004364AC" w:rsidRDefault="00B2639C" w:rsidP="00B2639C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B2639C" w:rsidRDefault="00B2639C" w:rsidP="00B2639C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B2639C" w:rsidRPr="009837B9" w:rsidRDefault="00B2639C" w:rsidP="00B2639C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DA64" w14:textId="77777777" w:rsidR="00B2639C" w:rsidRDefault="00B2639C" w:rsidP="00B2639C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416 คน (ข้อมูลนักศึกษาภาคปกติ สารสนเทศปีการศึกษา 2562)เข้าร่วมโครงการพัฒนากิจกรรม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 xml:space="preserve">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B2639C" w:rsidRPr="00C17AF4" w14:paraId="16A54D33" w14:textId="77777777" w:rsidTr="00B2639C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0C916DA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6D7E9204" w14:textId="77777777" w:rsidR="00B2639C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2BB4A827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CA3AE05" w14:textId="77777777" w:rsidR="00B2639C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3E57C517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4830E3F0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B2639C" w:rsidRPr="00C17AF4" w14:paraId="7496D007" w14:textId="77777777" w:rsidTr="00B2639C">
              <w:tc>
                <w:tcPr>
                  <w:tcW w:w="2842" w:type="dxa"/>
                </w:tcPr>
                <w:p w14:paraId="5E8F5D4A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3CFACFD4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7D03B9B9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2F8F9E0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2639C" w:rsidRPr="00C17AF4" w14:paraId="66641889" w14:textId="77777777" w:rsidTr="00B2639C">
              <w:trPr>
                <w:trHeight w:val="193"/>
              </w:trPr>
              <w:tc>
                <w:tcPr>
                  <w:tcW w:w="2842" w:type="dxa"/>
                </w:tcPr>
                <w:p w14:paraId="58B78B96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472DAD4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1541A89F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2EE98AE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2639C" w:rsidRPr="00C17AF4" w14:paraId="746828A9" w14:textId="77777777" w:rsidTr="00B2639C">
              <w:trPr>
                <w:trHeight w:val="155"/>
              </w:trPr>
              <w:tc>
                <w:tcPr>
                  <w:tcW w:w="2842" w:type="dxa"/>
                </w:tcPr>
                <w:p w14:paraId="290E2AFE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F942958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1202CAFF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0324AB1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2639C" w:rsidRPr="00C17AF4" w14:paraId="29B3648D" w14:textId="77777777" w:rsidTr="00B2639C">
              <w:trPr>
                <w:trHeight w:val="103"/>
              </w:trPr>
              <w:tc>
                <w:tcPr>
                  <w:tcW w:w="2842" w:type="dxa"/>
                </w:tcPr>
                <w:p w14:paraId="5AECDCB8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4BDC6C77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6239E11A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617D9469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2639C" w:rsidRPr="00C17AF4" w14:paraId="34162D1C" w14:textId="77777777" w:rsidTr="00B2639C">
              <w:tc>
                <w:tcPr>
                  <w:tcW w:w="2842" w:type="dxa"/>
                </w:tcPr>
                <w:p w14:paraId="622537FB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48E19251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0B70A1E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90BC876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2639C" w:rsidRPr="00C17AF4" w14:paraId="5E856D0F" w14:textId="77777777" w:rsidTr="00B2639C">
              <w:trPr>
                <w:trHeight w:val="70"/>
              </w:trPr>
              <w:tc>
                <w:tcPr>
                  <w:tcW w:w="2842" w:type="dxa"/>
                </w:tcPr>
                <w:p w14:paraId="51CD67A2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500D913C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33898D67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F0283C2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2639C" w:rsidRPr="00C17AF4" w14:paraId="3ED063C8" w14:textId="77777777" w:rsidTr="00B2639C">
              <w:trPr>
                <w:trHeight w:val="70"/>
              </w:trPr>
              <w:tc>
                <w:tcPr>
                  <w:tcW w:w="2842" w:type="dxa"/>
                </w:tcPr>
                <w:p w14:paraId="3FB5D282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D599AF2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319A07F6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D303E3B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2639C" w:rsidRPr="00C17AF4" w14:paraId="48329E9B" w14:textId="77777777" w:rsidTr="00B2639C">
              <w:trPr>
                <w:trHeight w:val="70"/>
              </w:trPr>
              <w:tc>
                <w:tcPr>
                  <w:tcW w:w="2842" w:type="dxa"/>
                </w:tcPr>
                <w:p w14:paraId="5B90BD5B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5ABD33C2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2777824E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ECEA23C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2639C" w:rsidRPr="00C17AF4" w14:paraId="3911BAAC" w14:textId="77777777" w:rsidTr="00B2639C">
              <w:trPr>
                <w:trHeight w:val="70"/>
              </w:trPr>
              <w:tc>
                <w:tcPr>
                  <w:tcW w:w="2842" w:type="dxa"/>
                </w:tcPr>
                <w:p w14:paraId="58FB6CBC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มรภ.วไลยอลงกรณ์สระแก้ว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40874CA0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21937849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17A3A0C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2639C" w:rsidRPr="00C17AF4" w14:paraId="0D6E6411" w14:textId="77777777" w:rsidTr="00B2639C">
              <w:trPr>
                <w:trHeight w:val="70"/>
              </w:trPr>
              <w:tc>
                <w:tcPr>
                  <w:tcW w:w="2842" w:type="dxa"/>
                </w:tcPr>
                <w:p w14:paraId="783329EE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5DDC7A4F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6E4D036F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B89B841" w14:textId="77777777" w:rsidR="00B2639C" w:rsidRPr="00C17AF4" w:rsidRDefault="00B2639C" w:rsidP="00B263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5F019A78" w14:textId="77777777" w:rsidR="00B2639C" w:rsidRDefault="00B2639C" w:rsidP="00B2639C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5B8FD392" w14:textId="77777777" w:rsidR="00B2639C" w:rsidRPr="00C17AF4" w:rsidRDefault="00B2639C" w:rsidP="00B2639C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1.ชื่อโครงการ/กิจกรรม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อนุรักษ์ฟื้นฟูและเผยแพร่มรดกทางวัฒนธรรมอาหารมอญ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37B46A0C" w14:textId="77777777" w:rsidR="00B2639C" w:rsidRPr="00C17AF4" w:rsidRDefault="00B2639C" w:rsidP="00B2639C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1F551851" w14:textId="77777777" w:rsidR="00B2639C" w:rsidRDefault="00B2639C" w:rsidP="00B2639C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1E92999E" w14:textId="77777777" w:rsidR="00B2639C" w:rsidRPr="00C17AF4" w:rsidRDefault="00B2639C" w:rsidP="00B2639C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DF4BAE8" w14:textId="77777777" w:rsidR="00B2639C" w:rsidRPr="005B34A5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B2639C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B2639C" w:rsidRPr="004364AC" w:rsidRDefault="00B2639C" w:rsidP="00B2639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proofErr w:type="gramStart"/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โครงการบ่มเพาะให้บัณฑิตมีทักษะเป็นผู้ประกอบการรุ่น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ใหม่</w:t>
            </w:r>
            <w:proofErr w:type="gramEnd"/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B2639C" w:rsidRPr="004364AC" w:rsidRDefault="00B2639C" w:rsidP="00B2639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B2639C" w:rsidRPr="004364AC" w:rsidRDefault="00B2639C" w:rsidP="00B2639C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05F2723D" w14:textId="0FA65F01" w:rsidR="00B2639C" w:rsidRPr="004364AC" w:rsidRDefault="00B2639C" w:rsidP="00B2639C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3C33" w14:textId="77777777" w:rsidR="00B2639C" w:rsidRDefault="00B2639C" w:rsidP="00B2639C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06D5682" w:rsidR="00B2639C" w:rsidRPr="009837B9" w:rsidRDefault="00B2639C" w:rsidP="00B2639C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Pr="00E22D4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NA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38D6" w14:textId="77777777" w:rsidR="00B2639C" w:rsidRPr="00EF7B77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727455B6" w14:textId="77777777" w:rsidR="00B2639C" w:rsidRPr="00EF7B77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74091D93" w14:textId="77777777" w:rsidR="00B2639C" w:rsidRPr="00EF7B77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1CC0975A" w:rsidR="00B2639C" w:rsidRPr="005B34A5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lastRenderedPageBreak/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B2639C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B2639C" w:rsidRPr="004364AC" w:rsidRDefault="00B2639C" w:rsidP="00B2639C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B2639C" w:rsidRPr="004364AC" w:rsidRDefault="00B2639C" w:rsidP="00B2639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</w:t>
            </w:r>
            <w:proofErr w:type="gramStart"/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</w:t>
            </w:r>
            <w:proofErr w:type="gramEnd"/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B2639C" w:rsidRPr="004364AC" w:rsidRDefault="00B2639C" w:rsidP="00B2639C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B2639C" w:rsidRPr="004364AC" w:rsidRDefault="00B2639C" w:rsidP="00B2639C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9F9B" w14:textId="77777777" w:rsidR="00B2639C" w:rsidRDefault="00B2639C" w:rsidP="00B2639C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61C4C2C4" w:rsidR="00B2639C" w:rsidRPr="009837B9" w:rsidRDefault="00B2639C" w:rsidP="00B2639C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Pr="0083619E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NA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0574" w14:textId="77777777" w:rsidR="00B2639C" w:rsidRPr="009E4000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</w:t>
            </w:r>
            <w:r w:rsidRPr="009F4A15">
              <w:rPr>
                <w:b w:val="0"/>
                <w:bCs w:val="0"/>
                <w:color w:val="FF0000"/>
                <w:sz w:val="28"/>
                <w:szCs w:val="28"/>
                <w:cs/>
              </w:rPr>
              <w:t>.</w:t>
            </w:r>
            <w:r w:rsidRPr="009F4A1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2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...........โครงการ/กิจกรรม จำนวนนักศึกษาทุกชั้นปี</w:t>
            </w:r>
            <w:r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ที่ 2 จำนวน....คน และปีที่3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2257E831" w14:textId="77777777" w:rsidR="00B2639C" w:rsidRPr="009E4000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1736A5B" w14:textId="77777777" w:rsidR="00B2639C" w:rsidRPr="009E4000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</w:t>
            </w:r>
            <w:r w:rsidRPr="009F4A1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................จำนวนทั้งสิ้น..............คน เข้าร่วมจำนวน...................คน วันเดือนปี.............</w:t>
            </w:r>
          </w:p>
          <w:p w14:paraId="63C3F4A1" w14:textId="77777777" w:rsidR="00B2639C" w:rsidRPr="009E4000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6F8CC0F1" w14:textId="77777777" w:rsidR="00B2639C" w:rsidRPr="009E4000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</w:t>
            </w:r>
            <w:r w:rsidRPr="009F4A1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..............จำนวนทั้งสิ้น..............คน เข้าร่วมจำนวน...................คน วันเดือนปี.............</w:t>
            </w:r>
          </w:p>
          <w:p w14:paraId="3BB07524" w14:textId="5470C1A7" w:rsidR="00B2639C" w:rsidRPr="005B34A5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B2639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B2639C" w:rsidRPr="004364AC" w:rsidRDefault="00B2639C" w:rsidP="00B2639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B2639C" w:rsidRPr="004364AC" w:rsidRDefault="00B2639C" w:rsidP="00B2639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B2639C" w:rsidRDefault="00B2639C" w:rsidP="00B2639C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14 </w:t>
            </w:r>
          </w:p>
          <w:p w14:paraId="41A9571D" w14:textId="30BB5132" w:rsidR="00B2639C" w:rsidRPr="004364AC" w:rsidRDefault="00B2639C" w:rsidP="00B2639C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FA51" w14:textId="77777777" w:rsidR="00B2639C" w:rsidRDefault="00B2639C" w:rsidP="00B2639C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…-…</w:t>
            </w:r>
          </w:p>
          <w:p w14:paraId="187FC3B6" w14:textId="4292B0EB" w:rsidR="00B2639C" w:rsidRPr="009837B9" w:rsidRDefault="00B2639C" w:rsidP="00B2639C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F78D" w14:textId="77777777" w:rsidR="00B2639C" w:rsidRPr="009E4000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224985CF" w14:textId="77777777" w:rsidR="00B2639C" w:rsidRPr="009E4000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99F28C5" w14:textId="77777777" w:rsidR="00B2639C" w:rsidRPr="009E4000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69EBF959" w:rsidR="00B2639C" w:rsidRPr="005B34A5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B2639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B2639C" w:rsidRPr="004364AC" w:rsidRDefault="00B2639C" w:rsidP="00B2639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B2639C" w:rsidRPr="004364AC" w:rsidRDefault="00B2639C" w:rsidP="00B2639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B2639C" w:rsidRDefault="00B2639C" w:rsidP="00B2639C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5  </w:t>
            </w:r>
          </w:p>
          <w:p w14:paraId="7FEE7E41" w14:textId="73214BE1" w:rsidR="00B2639C" w:rsidRPr="004364AC" w:rsidRDefault="00B2639C" w:rsidP="00B2639C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F41D" w14:textId="77777777" w:rsidR="00B2639C" w:rsidRDefault="00B2639C" w:rsidP="00B2639C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…-…</w:t>
            </w:r>
          </w:p>
          <w:p w14:paraId="7B6E7BF2" w14:textId="1F6DDC12" w:rsidR="00B2639C" w:rsidRPr="009837B9" w:rsidRDefault="00B2639C" w:rsidP="00B2639C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2DF1" w14:textId="77777777" w:rsidR="00B2639C" w:rsidRPr="009E4000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6E953AE2" w14:textId="77777777" w:rsidR="00B2639C" w:rsidRPr="009E4000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6E00E31D" w14:textId="77777777" w:rsidR="00B2639C" w:rsidRPr="009E4000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3315C8D8" w:rsidR="00B2639C" w:rsidRPr="005B34A5" w:rsidRDefault="00B2639C" w:rsidP="00B2639C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</w:tbl>
    <w:p w14:paraId="5F2C4512" w14:textId="65C6E34E" w:rsidR="00893C97" w:rsidRDefault="00893C97" w:rsidP="00ED06A6">
      <w:pPr>
        <w:jc w:val="left"/>
        <w:rPr>
          <w:sz w:val="28"/>
          <w:szCs w:val="28"/>
          <w:cs/>
        </w:rPr>
      </w:pP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77777777" w:rsidR="00893C97" w:rsidRPr="009837B9" w:rsidRDefault="00893C9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bookmarkEnd w:id="1"/>
      <w:tr w:rsidR="00B2639C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B2639C" w:rsidRPr="00301086" w:rsidRDefault="00B2639C" w:rsidP="00B2639C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B2639C" w:rsidRPr="00301086" w:rsidRDefault="00B2639C" w:rsidP="00B2639C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B2639C" w:rsidRPr="00301086" w:rsidRDefault="00B2639C" w:rsidP="00B2639C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B2639C" w:rsidRPr="00301086" w:rsidRDefault="00B2639C" w:rsidP="00B2639C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AFDC" w14:textId="77777777" w:rsidR="00B2639C" w:rsidRPr="00301086" w:rsidRDefault="00B2639C" w:rsidP="00B2639C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01364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-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2EBA8278" w14:textId="17937360" w:rsidR="00B2639C" w:rsidRPr="00301086" w:rsidRDefault="00B2639C" w:rsidP="00B2639C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E361F34" w:rsidR="00B2639C" w:rsidRPr="00301086" w:rsidRDefault="00B2639C" w:rsidP="00B2639C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C35F7A3" w:rsidR="00B2639C" w:rsidRPr="00301086" w:rsidRDefault="00B2639C" w:rsidP="00B2639C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proofErr w:type="gramStart"/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B2639C" w:rsidRPr="00301086" w:rsidRDefault="00B2639C" w:rsidP="00B2639C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B2639C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B2639C" w:rsidRPr="00301086" w:rsidRDefault="00B2639C" w:rsidP="00B2639C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B2639C" w:rsidRPr="00301086" w:rsidRDefault="00B2639C" w:rsidP="00B2639C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B2639C" w:rsidRPr="00301086" w:rsidRDefault="00B2639C" w:rsidP="00B2639C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B2639C" w:rsidRPr="00301086" w:rsidRDefault="00B2639C" w:rsidP="00B2639C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B2639C" w:rsidRPr="00301086" w:rsidRDefault="00B2639C" w:rsidP="00B2639C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B2639C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B2639C" w:rsidRPr="00301086" w:rsidRDefault="00B2639C" w:rsidP="00B2639C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B2639C" w:rsidRPr="00301086" w:rsidRDefault="00B2639C" w:rsidP="00B2639C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B2639C" w:rsidRPr="00301086" w:rsidRDefault="00B2639C" w:rsidP="00B2639C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B2639C" w:rsidRPr="00301086" w:rsidRDefault="00B2639C" w:rsidP="00B2639C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B2639C" w:rsidRPr="00301086" w:rsidRDefault="00B2639C" w:rsidP="00B2639C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B2639C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B2639C" w:rsidRPr="00301086" w:rsidRDefault="00B2639C" w:rsidP="00B2639C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B2639C" w:rsidRPr="00301086" w:rsidRDefault="00B2639C" w:rsidP="00B2639C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B2639C" w:rsidRPr="00301086" w:rsidRDefault="00B2639C" w:rsidP="00B2639C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B2639C" w:rsidRPr="00301086" w:rsidRDefault="00B2639C" w:rsidP="00B2639C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B2639C" w:rsidRPr="00301086" w:rsidRDefault="00B2639C" w:rsidP="00B2639C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B2639C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B2639C" w:rsidRPr="00301086" w:rsidRDefault="00B2639C" w:rsidP="00B2639C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B2639C" w:rsidRPr="00301086" w:rsidRDefault="00B2639C" w:rsidP="00B2639C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B2639C" w:rsidRPr="00301086" w:rsidRDefault="00B2639C" w:rsidP="00B2639C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B2639C" w:rsidRPr="00301086" w:rsidRDefault="00B2639C" w:rsidP="00B2639C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B2639C" w:rsidRPr="00301086" w:rsidRDefault="00B2639C" w:rsidP="00B2639C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B2639C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B2639C" w:rsidRPr="00301086" w:rsidRDefault="00B2639C" w:rsidP="00B2639C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B2639C" w:rsidRPr="00301086" w:rsidRDefault="00B2639C" w:rsidP="00B2639C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B2639C" w:rsidRPr="00301086" w:rsidRDefault="00B2639C" w:rsidP="00B2639C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B2639C" w:rsidRPr="00301086" w:rsidRDefault="00B2639C" w:rsidP="00B2639C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B2639C" w:rsidRPr="00301086" w:rsidRDefault="00B2639C" w:rsidP="00B2639C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B2639C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B2639C" w:rsidRPr="00301086" w:rsidRDefault="00B2639C" w:rsidP="00B2639C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B2639C" w:rsidRPr="00301086" w:rsidRDefault="00B2639C" w:rsidP="00B2639C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B2639C" w:rsidRPr="00301086" w:rsidRDefault="00B2639C" w:rsidP="00B2639C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B2639C" w:rsidRPr="00301086" w:rsidRDefault="00B2639C" w:rsidP="00B2639C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B2639C" w:rsidRPr="00301086" w:rsidRDefault="00B2639C" w:rsidP="00B2639C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B2639C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B2639C" w:rsidRPr="00301086" w:rsidRDefault="00B2639C" w:rsidP="00B2639C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B2639C" w:rsidRPr="00301086" w:rsidRDefault="00B2639C" w:rsidP="00B2639C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B2639C" w:rsidRPr="00301086" w:rsidRDefault="00B2639C" w:rsidP="00B2639C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B2639C" w:rsidRPr="00301086" w:rsidRDefault="00B2639C" w:rsidP="00B2639C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B2639C" w:rsidRPr="00301086" w:rsidRDefault="00B2639C" w:rsidP="00B2639C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B2639C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B2639C" w:rsidRPr="00301086" w:rsidRDefault="00B2639C" w:rsidP="00B2639C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B2639C" w:rsidRPr="00301086" w:rsidRDefault="00B2639C" w:rsidP="00B2639C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B2639C" w:rsidRPr="00301086" w:rsidRDefault="00B2639C" w:rsidP="00B2639C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B2639C" w:rsidRPr="00301086" w:rsidRDefault="00B2639C" w:rsidP="00B2639C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B2639C" w:rsidRPr="00301086" w:rsidRDefault="00B2639C" w:rsidP="00B2639C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B2639C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B2639C" w:rsidRPr="00301086" w:rsidRDefault="00B2639C" w:rsidP="00B2639C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B2639C" w:rsidRPr="00301086" w:rsidRDefault="00B2639C" w:rsidP="00B2639C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B2639C" w:rsidRPr="00301086" w:rsidRDefault="00B2639C" w:rsidP="00B2639C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B2639C" w:rsidRPr="00301086" w:rsidRDefault="00B2639C" w:rsidP="00B2639C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B2639C" w:rsidRPr="00301086" w:rsidRDefault="00B2639C" w:rsidP="00B2639C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B2639C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B2639C" w:rsidRPr="00301086" w:rsidRDefault="00B2639C" w:rsidP="00B2639C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B2639C" w:rsidRPr="00301086" w:rsidRDefault="00B2639C" w:rsidP="00B2639C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B2639C" w:rsidRPr="00301086" w:rsidRDefault="00B2639C" w:rsidP="00B2639C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B2639C" w:rsidRPr="00301086" w:rsidRDefault="00B2639C" w:rsidP="00B2639C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B2639C" w:rsidRPr="00301086" w:rsidRDefault="00B2639C" w:rsidP="00B2639C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B2639C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B2639C" w:rsidRPr="00301086" w:rsidRDefault="00B2639C" w:rsidP="00B2639C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B2639C" w:rsidRPr="00301086" w:rsidRDefault="00B2639C" w:rsidP="00B2639C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B2639C" w:rsidRPr="00301086" w:rsidRDefault="00B2639C" w:rsidP="00B2639C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B2639C" w:rsidRPr="00301086" w:rsidRDefault="00B2639C" w:rsidP="00B2639C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B2639C" w:rsidRPr="00301086" w:rsidRDefault="00B2639C" w:rsidP="00B2639C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B2639C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B2639C" w:rsidRPr="00301086" w:rsidRDefault="00B2639C" w:rsidP="00B2639C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B2639C" w:rsidRPr="00301086" w:rsidRDefault="00B2639C" w:rsidP="00B2639C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B2639C" w:rsidRPr="00301086" w:rsidRDefault="00B2639C" w:rsidP="00B2639C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B2639C" w:rsidRPr="00301086" w:rsidRDefault="00B2639C" w:rsidP="00B2639C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B2639C" w:rsidRPr="00301086" w:rsidRDefault="00B2639C" w:rsidP="00B2639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B2639C" w:rsidRPr="00301086" w:rsidRDefault="00B2639C" w:rsidP="00B2639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B2639C" w:rsidRDefault="00B2639C" w:rsidP="00B2639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B2639C" w:rsidRPr="00301086" w:rsidRDefault="00B2639C" w:rsidP="00B263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B2639C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B2639C" w:rsidRPr="00301086" w:rsidRDefault="00B2639C" w:rsidP="00B2639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B2639C" w:rsidRPr="00301086" w:rsidRDefault="00B2639C" w:rsidP="00B2639C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B2639C" w:rsidRPr="00301086" w:rsidRDefault="00B2639C" w:rsidP="00B2639C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B2639C" w:rsidRPr="00301086" w:rsidRDefault="00B2639C" w:rsidP="00B2639C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B2639C" w:rsidRPr="00301086" w:rsidRDefault="00B2639C" w:rsidP="00B2639C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B2639C" w:rsidRPr="00301086" w:rsidRDefault="00B2639C" w:rsidP="00B2639C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B2639C" w:rsidRPr="00301086" w:rsidRDefault="00B2639C" w:rsidP="00B2639C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E572" w14:textId="77777777" w:rsidR="00B2639C" w:rsidRPr="00301086" w:rsidRDefault="00B2639C" w:rsidP="00B2639C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6180967" w14:textId="77777777" w:rsidR="00B2639C" w:rsidRPr="00301086" w:rsidRDefault="00B2639C" w:rsidP="00B2639C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6E8E6DFD" w14:textId="067FE17A" w:rsidR="00B2639C" w:rsidRPr="00301086" w:rsidRDefault="00B2639C" w:rsidP="00B2639C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B2639C" w:rsidRPr="00301086" w:rsidRDefault="00B2639C" w:rsidP="00B263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B2639C" w:rsidRPr="00301086" w:rsidRDefault="00B2639C" w:rsidP="00B263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B2639C" w:rsidRPr="00301086" w:rsidRDefault="00B2639C" w:rsidP="00B263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B2639C" w:rsidRPr="00301086" w:rsidRDefault="00B2639C" w:rsidP="00B263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B2639C" w:rsidRPr="00301086" w:rsidRDefault="00B2639C" w:rsidP="00B263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งานนวัตกรรม</w:t>
            </w:r>
          </w:p>
          <w:p w14:paraId="650236D0" w14:textId="77777777" w:rsidR="00B2639C" w:rsidRPr="00301086" w:rsidRDefault="00B2639C" w:rsidP="00B263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B2639C" w:rsidRPr="00301086" w:rsidRDefault="00B2639C" w:rsidP="00B263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B2639C" w:rsidRPr="00301086" w:rsidRDefault="00B2639C" w:rsidP="00B263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B2639C" w:rsidRPr="00301086" w:rsidRDefault="00B2639C" w:rsidP="00B263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B2639C" w:rsidRPr="00301086" w:rsidRDefault="00B2639C" w:rsidP="00B263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B2639C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B2639C" w:rsidRPr="00301086" w:rsidRDefault="00B2639C" w:rsidP="00B2639C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B2639C" w:rsidRPr="00301086" w:rsidRDefault="00B2639C" w:rsidP="00B2639C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B2639C" w:rsidRPr="00301086" w:rsidRDefault="00B2639C" w:rsidP="00B2639C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B2639C" w:rsidRPr="00301086" w:rsidRDefault="00B2639C" w:rsidP="00B2639C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FFD6" w14:textId="77777777" w:rsidR="00B2639C" w:rsidRPr="00301086" w:rsidRDefault="00B2639C" w:rsidP="00B2639C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87D8E34" w14:textId="77777777" w:rsidR="00B2639C" w:rsidRPr="00301086" w:rsidRDefault="00B2639C" w:rsidP="00B2639C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21D89AB7" w14:textId="6F3C3269" w:rsidR="00B2639C" w:rsidRPr="00301086" w:rsidRDefault="00B2639C" w:rsidP="00B2639C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B2639C" w:rsidRDefault="00B2639C" w:rsidP="00B263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B2639C" w:rsidRPr="00844835" w:rsidRDefault="00B2639C" w:rsidP="00B263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B2639C" w:rsidRPr="00844835" w:rsidRDefault="00B2639C" w:rsidP="00B263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B2639C" w:rsidRPr="00844835" w:rsidRDefault="00B2639C" w:rsidP="00B263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B2639C" w:rsidRPr="00844835" w:rsidRDefault="00B2639C" w:rsidP="00B263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B2639C" w:rsidRPr="00844835" w:rsidRDefault="00B2639C" w:rsidP="00B263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B2639C" w:rsidRPr="00844835" w:rsidRDefault="00B2639C" w:rsidP="00B263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B2639C" w:rsidRPr="00844835" w:rsidRDefault="00B2639C" w:rsidP="00B263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B2639C" w:rsidRPr="00844835" w:rsidRDefault="00B2639C" w:rsidP="00B263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B2639C" w:rsidRPr="00844835" w:rsidRDefault="00B2639C" w:rsidP="00B263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B2639C" w:rsidRPr="00301086" w:rsidRDefault="00B2639C" w:rsidP="00B263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2639C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B2639C" w:rsidRPr="00301086" w:rsidRDefault="00B2639C" w:rsidP="00B2639C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โครงการจัดประชุมวิชาการระดับชาติหรือนานาชาติร่วมกับ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B2639C" w:rsidRPr="00301086" w:rsidRDefault="00B2639C" w:rsidP="00B2639C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B2639C" w:rsidRPr="00301086" w:rsidRDefault="00B2639C" w:rsidP="00B2639C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6F7C" w14:textId="77777777" w:rsidR="00B2639C" w:rsidRPr="00301086" w:rsidRDefault="00B2639C" w:rsidP="00B2639C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165AFDF5" w14:textId="3859BB5E" w:rsidR="00B2639C" w:rsidRPr="00301086" w:rsidRDefault="00B2639C" w:rsidP="00B2639C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B2639C" w:rsidRPr="00B05C02" w:rsidRDefault="00B2639C" w:rsidP="00B263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B2639C" w:rsidRPr="00B05C02" w:rsidRDefault="00B2639C" w:rsidP="00B263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B2639C" w:rsidRPr="00B05C02" w:rsidRDefault="00B2639C" w:rsidP="00B263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เดือนปีที่จัด........................................สถานที่.................................................</w:t>
            </w:r>
          </w:p>
          <w:p w14:paraId="3BCD6311" w14:textId="566B094F" w:rsidR="00B2639C" w:rsidRPr="00301086" w:rsidRDefault="00B2639C" w:rsidP="00B263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5623C52C" w14:textId="35501568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77777777" w:rsidR="002152F7" w:rsidRPr="009837B9" w:rsidRDefault="002152F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6575DE63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B2639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4D78DFD6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TableGrid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8D4166" w:rsidRPr="008D4166" w14:paraId="6E22A35A" w14:textId="77777777" w:rsidTr="009151A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4" w:type="dxa"/>
                  <w:gridSpan w:val="2"/>
                </w:tcPr>
                <w:p w14:paraId="4F72473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D4166" w:rsidRPr="008D4166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8D4166" w:rsidRPr="008D4166" w14:paraId="6FA59451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2154B7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4A170BE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12FEB7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66912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7FA128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3B42DE9" w14:textId="77777777" w:rsidTr="009151A4">
              <w:trPr>
                <w:trHeight w:val="248"/>
              </w:trPr>
              <w:tc>
                <w:tcPr>
                  <w:tcW w:w="3962" w:type="dxa"/>
                </w:tcPr>
                <w:p w14:paraId="3E37C80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7D00D3C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3CA994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E67BE1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F37AA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B2DFDBD" w14:textId="77777777" w:rsidTr="009151A4">
              <w:trPr>
                <w:trHeight w:val="337"/>
              </w:trPr>
              <w:tc>
                <w:tcPr>
                  <w:tcW w:w="3962" w:type="dxa"/>
                </w:tcPr>
                <w:p w14:paraId="3251F8B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28926E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A6DB7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63E32C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0C25603" w14:textId="77777777" w:rsidTr="009151A4">
              <w:trPr>
                <w:trHeight w:val="271"/>
              </w:trPr>
              <w:tc>
                <w:tcPr>
                  <w:tcW w:w="3962" w:type="dxa"/>
                </w:tcPr>
                <w:p w14:paraId="5E6C1D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74B5337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684F06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50800B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10C0D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B1DC3AE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6A6A98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166BC6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FB17FB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77D510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D9AEA5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3AB93A5F" w14:textId="77777777" w:rsidTr="009151A4">
              <w:trPr>
                <w:trHeight w:val="183"/>
              </w:trPr>
              <w:tc>
                <w:tcPr>
                  <w:tcW w:w="3962" w:type="dxa"/>
                </w:tcPr>
                <w:p w14:paraId="3FE8D88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62C6B51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C1E003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5FBBF3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5E3441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F65953F" w14:textId="77777777" w:rsidTr="009151A4">
              <w:trPr>
                <w:trHeight w:val="287"/>
              </w:trPr>
              <w:tc>
                <w:tcPr>
                  <w:tcW w:w="3962" w:type="dxa"/>
                </w:tcPr>
                <w:p w14:paraId="6F01119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170BFDA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0FEE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84DD77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D4F89C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040030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500A26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976724A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01AF882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4606458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9A57F2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0C778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25246E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B0DB25A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000B7C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3B1C2A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5867F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3E6921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7F8B3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2F175804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77FDEA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มรภ.วไลยอลงกรณ์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6F8E13E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89E26D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645AAB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9B27AA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58630B7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93C733" w14:textId="332A9AE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284D9E5C" w14:textId="5AE36F33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</w:t>
            </w:r>
            <w:proofErr w:type="gramStart"/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หมู่ที่</w:t>
            </w:r>
            <w:proofErr w:type="gramEnd"/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44C0F70E" w14:textId="5886FE0E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4690443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</w:t>
            </w:r>
            <w:proofErr w:type="gramStart"/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หมู่ที่</w:t>
            </w:r>
            <w:proofErr w:type="gramEnd"/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7BD58069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A3AB9CD" w14:textId="7A2E10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2.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79F6BBEB" w14:textId="6A031865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09942D65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49E3B75" w14:textId="0C8B4C89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36EF9992" w14:textId="59813043" w:rsidR="002152F7" w:rsidRPr="002152F7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5E1629D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="00B2639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0E1E4C63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ศิลป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77777777" w:rsidR="009151A4" w:rsidRPr="009837B9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โครงการบริหารจัดการ </w:t>
            </w:r>
            <w:proofErr w:type="gram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งานส่งเสริมศาสนา  ทำนุบำรุงศิลปะ</w:t>
            </w:r>
            <w:proofErr w:type="gram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ศิลป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799AADE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</w:t>
            </w:r>
            <w:r w:rsidR="0062534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23A4A40D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ผลการดำเนินงานตามระบบกลไกล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วัฒนธรรม และความเป็นไทย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366D8F56" w14:textId="468F28E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</w:p>
          <w:p w14:paraId="2420A48B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553B38" w14:textId="5C2C96B5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47CD9B33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C7D4C9" w14:textId="1AAC9BE9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4E3AF404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5595FCEA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7777777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………..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Pr="009151A4">
              <w:rPr>
                <w:rFonts w:hint="cs"/>
                <w:sz w:val="32"/>
                <w:szCs w:val="32"/>
                <w:cs/>
              </w:rPr>
              <w:t>ธ.ค. 62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3E0EFB25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="0062534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5FC58E2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62534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38EAAA6F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62534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1D99366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="0062534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0FD1AD73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B2639C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B2639C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79D2C91F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A10E7DB" w14:textId="441F24C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159B6FF6" w14:textId="3AA76D7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78A648B5" w14:textId="77777777" w:rsidTr="00B2639C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5D36E45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54D8DAE" w14:textId="48862499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2B410695" w14:textId="267A9A8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A1C5ED9" w14:textId="77777777" w:rsidTr="00B2639C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76292CD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7152334" w14:textId="1A34C9A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33BF6C6" w14:textId="77777777" w:rsidTr="00B2639C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1E3D47EB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334DE982" w14:textId="2939820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5DD3556A" w14:textId="77777777" w:rsidTr="00B2639C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4153B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C4A4E4F" w14:textId="77777777" w:rsidTr="00B2639C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19C7B06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="0062534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794B3F25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>
              <w:rPr>
                <w:rFonts w:eastAsiaTheme="minorHAnsi" w:hint="cs"/>
                <w:sz w:val="28"/>
                <w:szCs w:val="28"/>
                <w:cs/>
              </w:rPr>
              <w:t>..............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B2639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B2639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434DAC77" w14:textId="77777777" w:rsidTr="00B2639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CBB711A" w14:textId="77777777" w:rsidTr="00B2639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3A391E51" w14:textId="77777777" w:rsidTr="00B2639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B2639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1DF24F0" w14:textId="77777777" w:rsidR="00E77076" w:rsidRP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6934189D" w:rsidR="009151A4" w:rsidRPr="009151A4" w:rsidRDefault="00BD452E" w:rsidP="00BD452E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1CC6593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62534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73"/>
    <w:rsid w:val="00183424"/>
    <w:rsid w:val="002152F7"/>
    <w:rsid w:val="002F2271"/>
    <w:rsid w:val="00301086"/>
    <w:rsid w:val="00314A27"/>
    <w:rsid w:val="003D5373"/>
    <w:rsid w:val="004364AC"/>
    <w:rsid w:val="005B34A5"/>
    <w:rsid w:val="00625346"/>
    <w:rsid w:val="007015D1"/>
    <w:rsid w:val="00844835"/>
    <w:rsid w:val="0087641A"/>
    <w:rsid w:val="00893C97"/>
    <w:rsid w:val="008D4166"/>
    <w:rsid w:val="008E15B4"/>
    <w:rsid w:val="009064B6"/>
    <w:rsid w:val="009151A4"/>
    <w:rsid w:val="009A2AE4"/>
    <w:rsid w:val="009E4000"/>
    <w:rsid w:val="00A76A24"/>
    <w:rsid w:val="00B05C02"/>
    <w:rsid w:val="00B2639C"/>
    <w:rsid w:val="00BA3E52"/>
    <w:rsid w:val="00BD452E"/>
    <w:rsid w:val="00C17AF4"/>
    <w:rsid w:val="00D55306"/>
    <w:rsid w:val="00E77076"/>
    <w:rsid w:val="00E812CD"/>
    <w:rsid w:val="00ED06A6"/>
    <w:rsid w:val="00EF3F1D"/>
    <w:rsid w:val="00EF7B77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F9D14-938D-43D0-8407-DFFB7301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5164</Words>
  <Characters>29435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Windows</cp:lastModifiedBy>
  <cp:revision>8</cp:revision>
  <dcterms:created xsi:type="dcterms:W3CDTF">2020-01-13T02:32:00Z</dcterms:created>
  <dcterms:modified xsi:type="dcterms:W3CDTF">2020-03-05T14:05:00Z</dcterms:modified>
</cp:coreProperties>
</file>