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4EED8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C866E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สถาบันวิจัยและพัฒนา</w:t>
      </w:r>
    </w:p>
    <w:p w14:paraId="0D62C306" w14:textId="3CB52AB1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CC21FA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7FEF1EF2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81638C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มกราคม 2563</w:t>
      </w:r>
      <w:r w:rsidR="00C866E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C866E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</w:t>
      </w:r>
      <w:r w:rsidR="00CC21FA">
        <w:rPr>
          <w:rFonts w:ascii="TH SarabunPSK" w:hAnsi="TH SarabunPSK" w:cs="TH SarabunPSK" w:hint="cs"/>
          <w:b/>
          <w:bCs/>
          <w:sz w:val="72"/>
          <w:szCs w:val="72"/>
          <w:cs/>
        </w:rPr>
        <w:t>มีนาคม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CC21FA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F988F" w14:textId="72EE9846" w:rsidR="00CC21FA" w:rsidRPr="00C51399" w:rsidRDefault="00AE1B9B" w:rsidP="00CC21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  <w:r w:rsidR="00CC21F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C2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CC21FA" w:rsidRPr="00CC21F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  <w:r w:rsidR="00CC21FA" w:rsidRPr="00CC2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 ตุลาคม 2562 </w:t>
            </w:r>
            <w:r w:rsidR="00CC21FA" w:rsidRPr="00CC21FA">
              <w:rPr>
                <w:rFonts w:ascii="TH SarabunPSK" w:hAnsi="TH SarabunPSK" w:cs="TH SarabunPSK"/>
                <w:b/>
                <w:bCs/>
                <w:sz w:val="28"/>
                <w:cs/>
              </w:rPr>
              <w:t>ถึง</w:t>
            </w:r>
            <w:r w:rsidR="00CC21FA" w:rsidRPr="00CC2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31 มีนาคม 2563)</w:t>
            </w:r>
          </w:p>
          <w:p w14:paraId="47EF2F4C" w14:textId="2828E616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61D41BDD" w14:textId="77777777" w:rsidR="00C548BA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  <w:p w14:paraId="213DD882" w14:textId="77777777" w:rsidR="007E1A77" w:rsidRDefault="007E1A7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84D11" w14:textId="5CA7CA4B" w:rsidR="007E1A77" w:rsidRPr="0072262E" w:rsidRDefault="007E1A7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หน่วยนับ คือ น.ส.</w:t>
            </w:r>
            <w:proofErr w:type="spellStart"/>
            <w:r>
              <w:rPr>
                <w:rFonts w:ascii="TH SarabunPSK" w:eastAsia="Sarabun" w:hAnsi="TH SarabunPSK" w:cs="TH SarabunPSK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PSK" w:eastAsia="Sarabun" w:hAnsi="TH SarabunPSK" w:cs="TH SarabunPSK" w:hint="cs"/>
                <w:sz w:val="28"/>
                <w:cs/>
              </w:rPr>
              <w:t>พิพัฒน์ ดอกเทียน(นักวิจัย)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A0B8862" w14:textId="44EF0DC3" w:rsidR="00E2292B" w:rsidRPr="00E2292B" w:rsidRDefault="00E2292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ยังไม่ดำเนิน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การในไตรมาสนี้</w:t>
            </w:r>
          </w:p>
          <w:p w14:paraId="0B5D347B" w14:textId="77777777" w:rsidR="00C548BA" w:rsidRPr="0072262E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218E12B" w14:textId="48142DEC" w:rsidR="0071535F" w:rsidRPr="008C61D6" w:rsidRDefault="0071535F" w:rsidP="008C61D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54435BD" w:rsidR="0071535F" w:rsidRPr="0072262E" w:rsidRDefault="0071535F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0A2BA3F1" w14:textId="77777777" w:rsidR="0071535F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  <w:p w14:paraId="1C27C0E8" w14:textId="7B30620F" w:rsidR="00E2292B" w:rsidRPr="0072262E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2292B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ยังไม่ดำเนิน การในไตรมาสนี้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5017"/>
            </w:tblGrid>
            <w:tr w:rsidR="004B610A" w:rsidRPr="0072262E" w14:paraId="78F3589B" w14:textId="77777777" w:rsidTr="00552F2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637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552F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5017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552F2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552F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552F2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552F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552F2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552F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552F2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552F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552F2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552F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04CE7F43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5017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bookmarkStart w:id="0" w:name="_GoBack"/>
            <w:bookmarkEnd w:id="0"/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C205129" w14:textId="77777777" w:rsidR="0071535F" w:rsidRPr="008C61D6" w:rsidRDefault="0071535F" w:rsidP="008C61D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0191" w14:textId="77777777" w:rsidR="00552F25" w:rsidRDefault="00552F25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03E74068" w14:textId="77777777" w:rsidR="0071535F" w:rsidRDefault="0071535F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58B93F3C" w14:textId="5BB14101" w:rsidR="007E1A77" w:rsidRPr="0072262E" w:rsidRDefault="007E1A77" w:rsidP="007E1A77">
            <w:pPr>
              <w:widowControl w:val="0"/>
              <w:spacing w:after="0" w:line="240" w:lineRule="auto"/>
              <w:rPr>
                <w:rFonts w:ascii="TH SarabunPSK" w:eastAsia="Sarabun" w:hAnsi="TH SarabunPSK" w:cs="TH SarabunPSK" w:hint="cs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หน่วยนับ คือ น.ส.</w:t>
            </w:r>
            <w:proofErr w:type="spellStart"/>
            <w:r>
              <w:rPr>
                <w:rFonts w:ascii="TH SarabunPSK" w:eastAsia="Sarabun" w:hAnsi="TH SarabunPSK" w:cs="TH SarabunPSK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พิพัฒน์ ดอกเทียน(นักวิจัย)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0A2EDFCD" w14:textId="77777777" w:rsidR="0071535F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34C62CF" w14:textId="77777777" w:rsidR="00E2292B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55BBB41E" w14:textId="647786E6" w:rsidR="00E2292B" w:rsidRPr="0072262E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ยังไม่ดำเนิน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การในไตรมาสนี้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82AC940" w14:textId="02EB9259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7524AC" w:rsidRPr="0072262E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524AC" w:rsidRPr="0072262E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524AC" w:rsidRPr="0072262E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6E6D18" w14:textId="77777777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AC5F" w14:textId="77777777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  <w:p w14:paraId="47337F06" w14:textId="5C5A9951" w:rsidR="00552F25" w:rsidRPr="00552F25" w:rsidRDefault="00552F2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เป้าหมายหน่วยงานไม่มี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87F0E61" w14:textId="77777777" w:rsidR="0071535F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  <w:p w14:paraId="1D577D80" w14:textId="77777777" w:rsidR="00E2292B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1D9CD9E1" w14:textId="439ADD34" w:rsidR="00E2292B" w:rsidRPr="0072262E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5F5845" w14:textId="4D571CEC" w:rsidR="007524AC" w:rsidRPr="007E1A77" w:rsidRDefault="007524AC" w:rsidP="007E1A77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3EE04166" w:rsidR="0071535F" w:rsidRPr="0072262E" w:rsidRDefault="002E47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5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6C38F53" w14:textId="7045BEF2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243840A6" w14:textId="1D14DD99" w:rsidR="007E1A77" w:rsidRPr="0072262E" w:rsidRDefault="007E1A77" w:rsidP="007E1A7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หน่วยนับ คือ น.ส.</w:t>
            </w:r>
            <w:proofErr w:type="spellStart"/>
            <w:r>
              <w:rPr>
                <w:rFonts w:ascii="TH SarabunPSK" w:eastAsia="Sarabun" w:hAnsi="TH SarabunPSK" w:cs="TH SarabunPSK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PSK" w:eastAsia="Sarabun" w:hAnsi="TH SarabunPSK" w:cs="TH SarabunPSK" w:hint="cs"/>
                <w:sz w:val="28"/>
                <w:cs/>
              </w:rPr>
              <w:t>พิพัฒน์ ดอกเทียน(นักวิจัย)</w:t>
            </w:r>
          </w:p>
          <w:p w14:paraId="2A6FBB62" w14:textId="0F8645B1" w:rsidR="0071535F" w:rsidRPr="0072262E" w:rsidRDefault="002E47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4860063" w14:textId="77777777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2CC3AD16" w14:textId="63C9AC95" w:rsidR="007E1A77" w:rsidRPr="0072262E" w:rsidRDefault="007E1A7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หน่วยนับ คือ น.ส.</w:t>
            </w:r>
            <w:proofErr w:type="spellStart"/>
            <w:r>
              <w:rPr>
                <w:rFonts w:ascii="TH SarabunPSK" w:eastAsia="Sarabun" w:hAnsi="TH SarabunPSK" w:cs="TH SarabunPSK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PSK" w:eastAsia="Sarabun" w:hAnsi="TH SarabunPSK" w:cs="TH SarabunPSK" w:hint="cs"/>
                <w:sz w:val="28"/>
                <w:cs/>
              </w:rPr>
              <w:t>พิพัฒน์ ดอกเทียน(นักวิจัย)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9EE2C6C" w14:textId="329B6CB3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99D7084" w14:textId="536B2800" w:rsidR="00500C4D" w:rsidRPr="0072262E" w:rsidRDefault="00E2292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ยังไม่ดำเนิน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การในไตรมาสนี้</w:t>
            </w: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4B172282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</w:t>
            </w:r>
            <w:r w:rsidR="00E229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ที่จดสิทธิบัตร/เลขที่อนุสิทธิบัตร..................................</w:t>
            </w:r>
          </w:p>
          <w:p w14:paraId="51D65BEA" w14:textId="5193C013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lastRenderedPageBreak/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</w:t>
            </w:r>
            <w:r w:rsidR="00E229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ที่จดสิทธิบัตร/เลขที่อนุสิทธิบัตร..................................</w:t>
            </w: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2D2C4F0D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 </w:t>
            </w:r>
          </w:p>
          <w:p w14:paraId="2C087BA2" w14:textId="77777777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  <w:p w14:paraId="5C7BCE44" w14:textId="77777777" w:rsidR="007E1A77" w:rsidRDefault="007E1A7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A42D05" w14:textId="14A4ED6F" w:rsidR="007E1A77" w:rsidRPr="0072262E" w:rsidRDefault="007E1A7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หน่วยนับ คือ น.ส.</w:t>
            </w:r>
            <w:proofErr w:type="spellStart"/>
            <w:r>
              <w:rPr>
                <w:rFonts w:ascii="TH SarabunPSK" w:eastAsia="Sarabun" w:hAnsi="TH SarabunPSK" w:cs="TH SarabunPSK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PSK" w:eastAsia="Sarabun" w:hAnsi="TH SarabunPSK" w:cs="TH SarabunPSK" w:hint="cs"/>
                <w:sz w:val="28"/>
                <w:cs/>
              </w:rPr>
              <w:t>พิพัฒน์ ดอกเทียน(นักวิจัย)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2C3C737E" w14:textId="77777777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  <w:p w14:paraId="26277367" w14:textId="77777777" w:rsidR="00E2292B" w:rsidRDefault="00E2292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5FE6D1" w14:textId="52830CF6" w:rsidR="00E2292B" w:rsidRPr="0072262E" w:rsidRDefault="00E2292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ยังไม่ดำเนิน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การในไตรมาสนี้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155"/>
              <w:gridCol w:w="1821"/>
            </w:tblGrid>
            <w:tr w:rsidR="00283999" w:rsidRPr="0072262E" w14:paraId="3289D72E" w14:textId="1E4AC754" w:rsidTr="002E47D5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15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821" w:type="dxa"/>
                </w:tcPr>
                <w:p w14:paraId="358AF389" w14:textId="08A8E660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2E47D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29694BB6" w14:textId="2C5AD49E" w:rsidTr="002E47D5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E47D5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155"/>
              <w:gridCol w:w="1821"/>
            </w:tblGrid>
            <w:tr w:rsidR="00283999" w:rsidRPr="0072262E" w14:paraId="6DA154E2" w14:textId="77777777" w:rsidTr="002E47D5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15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821" w:type="dxa"/>
                </w:tcPr>
                <w:p w14:paraId="7407E321" w14:textId="65523C0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2E47D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4315C155" w14:textId="77777777" w:rsidTr="002E47D5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E47D5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155"/>
              <w:gridCol w:w="1821"/>
            </w:tblGrid>
            <w:tr w:rsidR="00283999" w:rsidRPr="0072262E" w14:paraId="59A051F2" w14:textId="77777777" w:rsidTr="002E47D5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15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821" w:type="dxa"/>
                </w:tcPr>
                <w:p w14:paraId="74722271" w14:textId="21C00212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2E47D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4CD5D8F5" w14:textId="77777777" w:rsidTr="002E47D5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E47D5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2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F47A9" w14:textId="77777777" w:rsidR="008B0DC9" w:rsidRDefault="008B0DC9" w:rsidP="00CC21FA">
      <w:pPr>
        <w:spacing w:after="0" w:line="240" w:lineRule="auto"/>
      </w:pPr>
      <w:r>
        <w:separator/>
      </w:r>
    </w:p>
  </w:endnote>
  <w:endnote w:type="continuationSeparator" w:id="0">
    <w:p w14:paraId="78E5FC37" w14:textId="77777777" w:rsidR="008B0DC9" w:rsidRDefault="008B0DC9" w:rsidP="00CC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2547_Dontworry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B4039" w14:textId="77777777" w:rsidR="008B0DC9" w:rsidRDefault="008B0DC9" w:rsidP="00CC21FA">
      <w:pPr>
        <w:spacing w:after="0" w:line="240" w:lineRule="auto"/>
      </w:pPr>
      <w:r>
        <w:separator/>
      </w:r>
    </w:p>
  </w:footnote>
  <w:footnote w:type="continuationSeparator" w:id="0">
    <w:p w14:paraId="72594EC5" w14:textId="77777777" w:rsidR="008B0DC9" w:rsidRDefault="008B0DC9" w:rsidP="00CC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BF65E" w14:textId="4C5174FE" w:rsidR="00CC21FA" w:rsidRPr="00CC21FA" w:rsidRDefault="00CC21FA" w:rsidP="00CC21FA">
    <w:pPr>
      <w:spacing w:after="0" w:line="240" w:lineRule="auto"/>
      <w:jc w:val="right"/>
      <w:rPr>
        <w:rFonts w:ascii="TH SarabunPSK" w:hAnsi="TH SarabunPSK" w:cs="TH SarabunPSK"/>
        <w:sz w:val="28"/>
        <w:cs/>
      </w:rPr>
    </w:pPr>
    <w:r w:rsidRPr="00CC21FA">
      <w:rPr>
        <w:rFonts w:ascii="TH SarabunPSK" w:hAnsi="TH SarabunPSK" w:cs="TH SarabunPSK"/>
        <w:sz w:val="28"/>
        <w:cs/>
      </w:rPr>
      <w:t>ตัวชี้วัดเป้าประสงค์</w:t>
    </w:r>
    <w:r w:rsidRPr="00CC21FA">
      <w:rPr>
        <w:rFonts w:ascii="TH SarabunPSK" w:hAnsi="TH SarabunPSK" w:cs="TH SarabunPSK" w:hint="cs"/>
        <w:sz w:val="28"/>
        <w:cs/>
      </w:rPr>
      <w:t xml:space="preserve"> สถาบันวิจัยและพัฒนา</w:t>
    </w:r>
    <w:r>
      <w:rPr>
        <w:rFonts w:ascii="TH SarabunPSK" w:hAnsi="TH SarabunPSK" w:cs="TH SarabunPSK" w:hint="cs"/>
        <w:sz w:val="28"/>
        <w:cs/>
      </w:rPr>
      <w:t xml:space="preserve"> </w:t>
    </w:r>
    <w:r w:rsidRPr="00CC21FA">
      <w:rPr>
        <w:rFonts w:ascii="TH SarabunPSK" w:hAnsi="TH SarabunPSK" w:cs="TH SarabunPSK"/>
        <w:sz w:val="28"/>
        <w:cs/>
      </w:rPr>
      <w:t>ผลการดำเนินงานไตรมา</w:t>
    </w:r>
    <w:r w:rsidRPr="00CC21FA">
      <w:rPr>
        <w:rFonts w:ascii="TH SarabunPSK" w:hAnsi="TH SarabunPSK" w:cs="TH SarabunPSK" w:hint="cs"/>
        <w:sz w:val="28"/>
        <w:cs/>
      </w:rPr>
      <w:t>ส</w:t>
    </w:r>
    <w:r w:rsidRPr="00CC21FA">
      <w:rPr>
        <w:rFonts w:ascii="TH SarabunPSK" w:hAnsi="TH SarabunPSK" w:cs="TH SarabunPSK"/>
        <w:sz w:val="28"/>
        <w:cs/>
      </w:rPr>
      <w:t xml:space="preserve">ที่ </w:t>
    </w:r>
    <w:r w:rsidRPr="00CC21FA">
      <w:rPr>
        <w:rFonts w:ascii="TH SarabunPSK" w:hAnsi="TH SarabunPSK" w:cs="TH SarabunPSK" w:hint="cs"/>
        <w:sz w:val="28"/>
        <w:cs/>
      </w:rPr>
      <w:t>2</w:t>
    </w:r>
    <w:r>
      <w:rPr>
        <w:rFonts w:ascii="TH SarabunPSK" w:hAnsi="TH SarabunPSK" w:cs="TH SarabunPSK" w:hint="cs"/>
        <w:sz w:val="28"/>
        <w:cs/>
      </w:rPr>
      <w:t xml:space="preserve"> </w:t>
    </w:r>
    <w:r w:rsidRPr="00CC21FA">
      <w:rPr>
        <w:rFonts w:ascii="TH SarabunPSK" w:hAnsi="TH SarabunPSK" w:cs="TH SarabunPSK"/>
        <w:sz w:val="28"/>
        <w:cs/>
      </w:rPr>
      <w:t>ประจำปีงบประมาณ พ.ศ. 2563</w:t>
    </w:r>
    <w:r>
      <w:rPr>
        <w:rFonts w:ascii="TH SarabunPSK" w:hAnsi="TH SarabunPSK" w:cs="TH SarabunPSK" w:hint="cs"/>
        <w:sz w:val="28"/>
        <w:cs/>
      </w:rPr>
      <w:t xml:space="preserve"> </w:t>
    </w:r>
  </w:p>
  <w:p w14:paraId="3DD9110A" w14:textId="77777777" w:rsidR="00CC21FA" w:rsidRDefault="00CC21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809F1"/>
    <w:rsid w:val="0023494A"/>
    <w:rsid w:val="00265036"/>
    <w:rsid w:val="00283999"/>
    <w:rsid w:val="002E47D5"/>
    <w:rsid w:val="003A257A"/>
    <w:rsid w:val="004B610A"/>
    <w:rsid w:val="00500C4D"/>
    <w:rsid w:val="00552F25"/>
    <w:rsid w:val="005E319E"/>
    <w:rsid w:val="006045FD"/>
    <w:rsid w:val="006D1B19"/>
    <w:rsid w:val="0071535F"/>
    <w:rsid w:val="0072262E"/>
    <w:rsid w:val="007524AC"/>
    <w:rsid w:val="007645ED"/>
    <w:rsid w:val="007861A4"/>
    <w:rsid w:val="007E1A77"/>
    <w:rsid w:val="0081638C"/>
    <w:rsid w:val="008B0DC9"/>
    <w:rsid w:val="008C61D6"/>
    <w:rsid w:val="009F734F"/>
    <w:rsid w:val="00AE1B9B"/>
    <w:rsid w:val="00AF05A7"/>
    <w:rsid w:val="00B76E79"/>
    <w:rsid w:val="00B86FAF"/>
    <w:rsid w:val="00C2315A"/>
    <w:rsid w:val="00C51399"/>
    <w:rsid w:val="00C548BA"/>
    <w:rsid w:val="00C866E6"/>
    <w:rsid w:val="00CC21FA"/>
    <w:rsid w:val="00CD72C6"/>
    <w:rsid w:val="00D8030F"/>
    <w:rsid w:val="00E2292B"/>
    <w:rsid w:val="00E77749"/>
    <w:rsid w:val="00F45814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header"/>
    <w:basedOn w:val="a"/>
    <w:link w:val="a6"/>
    <w:uiPriority w:val="99"/>
    <w:unhideWhenUsed/>
    <w:rsid w:val="00CC2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C21FA"/>
  </w:style>
  <w:style w:type="paragraph" w:styleId="a7">
    <w:name w:val="footer"/>
    <w:basedOn w:val="a"/>
    <w:link w:val="a8"/>
    <w:uiPriority w:val="99"/>
    <w:unhideWhenUsed/>
    <w:rsid w:val="00CC2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C21FA"/>
  </w:style>
  <w:style w:type="paragraph" w:styleId="a9">
    <w:name w:val="Balloon Text"/>
    <w:basedOn w:val="a"/>
    <w:link w:val="aa"/>
    <w:uiPriority w:val="99"/>
    <w:semiHidden/>
    <w:unhideWhenUsed/>
    <w:rsid w:val="0081638C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1638C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C42FF-484D-46C7-A8D3-CA566D71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T-DAI_HP132</cp:lastModifiedBy>
  <cp:revision>10</cp:revision>
  <cp:lastPrinted>2020-04-01T06:13:00Z</cp:lastPrinted>
  <dcterms:created xsi:type="dcterms:W3CDTF">2020-01-21T08:34:00Z</dcterms:created>
  <dcterms:modified xsi:type="dcterms:W3CDTF">2020-04-07T07:48:00Z</dcterms:modified>
</cp:coreProperties>
</file>