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697B297" w:rsidR="004364AC" w:rsidRPr="004364AC" w:rsidRDefault="004364AC" w:rsidP="00ED06A6">
      <w:r w:rsidRPr="004364AC">
        <w:rPr>
          <w:cs/>
        </w:rPr>
        <w:t>ชื่อหน่วยงาน</w:t>
      </w:r>
      <w:r w:rsidR="00905814">
        <w:rPr>
          <w:rFonts w:hint="cs"/>
          <w:cs/>
        </w:rPr>
        <w:t xml:space="preserve"> คณะวิทยาการจัดการ</w:t>
      </w:r>
    </w:p>
    <w:p w14:paraId="6C2D10F6" w14:textId="57A3BA8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FA193E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58B07B6D" w:rsidR="009151A4" w:rsidRPr="004364AC" w:rsidRDefault="004364AC" w:rsidP="00ED06A6">
      <w:r w:rsidRPr="004364AC">
        <w:rPr>
          <w:cs/>
        </w:rPr>
        <w:t>วันที่</w:t>
      </w:r>
      <w:r w:rsidR="00905814">
        <w:rPr>
          <w:rFonts w:hint="cs"/>
          <w:cs/>
        </w:rPr>
        <w:t xml:space="preserve"> 1 ตุลาคม </w:t>
      </w:r>
      <w:r w:rsidR="00021506">
        <w:rPr>
          <w:rFonts w:hint="cs"/>
          <w:cs/>
        </w:rPr>
        <w:t xml:space="preserve">2562 </w:t>
      </w:r>
      <w:r w:rsidRPr="004364AC">
        <w:rPr>
          <w:cs/>
        </w:rPr>
        <w:t>ถึง</w:t>
      </w:r>
      <w:r w:rsidR="00905814">
        <w:rPr>
          <w:rFonts w:hint="cs"/>
          <w:cs/>
        </w:rPr>
        <w:t xml:space="preserve"> </w:t>
      </w:r>
      <w:r w:rsidR="00FA193E">
        <w:rPr>
          <w:rFonts w:hint="cs"/>
          <w:cs/>
        </w:rPr>
        <w:t>30</w:t>
      </w:r>
      <w:r w:rsidR="00905814">
        <w:rPr>
          <w:rFonts w:hint="cs"/>
          <w:cs/>
        </w:rPr>
        <w:t xml:space="preserve"> </w:t>
      </w:r>
      <w:r w:rsidR="00FA193E">
        <w:rPr>
          <w:rFonts w:hint="cs"/>
          <w:cs/>
        </w:rPr>
        <w:t>มิถุนายน</w:t>
      </w:r>
      <w:r w:rsidR="00905814">
        <w:rPr>
          <w:rFonts w:hint="cs"/>
          <w:cs/>
        </w:rPr>
        <w:t xml:space="preserve"> 256</w:t>
      </w:r>
      <w:r w:rsidR="00021506">
        <w:rPr>
          <w:rFonts w:hint="cs"/>
          <w:cs/>
        </w:rPr>
        <w:t>3</w:t>
      </w:r>
    </w:p>
    <w:p w14:paraId="45CE6B5E" w14:textId="1AF9E0F9" w:rsidR="004364AC" w:rsidRPr="004364AC" w:rsidRDefault="004364AC" w:rsidP="00ED06A6"/>
    <w:p w14:paraId="1133E4E1" w14:textId="5D2E741E" w:rsidR="00ED06A6" w:rsidRDefault="00ED06A6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1984221" w:rsidR="004364AC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9655F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4364AC" w:rsidRPr="009837B9">
              <w:rPr>
                <w:sz w:val="32"/>
                <w:szCs w:val="32"/>
                <w:cs/>
              </w:rPr>
              <w:t>วันที่ 1 ต.ค. 6</w:t>
            </w:r>
            <w:r w:rsidR="004364AC">
              <w:rPr>
                <w:rFonts w:hint="cs"/>
                <w:sz w:val="32"/>
                <w:szCs w:val="32"/>
                <w:cs/>
              </w:rPr>
              <w:t>2</w:t>
            </w:r>
            <w:r w:rsidR="004364AC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4364AC" w:rsidRPr="009837B9">
              <w:rPr>
                <w:sz w:val="32"/>
                <w:szCs w:val="32"/>
                <w:cs/>
              </w:rPr>
              <w:t xml:space="preserve"> </w:t>
            </w:r>
            <w:r w:rsidR="0079655F">
              <w:rPr>
                <w:rFonts w:hint="cs"/>
                <w:sz w:val="32"/>
                <w:szCs w:val="32"/>
                <w:cs/>
              </w:rPr>
              <w:t>มิ.ย</w:t>
            </w:r>
            <w:r w:rsidR="00697E99">
              <w:rPr>
                <w:rFonts w:hint="cs"/>
                <w:sz w:val="32"/>
                <w:szCs w:val="32"/>
                <w:cs/>
              </w:rPr>
              <w:t>.</w:t>
            </w:r>
            <w:r w:rsidR="004364AC">
              <w:rPr>
                <w:rFonts w:hint="cs"/>
                <w:sz w:val="32"/>
                <w:szCs w:val="32"/>
                <w:cs/>
              </w:rPr>
              <w:t xml:space="preserve"> 6</w:t>
            </w:r>
            <w:r w:rsidR="00697E99">
              <w:rPr>
                <w:rFonts w:hint="cs"/>
                <w:sz w:val="32"/>
                <w:szCs w:val="32"/>
                <w:cs/>
              </w:rPr>
              <w:t>3</w:t>
            </w:r>
            <w:r w:rsidR="004364AC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B46C1A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ปรับปรุงหลักสูตรจัดการเรียนรู้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044D8C6C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ยละของหลักสูตรที่จัดการเรียนรู้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73B4F10" w:rsidR="004364AC" w:rsidRPr="009837B9" w:rsidRDefault="00556588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07A" w14:textId="77777777" w:rsidR="00556588" w:rsidRDefault="0090581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2562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</w:p>
          <w:p w14:paraId="77768D7F" w14:textId="77777777" w:rsidR="00BA17AD" w:rsidRDefault="0055658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90581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มีการนำกระบวนการจัดการเรียนรู้เชิงผลิตภาพมาใช้ในการจัดการเรียนการสอน</w:t>
            </w:r>
          </w:p>
          <w:p w14:paraId="30E859E5" w14:textId="1DA76506" w:rsidR="00021506" w:rsidRPr="00021506" w:rsidRDefault="00253541" w:rsidP="005E76C3">
            <w:pPr>
              <w:spacing w:after="120"/>
              <w:ind w:right="-40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394A7444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85B2E17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5D041CF1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DFB148C" w14:textId="01D73BAC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04502DE8" w14:textId="3918DB19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FDD81A" w14:textId="099A2EF8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905814" w:rsidRPr="007015D1" w14:paraId="7E65F6C7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69CC8B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D8CD1C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417222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C4365A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DF3CDA" w:rsidRPr="009837B9" w14:paraId="46660DB5" w14:textId="77777777" w:rsidTr="0090581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D2D4" w14:textId="46067FC3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CF15" w14:textId="0260286C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E5BD2" w14:textId="77777777" w:rsidR="00DF3CDA" w:rsidRDefault="00DF3CDA" w:rsidP="00DF3CD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DF3CDA" w:rsidRPr="004364AC" w:rsidRDefault="00DF3CDA" w:rsidP="00DF3CDA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ED0F0" w14:textId="4F75AF67" w:rsidR="00DF3CDA" w:rsidRPr="009837B9" w:rsidRDefault="00DF3CDA" w:rsidP="00DF3CD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5650" w14:textId="7FB26BCA" w:rsidR="00DF3CDA" w:rsidRPr="005B34A5" w:rsidRDefault="00DF3CDA" w:rsidP="00DF3CDA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015D1" w:rsidRPr="009837B9" w14:paraId="55F1CE30" w14:textId="77777777" w:rsidTr="004B24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AD2DA" w:rsidR="007015D1" w:rsidRPr="009837B9" w:rsidRDefault="00556588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7DD0B" w14:textId="6A0543F6" w:rsidR="00556588" w:rsidRPr="00556588" w:rsidRDefault="00556588" w:rsidP="00464129">
            <w:pPr>
              <w:ind w:right="-42"/>
              <w:jc w:val="thaiDistribute"/>
              <w:rPr>
                <w:color w:val="FF0000"/>
                <w:sz w:val="28"/>
                <w:szCs w:val="28"/>
              </w:rPr>
            </w:pPr>
            <w:r w:rsidRPr="00556588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FD3267">
              <w:rPr>
                <w:color w:val="FF0000"/>
                <w:sz w:val="28"/>
                <w:szCs w:val="28"/>
              </w:rPr>
              <w:t xml:space="preserve"> </w:t>
            </w:r>
          </w:p>
          <w:p w14:paraId="3CA751F1" w14:textId="77777777" w:rsidR="00BA17AD" w:rsidRDefault="005B34A5" w:rsidP="00464129">
            <w:pPr>
              <w:ind w:right="-42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</w:t>
            </w:r>
          </w:p>
          <w:p w14:paraId="51FEDBDD" w14:textId="79FF59D2" w:rsidR="005B34A5" w:rsidRPr="00464129" w:rsidRDefault="005B34A5" w:rsidP="0046412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  <w:r w:rsidR="00DF3C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37551420" w14:textId="2B7D6429" w:rsidR="0094784A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</w:tc>
      </w:tr>
      <w:tr w:rsidR="004B2495" w:rsidRPr="009837B9" w14:paraId="4E092FAC" w14:textId="77777777" w:rsidTr="004B249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86F18" w14:textId="77777777" w:rsidR="004B2495" w:rsidRPr="004364AC" w:rsidRDefault="004B249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9ED2" w14:textId="77777777" w:rsidR="004B2495" w:rsidRPr="004364AC" w:rsidRDefault="004B249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BB37B" w14:textId="77777777" w:rsidR="004B2495" w:rsidRPr="004364AC" w:rsidRDefault="004B249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163AF" w14:textId="77777777" w:rsidR="004B2495" w:rsidRPr="004364AC" w:rsidRDefault="004B249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D9DC" w14:textId="77777777" w:rsidR="004B2495" w:rsidRDefault="004B2495" w:rsidP="00464129">
            <w:pPr>
              <w:ind w:right="-42"/>
              <w:jc w:val="thaiDistribute"/>
              <w:rPr>
                <w:color w:val="FF0000"/>
                <w:sz w:val="28"/>
                <w:szCs w:val="28"/>
              </w:rPr>
            </w:pPr>
          </w:p>
          <w:p w14:paraId="66D9D690" w14:textId="77777777" w:rsidR="005E76C3" w:rsidRPr="00556588" w:rsidRDefault="005E76C3" w:rsidP="00464129">
            <w:pPr>
              <w:ind w:right="-42"/>
              <w:jc w:val="thaiDistribute"/>
              <w:rPr>
                <w:rFonts w:hint="cs"/>
                <w:color w:val="FF000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1574D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97BA66D" w:rsidR="007015D1" w:rsidRPr="009837B9" w:rsidRDefault="001574D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54CB" w14:textId="5E637289" w:rsidR="005B34A5" w:rsidRPr="0008609B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="00556588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1,763 </w:t>
            </w:r>
            <w:r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จำนวนนักศึกษา</w:t>
            </w:r>
            <w:r w:rsidRPr="0008609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08609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A35D1A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574DC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1,763</w:t>
            </w:r>
            <w:r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A35D1A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574DC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  <w:r w:rsidR="00DF3CDA" w:rsidRPr="0008609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DA8DA14" w14:textId="533D8F37" w:rsidR="00876B6E" w:rsidRPr="00101BCE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1.ชื่อกิจกรรมประชาสัมพันธ์สาขาวิชาธุรกิจ</w:t>
            </w:r>
            <w:proofErr w:type="spellStart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ดิจิทัล</w:t>
            </w:r>
            <w:proofErr w:type="spellEnd"/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A1C3B"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สาขาวิชาธุรกิจ</w:t>
            </w:r>
            <w:proofErr w:type="spellStart"/>
            <w:r w:rsidR="008A1C3B"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ดิจิทัล</w:t>
            </w:r>
            <w:proofErr w:type="spellEnd"/>
            <w:r w:rsidR="008A1C3B"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ด้านการสื่อสาร และการประชาสัมพันธ์</w:t>
            </w:r>
          </w:p>
          <w:p w14:paraId="1F2051FB" w14:textId="77777777" w:rsidR="00876B6E" w:rsidRPr="00101BCE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.ชื่อกิจกรรมสู่ขวัญสร้างความสัมพันธ์พี่น้อง สาขาวิชาการบริหารธุรกิจ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200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197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ความรู้ความเข้าใจเรื่องการปรับตัวให้เข้ากับยุคสังคมในปัจจุบัน และความรู้ด้านการปรับเปลี่ยนทัศนคติ</w:t>
            </w:r>
          </w:p>
          <w:p w14:paraId="208C9590" w14:textId="35F5CC7F" w:rsidR="00876B6E" w:rsidRPr="00101BCE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ที่ดีต่อประเพณีไทย</w:t>
            </w:r>
          </w:p>
          <w:p w14:paraId="5F87C622" w14:textId="1661260A" w:rsidR="00876B6E" w:rsidRPr="00101BCE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3. ชื่อกิจกรรมสร้างความรู้และพัฒนาทักษะงานประกันคุณภาพสำหรับนักศึกษา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45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42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าด้านความรู้เรื่องงานประกันคุณภาพการศึกษา และการวางแผนการจัดกิจกรรมและการแก้ไขปัญหาจากการดำเนินงาน</w:t>
            </w:r>
          </w:p>
          <w:p w14:paraId="12B8C7BA" w14:textId="5AA15A55" w:rsidR="00876B6E" w:rsidRPr="00101BCE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ชื่อกิจกรรมเตรียมความพร้อมเพื่อพัฒนาทักษะทางวิชาชีพและส่งเสริมความรับผิดชอบต่อสังคม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95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91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 ความเข้าใจเกี่ยวกับบริบทของบุคลากร</w:t>
            </w:r>
          </w:p>
          <w:p w14:paraId="55D2DB46" w14:textId="77777777" w:rsidR="00876B6E" w:rsidRPr="00101BCE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ในงานอุตสาหกรรมการท่องเที่ยว</w:t>
            </w:r>
          </w:p>
          <w:p w14:paraId="79116844" w14:textId="675B5129" w:rsidR="00876B6E" w:rsidRPr="00101BCE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อบรมเชิงปฏิบัติการพัฒนานักทรัพยากรมนุษย์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Thailand 4.0 </w:t>
            </w:r>
            <w:r w:rsidR="008A1C3B"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สาขาวิชาบริหารธุรกิจ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ทักษะที่ได้รับการพัฒนาด้านบุคลิกภาพด้านกระบวนการคิด ภาษากาย และภาษาพูดเพื่อนำไปสู่ภาพลักษณ์ด้านความน่าเชื่อถือ และความเป็นมิตร</w:t>
            </w:r>
          </w:p>
          <w:p w14:paraId="3CC62F70" w14:textId="23FA72EB" w:rsidR="00876B6E" w:rsidRPr="00101BCE" w:rsidRDefault="00876B6E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อบรมเชิงปฏิบัติการสร้างและพัฒนาทีมงานสู่ความสำเร็จ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A1C3B"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สาขาวิชาบริหารธุรกิจ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52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52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ทักษะที่ได้รับการพัฒนาด้านความรู้ความเข้าใจในแนวคิดหลักการ และองค์ประกอบสำคัญของการทำงานเป็นทีม </w:t>
            </w:r>
          </w:p>
          <w:p w14:paraId="13380A2E" w14:textId="5A17578B" w:rsidR="00876B6E" w:rsidRPr="00101BCE" w:rsidRDefault="00876B6E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อบรมเชิงปฏิบัติการเสริมสร้างศักยภาพนักศึกษา</w:t>
            </w:r>
            <w:r w:rsidR="008A1C3B"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สาขาวิชาการจัดการทั่วไป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="008A1C3B"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70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="008A1C3B"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70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ทักษะที่ได้รับการพัฒนาด้านความรู้</w:t>
            </w:r>
            <w:r w:rsidR="008A1C3B"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กระบวนการทำงานเป็นทีมอย่างมีประสิทธิภาพ</w:t>
            </w:r>
          </w:p>
          <w:p w14:paraId="01539F8C" w14:textId="3A2807B2" w:rsidR="008A1C3B" w:rsidRPr="00101BCE" w:rsidRDefault="008A1C3B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แข่งขันกีฬาสาขาวิชาเพื่อเชื่อมความสัมพันธ์ “</w:t>
            </w:r>
            <w:proofErr w:type="spellStart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ฅน</w:t>
            </w:r>
            <w:proofErr w:type="spellEnd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แสด</w:t>
            </w:r>
            <w:proofErr w:type="spellStart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เกมส์</w:t>
            </w:r>
            <w:proofErr w:type="spellEnd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”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="00B42065"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660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ความสามัคคีและความสัมพันธ์ที่ดีของนักศึกษา</w:t>
            </w:r>
          </w:p>
          <w:p w14:paraId="2EFC5743" w14:textId="3EBFB6BD" w:rsidR="00183424" w:rsidRPr="001843A5" w:rsidRDefault="008A1C3B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อบรมปรับบุคลิกภาพนักศึกษา สาขาวิชาการจัดการทั่วไป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ความรู้ความเข้าใจเกี่ยวกับแนวทางการปรับบุคลิกภาพให้ดียิ่งขึ้น</w:t>
            </w:r>
          </w:p>
        </w:tc>
      </w:tr>
      <w:tr w:rsidR="001574DC" w:rsidRPr="009837B9" w14:paraId="3D07DF58" w14:textId="77777777" w:rsidTr="001574DC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AAD73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CD225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A636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35E7B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47B7" w14:textId="77777777" w:rsidR="001574DC" w:rsidRPr="001843A5" w:rsidRDefault="001574DC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1574DC" w:rsidRPr="009837B9" w14:paraId="3332A8B0" w14:textId="77777777" w:rsidTr="001574D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7250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2327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82EF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6BA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2CE4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อบรมเชิงปฏิบัติการเพื่อพัฒนาทักษะทางวิชาชีพการท่องเที่ยวนานาชาติ (งบโครงการพิเศษ)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สาขาวิชาการจัดการท่องเที่ยว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16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16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ทักษะที่ได้รับการพัฒนาด้านความรู้เกี่ยวกับกระบวนการวางแผนการใช้งบประมาณ ปัญหา อุปสรรค และแนวทางการแก้ไขปัญหาในการวางแผนและการจัดนำเที่ยวในต่างประเทศ</w:t>
            </w:r>
          </w:p>
          <w:p w14:paraId="7C58EC22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11.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วิทยาการจัดการ</w:t>
            </w:r>
            <w:proofErr w:type="spellStart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แฟร์</w:t>
            </w:r>
            <w:proofErr w:type="spellEnd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จัดโดยกิจการนักศึกษา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500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450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ทักษะที่ได้รับการพัฒนาด้านความรู้ด้านการวางแผนการจัดการเชิงธุรกิจ</w:t>
            </w:r>
          </w:p>
          <w:p w14:paraId="7A67D53A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12. ชื่อกิจกรรมสร้างเสริมประสบการณ์ด้านกระบวนการสหกรณ์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สาขา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เศรษฐศาสตร์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7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7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าด้านการบริหารสหกรณ์</w:t>
            </w:r>
          </w:p>
          <w:p w14:paraId="7C6BFC17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13.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สร้างเสริมประสบการณ์ศึกษาดูงานด้านกระบวนผลิตและกลยุทธ์การตลาด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สาขาวิชการบริหารธุรกิจ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>32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>32</w:t>
            </w:r>
            <w:r w:rsidRPr="00101BCE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01BCE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าด้านความรู้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ความเข้าใจในกระบวนการบริหารธุรกิจ</w:t>
            </w:r>
          </w:p>
          <w:p w14:paraId="55B2FF75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14.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ธรรมะรักษา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การทำนุบำรุงและอนุรักษ์ศิลปวัฒนธรรม</w:t>
            </w:r>
          </w:p>
          <w:p w14:paraId="4EFF0425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15.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อบรมเชิงปฏิบัติการนักบริหาร 4.0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สาขาวิชาบริหารธุรกิจ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</w:t>
            </w:r>
          </w:p>
          <w:p w14:paraId="284ED4B6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บุคลิกภาพด้านกระบวนการคิด ภาษากาย และภาษาพูด ซึ่งมีผลภาพลักษณ์ด้านความน่าเชื่อถือ และความเป็นมิตร</w:t>
            </w:r>
          </w:p>
          <w:p w14:paraId="734318B7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16.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สร้างเสริมประสบการณ์ด้านการจัดการคุณภาพชีวิตในการทำงาน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สาขาวิชาบริหารธุรกิจ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36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36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ประสบการณ์ สามารถนำความรู้ไปปรับใช้ในการศึกษาและในชีวิตประจำวัน</w:t>
            </w:r>
          </w:p>
          <w:p w14:paraId="70181312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17. 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แข่งขันกีฬามหาวิทยาลัย “เจ้าฟ้า</w:t>
            </w:r>
            <w:proofErr w:type="spellStart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เกมส์</w:t>
            </w:r>
            <w:proofErr w:type="spellEnd"/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”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</w:p>
          <w:p w14:paraId="66A09DA3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433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ทักษะที่ได้รับการพัฒนาด้านสุขภาพพลานามัยที่แข็งแรง และได้รู้จักเพื่อน ๆ ต่างสาขาวิชา และต่างคณะเพิ่มมากขึ้น</w:t>
            </w:r>
          </w:p>
          <w:p w14:paraId="3ACC590C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18. ชื่อกิจกรรมปฐมนิเทศนักศึกษาฝึกประสบการณ์วิชาชีพนิเทศศาสตร์ สาขาวิชานิเทศศาสตร์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47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47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ความพร้อมก่อนออกฝึกประสบการณ์วิชาชีพนิเทศศาสตร์</w:t>
            </w:r>
          </w:p>
          <w:p w14:paraId="4C80EB3D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19. ชื่อกิจกรรมอบรมและพัฒนาความรู้การบริหารเงิน 4.0+ สาขาวิชาบริหารธุรกิจ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32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</w:t>
            </w:r>
          </w:p>
          <w:p w14:paraId="08CD60C0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32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ความรู้ทางการบริหารเงินส่วนบุคคล ด้วยหลักปรัชญาเศรษฐกิจพอเพียง</w:t>
            </w:r>
          </w:p>
          <w:p w14:paraId="4A055435" w14:textId="77777777" w:rsidR="001574DC" w:rsidRPr="00101BCE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20. ชื่อกิจกรรมจิตอาสาพัฒนาชุมชนและสังคม สาขาวิชาการบริหารธุรกิจ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60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ความสามัคคี และรู้จักการทำงานเป็นทีม</w:t>
            </w:r>
          </w:p>
          <w:p w14:paraId="7F56777B" w14:textId="481F2CED" w:rsidR="001574DC" w:rsidRPr="00101BCE" w:rsidRDefault="00BF408B" w:rsidP="00101BCE">
            <w:pPr>
              <w:ind w:right="-42"/>
              <w:jc w:val="left"/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21.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พิธีอัญเชิญตราพระราชลัญจกร 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เข้าร่วมจำนวน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454 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101BCE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</w:t>
            </w:r>
            <w:r w:rsidRPr="00101BCE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านจิตอาสา สร้างจิตสาธารณะ</w:t>
            </w:r>
            <w:r w:rsidR="00101BCE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="00101BCE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22. </w:t>
            </w:r>
            <w:r w:rsidR="00101BCE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="00101BCE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ปฐมนิเทศนักศึกษาชั้นปีที่ 1 ปีการศึกษา 2563</w:t>
            </w:r>
            <w:r w:rsidR="00101BCE"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01BCE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เข้าร่วมจำนวน </w:t>
            </w:r>
            <w:r w:rsidR="00101BCE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221</w:t>
            </w:r>
            <w:r w:rsidR="00101BCE" w:rsidRPr="0008609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101BCE"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="00101BCE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</w:t>
            </w:r>
            <w:r w:rsidR="00101BCE"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าน</w:t>
            </w:r>
            <w:r w:rsidR="00101BCE"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ทัศนคติที่ดีต่อวิชาชีพในแต่ละสาขาวิชา</w:t>
            </w:r>
            <w:r w:rsidR="00101BCE" w:rsidRPr="0008609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101BCE" w:rsidRPr="0008609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และด้าน</w:t>
            </w:r>
            <w:r w:rsidR="00101BCE" w:rsidRPr="0008609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ความสัมพันธ์ที่ดีต่อกัน</w:t>
            </w:r>
          </w:p>
        </w:tc>
      </w:tr>
      <w:tr w:rsidR="007015D1" w:rsidRPr="009837B9" w14:paraId="00B30B69" w14:textId="77777777" w:rsidTr="00A35D1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5EBD" w14:textId="108E8B0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0EBEDF4B" w:rsidR="007015D1" w:rsidRPr="009837B9" w:rsidRDefault="006D393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9.70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C179A" w14:textId="77777777" w:rsidR="00BA17AD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57414F43" w14:textId="52A24A5B" w:rsidR="00C17AF4" w:rsidRPr="00DF3CDA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ต่อจำนวนนักศึกษาทั้งหมดจำนวน </w:t>
            </w:r>
            <w:r w:rsidR="00DF3CD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1,763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</w:t>
            </w:r>
            <w:r w:rsidR="00DF3CD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1978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1978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4B890A80" w:rsidR="00C17AF4" w:rsidRPr="00C17AF4" w:rsidRDefault="006D39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14:paraId="3475B1CB" w14:textId="6364AA90" w:rsidR="00C17AF4" w:rsidRPr="00C17AF4" w:rsidRDefault="006D39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9.70</w:t>
                  </w: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34AC02AC" w:rsidR="00C17AF4" w:rsidRPr="00C17AF4" w:rsidRDefault="00DF3CD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14:paraId="0517E755" w14:textId="27F03CE4" w:rsidR="00C17AF4" w:rsidRPr="00C17AF4" w:rsidRDefault="006D39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14:paraId="0112621A" w14:textId="465CC3DB" w:rsidR="00C17AF4" w:rsidRPr="00C17AF4" w:rsidRDefault="006D39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9.70</w:t>
                  </w:r>
                </w:p>
              </w:tc>
            </w:tr>
          </w:tbl>
          <w:p w14:paraId="0DF4BAE8" w14:textId="7A68AB5C" w:rsidR="00DF3CDA" w:rsidRPr="00DF3CDA" w:rsidRDefault="00C17AF4" w:rsidP="006D3935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รายวิชา </w:t>
            </w:r>
            <w:r w:rsidR="006D393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VGE 109 </w:t>
            </w:r>
            <w:proofErr w:type="spellStart"/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ลักษณ์</w:t>
            </w:r>
            <w:proofErr w:type="spellStart"/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บัณฑิตว</w:t>
            </w:r>
            <w:proofErr w:type="spellEnd"/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ไลยอลงกรณ์ กับชุมชนชื่อ - </w:t>
            </w:r>
            <w:r w:rsidR="006D3935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วัน/เดือน/ปี/</w:t>
            </w:r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- จังหวัด </w:t>
            </w:r>
            <w:r w:rsidR="006D39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–</w:t>
            </w:r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หลักสูตรสาขา</w:t>
            </w:r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D39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–</w:t>
            </w:r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6D393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</w:tc>
      </w:tr>
      <w:tr w:rsidR="007015D1" w:rsidRPr="009837B9" w14:paraId="59F3ABA4" w14:textId="77777777" w:rsidTr="00A35D1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5FC43EA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236B2494" w:rsidR="007015D1" w:rsidRPr="009837B9" w:rsidRDefault="003E3D4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22.22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C38F" w14:textId="77777777" w:rsidR="00467CFD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</w:t>
            </w:r>
            <w:r w:rsidR="003E3D4A">
              <w:rPr>
                <w:b w:val="0"/>
                <w:bCs w:val="0"/>
                <w:sz w:val="28"/>
                <w:szCs w:val="28"/>
                <w:cs/>
              </w:rPr>
              <w:t xml:space="preserve">ู้ประกอบการรุ่นใหม่จำนวน 2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22.22</w:t>
            </w:r>
          </w:p>
          <w:p w14:paraId="57B4A6F2" w14:textId="4424CC95" w:rsidR="00467CFD" w:rsidRDefault="00467CFD" w:rsidP="00467C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Pr="003E3D4A">
              <w:rPr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สาขาวิชาการจัดการธุรกิจค้าปลีกสมัยใหม่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จำนวน 30 คน วันดำเนินการ 4 - 5 มีนาคม 2563 </w:t>
            </w:r>
          </w:p>
          <w:p w14:paraId="69B182CC" w14:textId="08D71EA3" w:rsidR="007015D1" w:rsidRPr="005B34A5" w:rsidRDefault="00467CFD" w:rsidP="0073734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EF7B77" w:rsidRPr="00EF7B7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="00EF7B77"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</w:t>
            </w:r>
            <w:proofErr w:type="spellStart"/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บัณฑิต 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20 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22-23 มีนาคม 2563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แต่เนื่องจากสถานการณ์โรค 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</w:rPr>
              <w:t>Covid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</w:rPr>
              <w:t>-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19 ระบาด ส่งผลให้ต้องเลื่อนกิจกรรมออกไปอย่างไม่มีกำหนด</w:t>
            </w:r>
          </w:p>
        </w:tc>
      </w:tr>
      <w:tr w:rsidR="007015D1" w:rsidRPr="009837B9" w14:paraId="7B8ACAB4" w14:textId="77777777" w:rsidTr="0026210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F611F" w14:textId="582A0149" w:rsidR="007015D1" w:rsidRPr="004364AC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1.3.1.1 </w:t>
            </w:r>
            <w:r w:rsidR="007015D1"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70F9454B" w:rsidR="007015D1" w:rsidRPr="009837B9" w:rsidRDefault="00A35D1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D4F02" w14:textId="0AC7D85B" w:rsidR="00A35D1A" w:rsidRPr="00A35D1A" w:rsidRDefault="00A35D1A" w:rsidP="00A35D1A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A35D1A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FD3267">
              <w:rPr>
                <w:color w:val="FF0000"/>
                <w:sz w:val="28"/>
                <w:szCs w:val="28"/>
              </w:rPr>
              <w:t xml:space="preserve"> </w:t>
            </w:r>
          </w:p>
          <w:p w14:paraId="7FCCBAC6" w14:textId="77777777" w:rsidR="00A35D1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กษะการเรียนรู้ภาษาสากล </w:t>
            </w:r>
            <w:r w:rsidRPr="00BA17AD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 โครงการ/กิจก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รรม จำนวนนักศึกษาทุกชั้นปีจำนวน 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1</w:t>
            </w:r>
            <w:r w:rsidRPr="00A35D1A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763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386C9B87" w14:textId="540971BD" w:rsidR="00A35D1A" w:rsidRPr="009E4000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เข้าร่วมกิจกรรมพัฒนาทักษะด้านภาษาจำนวน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39975BDE" w14:textId="3B484206" w:rsidR="00A35D1A" w:rsidRPr="00A35D1A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</w:t>
            </w:r>
          </w:p>
          <w:p w14:paraId="3BB07524" w14:textId="5A1C2319" w:rsidR="007015D1" w:rsidRPr="0026210F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A35D1A">
              <w:rPr>
                <w:color w:val="000000" w:themeColor="text1"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>Techniques to speak English with confidence in the 21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Century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="0026210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>249</w:t>
            </w:r>
            <w:r w:rsidR="0026210F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กำหนดจัดโครงการในเดือนมีนาคม 2563</w:t>
            </w:r>
            <w:r w:rsidR="0073734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3734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แต่เนื่องจากสถานการณ์โรค </w:t>
            </w:r>
            <w:r w:rsidR="0073734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Covid-19 </w:t>
            </w:r>
            <w:r w:rsidR="0073734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ระบาด ส่งผลให้ต้องเลื่อนกิจกรรมออกไปอย่างไม่มีกำหนด</w:t>
            </w:r>
          </w:p>
        </w:tc>
      </w:tr>
      <w:tr w:rsidR="0026210F" w:rsidRPr="009837B9" w14:paraId="24629B92" w14:textId="77777777" w:rsidTr="0026210F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29604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206F2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1568A" w14:textId="77777777" w:rsidR="0026210F" w:rsidRPr="004364AC" w:rsidRDefault="0026210F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1EA2A" w14:textId="77777777" w:rsidR="0026210F" w:rsidRPr="004364AC" w:rsidRDefault="0026210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AD48B" w14:textId="77777777" w:rsidR="0026210F" w:rsidRDefault="0026210F" w:rsidP="00A35D1A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216114AB" w14:textId="77777777" w:rsidR="001843A5" w:rsidRPr="00A35D1A" w:rsidRDefault="001843A5" w:rsidP="00A35D1A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  <w:tr w:rsidR="0026210F" w:rsidRPr="009837B9" w14:paraId="0EE7E167" w14:textId="77777777" w:rsidTr="0026210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DA11E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AEF5D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D992D" w14:textId="77777777" w:rsidR="0026210F" w:rsidRPr="004364AC" w:rsidRDefault="0026210F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A3DBF" w14:textId="77777777" w:rsidR="0026210F" w:rsidRPr="004364AC" w:rsidRDefault="0026210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24404" w14:textId="77777777" w:rsidR="0026210F" w:rsidRPr="00A35D1A" w:rsidRDefault="0026210F" w:rsidP="0026210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468F9F87" w14:textId="125821FA" w:rsidR="0026210F" w:rsidRPr="00A35D1A" w:rsidRDefault="0026210F" w:rsidP="0026210F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พัฒนาศักยภาพภาษาอังกฤษ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TOEIC 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สำหรับนักศึกษา รุ่น 5 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386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กำหนดจัดโครงการมีนาคม 2563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แต่เนื่องจากสถานการณ์โรค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</w:rPr>
              <w:t>Covid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</w:rPr>
              <w:t>-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19 ระบาด ส่งผลให้ต้องเลื่อนกิจกรรมออกไปอย่างไม่มีกำหนด</w:t>
            </w:r>
          </w:p>
        </w:tc>
      </w:tr>
      <w:tr w:rsidR="004364AC" w:rsidRPr="009837B9" w14:paraId="75F1515A" w14:textId="77777777" w:rsidTr="001574D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6C35B" w14:textId="714588C7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42129" w14:textId="29128291" w:rsidR="004364AC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6AF1D" w14:textId="2FC3C2B2" w:rsidR="00A35D1A" w:rsidRPr="00FD3267" w:rsidRDefault="00A35D1A" w:rsidP="00A35D1A">
            <w:pPr>
              <w:ind w:right="-42"/>
              <w:jc w:val="left"/>
              <w:rPr>
                <w:rFonts w:hint="cs"/>
                <w:color w:val="FF0000"/>
                <w:sz w:val="36"/>
                <w:szCs w:val="36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ได้แก่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D326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AE7F285" w14:textId="00EB989A" w:rsidR="00A35D1A" w:rsidRPr="0073734B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าร/กิจกรรมที่ดำเนินการร่วมกัน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การจัดการศึกษาร่วมกันตลอดหลักสูตร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ห้าง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ดีพาท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เมนท์สโตร์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วันที่ 2 ตุลาคม 2562 ทีมงาน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Human 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</w:rPr>
              <w:t>Resoures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จาก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Central Group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ได้</w:t>
            </w:r>
            <w:r w:rsidR="0073734B">
              <w:rPr>
                <w:b w:val="0"/>
                <w:bCs w:val="0"/>
                <w:sz w:val="28"/>
                <w:szCs w:val="28"/>
                <w:cs/>
              </w:rPr>
              <w:t>อนุเคราะห์ให้นัก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ศึกษา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สาขาการบริหารทรัพยากรมนุษย์ เข้าศึกษาดูงานด้าน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HR 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ณ สำนักงาน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สีลม</w:t>
            </w:r>
            <w:r w:rsid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วันที่ 13 มกราคม 2563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ติดตาม</w:t>
            </w:r>
            <w:r w:rsidR="0073734B">
              <w:rPr>
                <w:b w:val="0"/>
                <w:bCs w:val="0"/>
                <w:sz w:val="28"/>
                <w:szCs w:val="28"/>
                <w:cs/>
              </w:rPr>
              <w:t>ผลโครงการความร่วมมือทางการศึกษา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รูปแบบ 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</w:rPr>
              <w:t>wil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734B">
              <w:rPr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proofErr w:type="spellStart"/>
            <w:r w:rsidR="0073734B">
              <w:rPr>
                <w:b w:val="0"/>
                <w:bCs w:val="0"/>
                <w:sz w:val="28"/>
                <w:szCs w:val="28"/>
                <w:cs/>
              </w:rPr>
              <w:t>สห</w:t>
            </w:r>
            <w:proofErr w:type="spellEnd"/>
            <w:r w:rsidR="0073734B">
              <w:rPr>
                <w:b w:val="0"/>
                <w:bCs w:val="0"/>
                <w:sz w:val="28"/>
                <w:szCs w:val="28"/>
                <w:cs/>
              </w:rPr>
              <w:t>กิจ กับบริษัท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กลุ่ม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ณ สำนักงานเซ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นทรัล</w:t>
            </w:r>
            <w:proofErr w:type="spellEnd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สีลม</w:t>
            </w:r>
          </w:p>
          <w:p w14:paraId="5E80337F" w14:textId="77777777" w:rsidR="009D62CC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proofErr w:type="spellStart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>โฮม</w:t>
            </w:r>
            <w:proofErr w:type="spellEnd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1A5E0EF" w14:textId="77448825" w:rsidR="00A35D1A" w:rsidRPr="009E4000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โปรดักส์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เซ็น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เตอร์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(มหาชน)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วันที่ </w:t>
            </w:r>
            <w:r w:rsidR="0098355D" w:rsidRPr="0098355D">
              <w:rPr>
                <w:b w:val="0"/>
                <w:bCs w:val="0"/>
                <w:sz w:val="28"/>
                <w:szCs w:val="28"/>
              </w:rPr>
              <w:t xml:space="preserve">1 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พฤศจิกายน </w:t>
            </w:r>
            <w:r w:rsidR="0098355D" w:rsidRPr="0098355D">
              <w:rPr>
                <w:b w:val="0"/>
                <w:bCs w:val="0"/>
                <w:sz w:val="28"/>
                <w:szCs w:val="28"/>
              </w:rPr>
              <w:t xml:space="preserve">2562 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คณะอาจารย์เข้าเจรจาการส่งนักศึกษา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กิจและนำนักศึกษาสาขา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โล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จิ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สติกส์และซัพ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พลายเชน เข้าสัมภาษณ์การ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กิจ ณ ศูนย์กระจายสินค้า โฮ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มโปร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 วังน้อย</w:t>
            </w:r>
          </w:p>
          <w:p w14:paraId="2196C804" w14:textId="7547C6DF" w:rsidR="00A35D1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.บี. เฟอร์นิเจอร์ 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เฮ้าส์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โดยวันที่ 26 กุมภาพันธ์ 2563 อาจารย์และนักศึกษาได้เข้าร่วมศึกษาดูงานรับฟังคำบรรยายด้านธุรกิจค้าปลีก</w:t>
            </w:r>
            <w:r w:rsidR="0073734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82EF9B5" w14:textId="61B6DD86" w:rsidR="0073734B" w:rsidRDefault="0073734B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ณ บริษัท </w:t>
            </w:r>
            <w:r w:rsidRPr="0073734B">
              <w:rPr>
                <w:b w:val="0"/>
                <w:bCs w:val="0"/>
                <w:sz w:val="28"/>
                <w:szCs w:val="28"/>
              </w:rPr>
              <w:t xml:space="preserve">SB  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เฟอร์นิเจอร์ จำกัด ณ สำนักงานใหญ่ โชว์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รูม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3734B">
              <w:rPr>
                <w:b w:val="0"/>
                <w:bCs w:val="0"/>
                <w:sz w:val="28"/>
                <w:szCs w:val="28"/>
              </w:rPr>
              <w:t xml:space="preserve">Design Square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เดอะ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คริสตัล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บี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ราข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พฤกษ์ จังหวัดนนทบุรี  </w:t>
            </w:r>
          </w:p>
          <w:p w14:paraId="7883DE3A" w14:textId="3C252C87" w:rsidR="004364AC" w:rsidRPr="005B34A5" w:rsidRDefault="00A35D1A" w:rsidP="0073734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ซีพี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โดยวันที่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13 มีนาคม 2563 บริษัท ซีพี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จัดกิจกรรมเสนอโครงงานก่อนสำเร็จการศึกษาแกผู้บริหารของบริษัท ซีพี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</w:t>
            </w:r>
          </w:p>
        </w:tc>
      </w:tr>
      <w:tr w:rsidR="004364AC" w:rsidRPr="009837B9" w14:paraId="09FEAA46" w14:textId="77777777" w:rsidTr="0098355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F106A" w14:textId="1D2E6B7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825C8" w14:textId="77777777" w:rsidR="0026210F" w:rsidRPr="0026210F" w:rsidRDefault="004364AC" w:rsidP="0026210F">
            <w:pPr>
              <w:ind w:right="-115"/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26210F"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  <w:t xml:space="preserve">1.4.2.1 </w:t>
            </w:r>
            <w:r w:rsidRPr="0026210F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</w:p>
          <w:p w14:paraId="16957D24" w14:textId="340E5A46" w:rsidR="004364AC" w:rsidRPr="0026210F" w:rsidRDefault="004364AC" w:rsidP="0026210F">
            <w:pPr>
              <w:ind w:right="-115"/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26210F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8DE10" w14:textId="115B7194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3638E" w14:textId="2184EBC9" w:rsidR="007015D1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80274" w14:textId="50F5508E" w:rsidR="009E4000" w:rsidRPr="009E4000" w:rsidRDefault="00FD326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-</w:t>
            </w:r>
          </w:p>
          <w:p w14:paraId="5895E853" w14:textId="03563B17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8355D" w:rsidRPr="009837B9" w14:paraId="10AC3F29" w14:textId="77777777" w:rsidTr="0098355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E3831" w14:textId="77777777" w:rsidR="0098355D" w:rsidRPr="004364AC" w:rsidRDefault="0098355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E7ABB" w14:textId="77777777" w:rsidR="0098355D" w:rsidRPr="004364AC" w:rsidRDefault="0098355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723FC" w14:textId="77777777" w:rsidR="0098355D" w:rsidRDefault="0098355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C6267" w14:textId="77777777" w:rsidR="0098355D" w:rsidRDefault="0098355D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7B374" w14:textId="77777777" w:rsidR="0098355D" w:rsidRPr="00A35D1A" w:rsidRDefault="0098355D" w:rsidP="00ED06A6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98355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E62A" w14:textId="1533D9E5" w:rsidR="007015D1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4FE68" w14:textId="494A4BF7" w:rsidR="009E4000" w:rsidRPr="009E4000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16E022" w14:textId="42512783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F3CDA" w:rsidRPr="009837B9" w14:paraId="704C2C52" w14:textId="77777777" w:rsidTr="001574DC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6B0883" w14:textId="354D3B4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5A69F5C1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04E102E7" w14:textId="72AC0797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32A222CA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DF3CDA" w:rsidRPr="009837B9" w14:paraId="165AB405" w14:textId="77777777" w:rsidTr="00DF3CDA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122DA17B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AAE4797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5F2C4512" w14:textId="759DDA3E" w:rsidR="00893C97" w:rsidRDefault="00893C97" w:rsidP="00ED06A6">
      <w:pPr>
        <w:jc w:val="left"/>
        <w:rPr>
          <w:sz w:val="28"/>
          <w:szCs w:val="28"/>
        </w:rPr>
      </w:pPr>
    </w:p>
    <w:p w14:paraId="628728A2" w14:textId="77777777" w:rsidR="001574DC" w:rsidRDefault="001574DC" w:rsidP="00ED06A6">
      <w:pPr>
        <w:jc w:val="left"/>
        <w:rPr>
          <w:sz w:val="28"/>
          <w:szCs w:val="28"/>
        </w:rPr>
      </w:pPr>
    </w:p>
    <w:p w14:paraId="762EBBDF" w14:textId="77777777" w:rsidR="001574DC" w:rsidRDefault="001574DC" w:rsidP="00ED06A6">
      <w:pPr>
        <w:jc w:val="left"/>
        <w:rPr>
          <w:sz w:val="28"/>
          <w:szCs w:val="28"/>
        </w:rPr>
      </w:pPr>
    </w:p>
    <w:p w14:paraId="79EA3EDD" w14:textId="77777777" w:rsidR="001574DC" w:rsidRDefault="001574DC" w:rsidP="00ED06A6">
      <w:pPr>
        <w:jc w:val="left"/>
        <w:rPr>
          <w:sz w:val="28"/>
          <w:szCs w:val="28"/>
        </w:rPr>
      </w:pPr>
    </w:p>
    <w:p w14:paraId="2A7A9102" w14:textId="77777777" w:rsidR="001574DC" w:rsidRDefault="001574DC" w:rsidP="00ED06A6">
      <w:pPr>
        <w:jc w:val="left"/>
        <w:rPr>
          <w:sz w:val="28"/>
          <w:szCs w:val="28"/>
        </w:rPr>
      </w:pPr>
    </w:p>
    <w:p w14:paraId="3B19C2C8" w14:textId="77777777" w:rsidR="001574DC" w:rsidRDefault="001574DC" w:rsidP="00ED06A6">
      <w:pPr>
        <w:jc w:val="left"/>
        <w:rPr>
          <w:sz w:val="28"/>
          <w:szCs w:val="28"/>
        </w:rPr>
      </w:pPr>
    </w:p>
    <w:p w14:paraId="66525051" w14:textId="77777777" w:rsidR="001574DC" w:rsidRDefault="001574DC" w:rsidP="00ED06A6">
      <w:pPr>
        <w:jc w:val="left"/>
        <w:rPr>
          <w:sz w:val="28"/>
          <w:szCs w:val="28"/>
        </w:rPr>
      </w:pPr>
    </w:p>
    <w:p w14:paraId="12A1A75B" w14:textId="77777777" w:rsidR="001574DC" w:rsidRDefault="001574DC" w:rsidP="00ED06A6">
      <w:pPr>
        <w:jc w:val="left"/>
        <w:rPr>
          <w:sz w:val="28"/>
          <w:szCs w:val="28"/>
        </w:rPr>
      </w:pPr>
    </w:p>
    <w:p w14:paraId="6E203744" w14:textId="77777777" w:rsidR="00FD3267" w:rsidRDefault="00FD3267" w:rsidP="00ED06A6">
      <w:pPr>
        <w:jc w:val="left"/>
        <w:rPr>
          <w:sz w:val="28"/>
          <w:szCs w:val="28"/>
        </w:rPr>
      </w:pPr>
    </w:p>
    <w:p w14:paraId="64F52A2E" w14:textId="77777777" w:rsidR="00FD3267" w:rsidRDefault="00FD3267" w:rsidP="00ED06A6">
      <w:pPr>
        <w:jc w:val="left"/>
        <w:rPr>
          <w:sz w:val="28"/>
          <w:szCs w:val="28"/>
          <w:cs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6E7DBF4" w:rsidR="00893C97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9655F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893C97" w:rsidRPr="009837B9">
              <w:rPr>
                <w:sz w:val="32"/>
                <w:szCs w:val="32"/>
                <w:cs/>
              </w:rPr>
              <w:t>วันที่ 1 ต.ค. 6</w:t>
            </w:r>
            <w:r w:rsidR="00893C97">
              <w:rPr>
                <w:rFonts w:hint="cs"/>
                <w:sz w:val="32"/>
                <w:szCs w:val="32"/>
                <w:cs/>
              </w:rPr>
              <w:t>2</w:t>
            </w:r>
            <w:r w:rsidR="00893C97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893C97" w:rsidRPr="009837B9">
              <w:rPr>
                <w:sz w:val="32"/>
                <w:szCs w:val="32"/>
                <w:cs/>
              </w:rPr>
              <w:t xml:space="preserve"> </w:t>
            </w:r>
            <w:r w:rsidR="0079655F">
              <w:rPr>
                <w:rFonts w:hint="cs"/>
                <w:sz w:val="32"/>
                <w:szCs w:val="32"/>
                <w:cs/>
              </w:rPr>
              <w:t>มิ.ย</w:t>
            </w:r>
            <w:r w:rsidR="00893C97">
              <w:rPr>
                <w:rFonts w:hint="cs"/>
                <w:sz w:val="32"/>
                <w:szCs w:val="32"/>
                <w:cs/>
              </w:rPr>
              <w:t>. 6</w:t>
            </w:r>
            <w:r w:rsidR="001F40D3">
              <w:rPr>
                <w:rFonts w:hint="cs"/>
                <w:sz w:val="32"/>
                <w:szCs w:val="32"/>
                <w:cs/>
              </w:rPr>
              <w:t>3</w:t>
            </w:r>
            <w:r w:rsidR="00893C9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B4496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9FD2D" w14:textId="4CA1903B" w:rsidR="00301086" w:rsidRPr="00301086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1.7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A8278" w14:textId="7D04D580" w:rsidR="00301086" w:rsidRPr="00301086" w:rsidRDefault="00B44963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141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</w:t>
            </w:r>
            <w:r w:rsidR="00AC7D6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31E8" w14:textId="193B23DA" w:rsidR="00301086" w:rsidRPr="00DF3CDA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 w:rsidR="00AC7D6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66EF7A33" w14:textId="48119CEF" w:rsidR="00301086" w:rsidRPr="00A6236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 w:rsidR="00AC7D6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3B67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041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6D393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61BDCB74" w:rsidR="00301086" w:rsidRPr="00301086" w:rsidRDefault="00DF3CDA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FD7826" w:rsidR="00301086" w:rsidRPr="00301086" w:rsidRDefault="00BF132E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0D76D660" w:rsidR="00301086" w:rsidRPr="00301086" w:rsidRDefault="00BF132E" w:rsidP="00AC7D6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6,141,000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C3B0E87" w:rsidR="00301086" w:rsidRPr="00301086" w:rsidRDefault="00AC7D64" w:rsidP="00AC7D6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78AF532A" w:rsidR="00301086" w:rsidRPr="00EA39D5" w:rsidRDefault="00BF132E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66516C0D" w:rsidR="00301086" w:rsidRPr="00BF132E" w:rsidRDefault="00BF132E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BF132E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6,141,000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4C673C14" w:rsidR="00301086" w:rsidRPr="00EA39D5" w:rsidRDefault="00EA39D5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A39D5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14:paraId="6976DA16" w14:textId="77777777" w:rsidR="002E0B00" w:rsidRDefault="00301086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รูปแบบความสัมพันธ์เชิงสาเหตุของการร่วมสร้างคุณค่า ภาพลักษณ์ ความพึงพอใจที่ส่งผลต่อความภักดี</w:t>
            </w:r>
          </w:p>
          <w:p w14:paraId="4ECBA177" w14:textId="0F997A87" w:rsidR="002E0B00" w:rsidRDefault="00AC7D64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ของนักศึกษามหาวิทยาลัยราช</w:t>
            </w:r>
            <w:proofErr w:type="spell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งบประมาณจากทุนสนับสนุนการวิจัยจากมหาวิทยาลัย</w:t>
            </w:r>
            <w:r w:rsidR="00301086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99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400 </w:t>
            </w:r>
            <w:r w:rsidR="00301086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ผลงาน</w:t>
            </w:r>
          </w:p>
          <w:p w14:paraId="7913D3CF" w14:textId="74FE42C5" w:rsidR="00301086" w:rsidRDefault="002E0B00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รศ.ดร.</w:t>
            </w:r>
            <w:proofErr w:type="spellStart"/>
            <w:r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ฉันธะ</w:t>
            </w:r>
            <w:proofErr w:type="spellEnd"/>
            <w:r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จันทะเสนา</w:t>
            </w:r>
          </w:p>
          <w:p w14:paraId="3AAFB69F" w14:textId="44E26924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 นวัตกรรมเพื่อการพัฒนาศักยภาพชุมชนแบบมีส่วนร่วม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3,305,800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01FDD32C" w14:textId="2EBB9267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 การพัฒนาศักยภาพแหล่งท่องเที่ยวชุมชน อำเภอคลองหลวง จังหวัดปทุมธานี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975,000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019AF78F" w14:textId="3DD07CF6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4. ชื่อโครงการวิจัย การจัดการความรู้ของชุมชน อำเภอคลองหลวง จังหวัดปทุมธานี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875,000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ผศ.ชวาลา ละวาทิน</w:t>
            </w:r>
          </w:p>
          <w:p w14:paraId="3117E1C0" w14:textId="6D8BF179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5. ชื่อโครงการวิจัย นวัตกรรมเพื่อการจัดการพัฒนาศักยภาพชุมชนแบบมีส่วนร่วม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193,000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7C3C4115" w14:textId="77777777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6. ชื่อโครงการวิจัย การพัฒนาธุรกิจชุมชนแบบเกษตรอินทรีย์ งบประมาณจากทุนอุดหนุนการวิจัยงบประมาณแผนงานปกติ </w:t>
            </w:r>
          </w:p>
          <w:p w14:paraId="442BF429" w14:textId="382B655E" w:rsidR="00A62366" w:rsidRPr="002E0B00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692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800 บาท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ผศ.อัจฉรา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สุขเกิด</w:t>
            </w:r>
          </w:p>
        </w:tc>
      </w:tr>
      <w:tr w:rsidR="00B44963" w:rsidRPr="00301086" w14:paraId="4A9215A5" w14:textId="77777777" w:rsidTr="00B44963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D7762" w14:textId="77777777" w:rsidR="00B44963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80D9550" w14:textId="77777777" w:rsidR="00B44963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7FA66B5" w14:textId="77777777" w:rsidR="00B44963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F5BF86B" w14:textId="714AE05B" w:rsidR="00B44963" w:rsidRPr="00301086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5E50F" w14:textId="77777777" w:rsidR="00B44963" w:rsidRPr="00301086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2F2A" w14:textId="77777777" w:rsidR="00B44963" w:rsidRDefault="00B44963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B3960" w14:textId="77777777" w:rsidR="00B44963" w:rsidRPr="00B44963" w:rsidRDefault="00B44963" w:rsidP="00ED06A6">
            <w:pP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44603" w14:textId="77777777" w:rsidR="00B44963" w:rsidRDefault="00B44963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F4EB083" w14:textId="77777777" w:rsidR="006D3935" w:rsidRDefault="006D3935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8D6801D" w14:textId="77777777" w:rsidR="006D3935" w:rsidRDefault="006D3935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7FD88F0" w14:textId="77777777" w:rsidR="006D3935" w:rsidRDefault="006D3935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494C68E" w14:textId="77777777" w:rsidR="006D3935" w:rsidRPr="00301086" w:rsidRDefault="006D3935" w:rsidP="00ED06A6">
            <w:pPr>
              <w:jc w:val="left"/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60AF" w14:textId="503775BD" w:rsidR="00301086" w:rsidRPr="00301086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2.2.1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0FB8A5F4" w:rsidR="00301086" w:rsidRPr="00301086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3991A" w14:textId="66BE461A" w:rsidR="003E3D4A" w:rsidRPr="003E3D4A" w:rsidRDefault="003E3D4A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3E3D4A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FD3267">
              <w:rPr>
                <w:rFonts w:eastAsia="TH SarabunPSK"/>
                <w:color w:val="FF0000"/>
                <w:sz w:val="28"/>
                <w:szCs w:val="28"/>
              </w:rPr>
              <w:t xml:space="preserve"> </w:t>
            </w:r>
          </w:p>
          <w:p w14:paraId="39C340A8" w14:textId="77777777" w:rsidR="003E3D4A" w:rsidRDefault="00AA0CB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54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</w:t>
            </w:r>
          </w:p>
          <w:p w14:paraId="1A957FDD" w14:textId="58C5D119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ตอบโจทย์ระดับท้องถิ่นหรือสร้างสรรค์หรือแก้ไขปัญหาชุมชนท้</w:t>
            </w:r>
            <w:r w:rsidR="002E3B6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องถิ่น (นับตามปีงบประมาณ) จำนวน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คิดเป็นร้อยละ</w:t>
            </w:r>
            <w:r w:rsidR="0086779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2E3B6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br/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  <w:r w:rsidR="00867790">
              <w:rPr>
                <w:rFonts w:eastAsia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B3795">
              <w:rPr>
                <w:rFonts w:eastAsia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58D3289D" w14:textId="77777777" w:rsidR="003E3D4A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1CAE60A" w14:textId="37C9E3B4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691E6729" w14:textId="6C636D1E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467CF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6DE40" w14:textId="7A3C0CE6" w:rsidR="00301086" w:rsidRPr="00301086" w:rsidRDefault="003B379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426DE" w14:textId="4672E97C" w:rsidR="00844835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01086" w:rsidRPr="00301086" w14:paraId="515E4C74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56974" w14:textId="62FD9DD4" w:rsidR="00301086" w:rsidRPr="00301086" w:rsidRDefault="009D62C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2.2.3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B791C" w14:textId="428E21C0" w:rsidR="00301086" w:rsidRPr="00467CFD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</w:pPr>
            <w:r w:rsidRPr="00467CFD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2.2.3.1 </w:t>
            </w:r>
            <w:r w:rsidRPr="00467CFD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AFDF5" w14:textId="1F202DAB" w:rsidR="00301086" w:rsidRPr="003E3D4A" w:rsidRDefault="004B3392" w:rsidP="003E3D4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214F4" w14:textId="71142AC1" w:rsidR="00B05C02" w:rsidRPr="003B3795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  <w:r w:rsidR="003B3795" w:rsidRPr="00464129">
              <w:rPr>
                <w:rFonts w:eastAsia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3BCD6311" w14:textId="057A15F0" w:rsidR="00301086" w:rsidRPr="00301086" w:rsidRDefault="00B05C02" w:rsidP="009D62C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“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บทบาทของมหาวิทยาลัยในการขับเคลื่อนสังคมแห่งนวัตกรรมและพลังแห่งการเปลี่ยนแปลง 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>Roles of the University as the driver for changes and Innovation –based society”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ระดับชาติ/ระดับนานาชาติ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ร่วมกับเครือข่าย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เทพสตรี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วันเดือนปีที่จัด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13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 กุมภาพันธ์ 25</w:t>
            </w:r>
            <w:r w:rsidR="009D62CC">
              <w:rPr>
                <w:rFonts w:eastAsia="TH SarabunPSK"/>
                <w:b w:val="0"/>
                <w:bCs w:val="0"/>
                <w:sz w:val="28"/>
                <w:szCs w:val="28"/>
              </w:rPr>
              <w:t>63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เทพสตรี</w:t>
            </w:r>
          </w:p>
        </w:tc>
      </w:tr>
      <w:tr w:rsidR="00B44963" w:rsidRPr="00301086" w14:paraId="2D8FFCD0" w14:textId="77777777" w:rsidTr="00B44963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00B8A" w14:textId="77777777" w:rsidR="00B44963" w:rsidRPr="00301086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7845A" w14:textId="77777777" w:rsidR="00B44963" w:rsidRPr="00467CFD" w:rsidRDefault="00B44963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D34A7" w14:textId="77777777" w:rsidR="00B44963" w:rsidRPr="00301086" w:rsidRDefault="00B44963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9E135" w14:textId="77777777" w:rsidR="00B44963" w:rsidRDefault="00B44963" w:rsidP="003E3D4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16F85" w14:textId="77777777" w:rsidR="00B44963" w:rsidRPr="003E3D4A" w:rsidRDefault="00B44963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7AACA5DA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="009D62C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467CFD" w:rsidRDefault="00301086" w:rsidP="00ED06A6">
            <w:pPr>
              <w:jc w:val="left"/>
              <w:rPr>
                <w:rFonts w:eastAsia="Sarabun"/>
                <w:b w:val="0"/>
                <w:bCs w:val="0"/>
                <w:sz w:val="27"/>
                <w:szCs w:val="27"/>
              </w:rPr>
            </w:pPr>
            <w:r w:rsidRPr="00467CFD">
              <w:rPr>
                <w:rFonts w:eastAsia="Sarabun"/>
                <w:b w:val="0"/>
                <w:bCs w:val="0"/>
                <w:sz w:val="28"/>
                <w:szCs w:val="28"/>
              </w:rPr>
              <w:t xml:space="preserve">2.3.1.1 </w:t>
            </w:r>
            <w:r w:rsidRPr="00467CF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18DB97E6" w:rsidR="00301086" w:rsidRPr="00301086" w:rsidRDefault="003B379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3B5F1C49" w:rsidR="00301086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69BA0D39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58B1A8F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F980BCC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E0B4CF4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0A49292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80ABB3B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7E91B12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57547D8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73EEBEB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38FA07A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260206D" w14:textId="33ED5982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2293146" w:rsidR="002152F7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9655F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2152F7" w:rsidRPr="009837B9">
              <w:rPr>
                <w:sz w:val="32"/>
                <w:szCs w:val="32"/>
                <w:cs/>
              </w:rPr>
              <w:t>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2152F7" w:rsidRPr="009837B9">
              <w:rPr>
                <w:sz w:val="32"/>
                <w:szCs w:val="32"/>
                <w:cs/>
              </w:rPr>
              <w:t xml:space="preserve"> </w:t>
            </w:r>
            <w:r w:rsidR="0079655F">
              <w:rPr>
                <w:rFonts w:hint="cs"/>
                <w:sz w:val="32"/>
                <w:szCs w:val="32"/>
                <w:cs/>
              </w:rPr>
              <w:t>มิ.ย</w:t>
            </w:r>
            <w:r w:rsidR="002152F7">
              <w:rPr>
                <w:rFonts w:hint="cs"/>
                <w:sz w:val="32"/>
                <w:szCs w:val="32"/>
                <w:cs/>
              </w:rPr>
              <w:t>. 6</w:t>
            </w:r>
            <w:r w:rsidR="009F12DA">
              <w:rPr>
                <w:rFonts w:hint="cs"/>
                <w:sz w:val="32"/>
                <w:szCs w:val="32"/>
                <w:cs/>
              </w:rPr>
              <w:t>3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3E3D4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3534" w14:textId="0AD45D6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A600A" w14:textId="2272203F" w:rsidR="002152F7" w:rsidRPr="002152F7" w:rsidRDefault="00AC7D6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1E91F" w14:textId="35FC12BB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AA0C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</w:t>
            </w:r>
            <w:r w:rsidR="00464129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ดังนี้ พื้นที่ภายในมหาวิทยาลัย พื้นที่รอบมหาวิทยาลัย จังหวัดสระแก้ว  ได้แก่ 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ตำบลบึงชำอ้อ อำเภอหนองเสือ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2269FC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ตำบลเมืองไผ่ อำเภออรัญประเทศ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จำนวน </w:t>
            </w:r>
            <w:r w:rsidR="00AA0CBF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B218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8930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850"/>
              <w:gridCol w:w="2127"/>
              <w:gridCol w:w="850"/>
              <w:gridCol w:w="2126"/>
            </w:tblGrid>
            <w:tr w:rsidR="008D4166" w:rsidRPr="008D4166" w14:paraId="6E22A35A" w14:textId="77777777" w:rsidTr="006D3935">
              <w:trPr>
                <w:trHeight w:val="70"/>
              </w:trPr>
              <w:tc>
                <w:tcPr>
                  <w:tcW w:w="2977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977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2976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6D3935">
              <w:trPr>
                <w:trHeight w:val="70"/>
              </w:trPr>
              <w:tc>
                <w:tcPr>
                  <w:tcW w:w="2977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A635472" w14:textId="77777777" w:rsidR="008D4166" w:rsidRPr="008D4166" w:rsidRDefault="008D4166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2127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50" w:type="dxa"/>
                </w:tcPr>
                <w:p w14:paraId="076FD280" w14:textId="77777777" w:rsidR="008D4166" w:rsidRPr="008D4166" w:rsidRDefault="008D4166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2126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6D3935" w:rsidRPr="008D4166" w14:paraId="6B2DFDBD" w14:textId="77777777" w:rsidTr="006D3935">
              <w:trPr>
                <w:trHeight w:val="337"/>
              </w:trPr>
              <w:tc>
                <w:tcPr>
                  <w:tcW w:w="2977" w:type="dxa"/>
                </w:tcPr>
                <w:p w14:paraId="3251F8B2" w14:textId="100F01D2" w:rsidR="006D3935" w:rsidRPr="008D4166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คณะวิทยาการจัดการ              </w:t>
                  </w:r>
                </w:p>
              </w:tc>
              <w:tc>
                <w:tcPr>
                  <w:tcW w:w="850" w:type="dxa"/>
                </w:tcPr>
                <w:p w14:paraId="0DBE8F39" w14:textId="7799518B" w:rsidR="006D3935" w:rsidRPr="006323AC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142"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14:paraId="631D8939" w14:textId="77777777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</w:t>
                  </w:r>
                </w:p>
                <w:p w14:paraId="628926EA" w14:textId="7F263FA5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บึงชำอ้อ อำเภอหนองเสือ จังหวัดปทุมธานี</w:t>
                  </w:r>
                </w:p>
              </w:tc>
              <w:tc>
                <w:tcPr>
                  <w:tcW w:w="850" w:type="dxa"/>
                </w:tcPr>
                <w:p w14:paraId="42A6DB77" w14:textId="4FDA4598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142"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7964AB60" w14:textId="77777777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</w:t>
                  </w:r>
                </w:p>
                <w:p w14:paraId="163E32C2" w14:textId="260F8D9E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เมืองไผ่ อำเภออรัญประเทศ จังหวัดสระแก้ว</w:t>
                  </w:r>
                </w:p>
              </w:tc>
            </w:tr>
            <w:tr w:rsidR="006D3935" w:rsidRPr="008D4166" w14:paraId="4B66D48B" w14:textId="77777777" w:rsidTr="006D3935">
              <w:trPr>
                <w:trHeight w:val="232"/>
              </w:trPr>
              <w:tc>
                <w:tcPr>
                  <w:tcW w:w="2977" w:type="dxa"/>
                </w:tcPr>
                <w:p w14:paraId="2D987004" w14:textId="77777777" w:rsidR="006D3935" w:rsidRPr="008D4166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850" w:type="dxa"/>
                </w:tcPr>
                <w:p w14:paraId="4C0E05C5" w14:textId="03ACBB0E" w:rsidR="006D3935" w:rsidRPr="006323AC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14:paraId="510038DF" w14:textId="4AE924BB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ฐานข้อมูลชุมชนตำบลบึงชำอ้อ อำเภอหนองเสือ จังหวัดปทุมธานี</w:t>
                  </w:r>
                </w:p>
              </w:tc>
              <w:tc>
                <w:tcPr>
                  <w:tcW w:w="850" w:type="dxa"/>
                </w:tcPr>
                <w:p w14:paraId="1092A8D8" w14:textId="1490AB9B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6564142C" w14:textId="48B1ABED" w:rsidR="006D3935" w:rsidRPr="006D393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ฐานข้อมูลชุมชนตำบลเมืองไผ่ อำเภออรัญประเทศ จังหวัดสระแก้ว</w:t>
                  </w:r>
                </w:p>
              </w:tc>
            </w:tr>
          </w:tbl>
          <w:p w14:paraId="71D9B22E" w14:textId="77777777" w:rsidR="005F6FEC" w:rsidRDefault="005F6FEC" w:rsidP="005F6FE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และ 2 ดำเนินการสำรวจฐานข้อมูลชุมชน </w:t>
            </w:r>
          </w:p>
          <w:p w14:paraId="47958EFD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</w:p>
          <w:p w14:paraId="4F9B588D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บ้าน</w:t>
            </w:r>
            <w:proofErr w:type="spellStart"/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ศรีคัคณางค์</w:t>
            </w:r>
            <w:proofErr w:type="spellEnd"/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15A0EE7E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เรื่องการพัฒนาแหล่งท่องเที่ยว จึงจะดำเนินการสร้างเครือข่ายความร่วมมือในการพัฒนาพื้นที่อื่นๆในตำบลบึงชำอ้อให้เป็นพื้นที่ด้านการท่องเที่ยวในระดับตำบล</w:t>
            </w:r>
          </w:p>
          <w:p w14:paraId="59EA265F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บ้านอินอนุสรณ์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06CEF91C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</w:p>
          <w:p w14:paraId="4D375E8B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เมืองไผ่</w:t>
            </w:r>
          </w:p>
          <w:p w14:paraId="6032DD40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บ้านเนินสะอาด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เมืองไผ่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อรัญประเทศ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</w:p>
          <w:p w14:paraId="1A5EC987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เรื่องการพัฒนาผลิตภัณฑ์ข้าวเม่า โดยการแปรรูปผลิตภัณฑ์เป็นข้าวเท่ากรอบ และข้าวเม่าทรงเครื่อง </w:t>
            </w:r>
          </w:p>
          <w:p w14:paraId="4165FB63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บ้านดงยาง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เมืองไผ่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อรัญประเทศ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</w:p>
          <w:p w14:paraId="0069D96A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เรื่องการพัฒนาผลิตภัณฑ์แหนม โดยการแปรรูปผลิตภัณฑ์เป็นแหนมลูกตุ้ม</w:t>
            </w:r>
          </w:p>
          <w:p w14:paraId="77C65FD1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2.3 ชุมชนบ้านวิจิตรคาม หมู่ที่ 5 ตำบลเมืองไผ่ อำเภออรัญประเทศ จังหวัดสระแก้ว</w:t>
            </w:r>
          </w:p>
          <w:p w14:paraId="429340C8" w14:textId="77777777" w:rsidR="006323AC" w:rsidRDefault="005F6FEC" w:rsidP="00467CFD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เรื่องการพัฒนากลุ่มอาชีพ โดยการทำไม้กวาดดอกหญ้า และการทำน้ำยาล้างจาน</w:t>
            </w:r>
          </w:p>
          <w:p w14:paraId="26291B90" w14:textId="77777777" w:rsidR="006D3935" w:rsidRPr="006D3935" w:rsidRDefault="006D3935" w:rsidP="006D393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D393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 ไตรมาส 3</w:t>
            </w:r>
            <w:r w:rsidRPr="006D393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1213342A" w14:textId="77777777" w:rsidR="006D3935" w:rsidRPr="006D3935" w:rsidRDefault="006D3935" w:rsidP="006D3935">
            <w:pPr>
              <w:tabs>
                <w:tab w:val="left" w:pos="313"/>
              </w:tabs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D393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6D393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6D393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บึงชำอ้อ อำเภอหนองเสือ จังหวัดปทุมธานี กิจกรรมครั้งที่ 1 วันที่ 29-30 มิถุนายน 2563 ลงพื้นที่เพื่อ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ประชุมเชิงปฏิบัติการ 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36EF9992" w14:textId="05C4E25D" w:rsidR="006D3935" w:rsidRPr="005F6FEC" w:rsidRDefault="006D3935" w:rsidP="006D3935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6D393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 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ตำบลเมืองไผ่ อำเภออรัญประเทศ จังหวัดสระแก้ว กิจกรรมครั้งที่ 1 วันที่ 29-30 มิถุนายน 2563 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ลงพื้นที่เพื่อประชุมเชิงปฏิบัติการและวางแผน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6D3935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 xml:space="preserve">Workshop 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เกี่ยวกับการออกแบบบรรจุภัณฑ์และตราสินค้า</w:t>
            </w:r>
          </w:p>
        </w:tc>
      </w:tr>
      <w:tr w:rsidR="002152F7" w:rsidRPr="002152F7" w14:paraId="2D610224" w14:textId="77777777" w:rsidTr="003E3D4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3985D37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608771E" w:rsidR="002152F7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21A" w14:textId="6D2CB89D" w:rsidR="003E3D4A" w:rsidRPr="003E3D4A" w:rsidRDefault="003E3D4A" w:rsidP="00ED06A6">
            <w:pPr>
              <w:ind w:right="-42"/>
              <w:jc w:val="thaiDistribute"/>
              <w:rPr>
                <w:rFonts w:eastAsia="Sarabun"/>
                <w:color w:val="FF0000"/>
                <w:spacing w:val="-6"/>
                <w:sz w:val="28"/>
                <w:szCs w:val="28"/>
              </w:rPr>
            </w:pPr>
            <w:r w:rsidRPr="003E3D4A"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  <w:r w:rsidR="00FD3267">
              <w:rPr>
                <w:rFonts w:eastAsia="Sarabun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14:paraId="4203FDCE" w14:textId="77777777" w:rsidR="00BA17AD" w:rsidRDefault="009151A4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26BE718C" w14:textId="2E2CAB44" w:rsidR="003E3D4A" w:rsidRPr="003E3D4A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2E3B6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5DE7DF5F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F6FE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E47E1D8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2733837C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563AC20E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02E99661" w:rsidR="002152F7" w:rsidRPr="002152F7" w:rsidRDefault="002152F7" w:rsidP="005F6FE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5F6FE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C02A9" w14:textId="68130C49" w:rsidR="002152F7" w:rsidRPr="002152F7" w:rsidRDefault="002152F7" w:rsidP="003B379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5752" w14:textId="3AF93A9A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9D227" w14:textId="60B58A61" w:rsidR="002152F7" w:rsidRPr="002152F7" w:rsidRDefault="003B3795" w:rsidP="003B3795">
            <w:pPr>
              <w:ind w:left="26"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639ECEDB" w14:textId="77777777" w:rsidTr="005F6FEC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34DEF8" w14:textId="65445BFF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88" w14:textId="73B42B7A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5B6" w14:textId="0BF84AB4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4733A2D3" w14:textId="77777777" w:rsidTr="004B3392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D6F33" w14:textId="7E6E3D3B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FCB99" w14:textId="69B540EA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05A52" w14:textId="4A0F25A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67C1A" w14:textId="05972291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3D54BD52" w14:textId="77777777" w:rsidTr="006D393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33FC9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2E6CC" w14:textId="69884A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DA1EE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37504" w14:textId="28D9D267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D00CF" w14:textId="3888198C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D3935" w:rsidRPr="002152F7" w14:paraId="6D4B21E7" w14:textId="77777777" w:rsidTr="006D393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08949" w14:textId="77777777" w:rsidR="006D3935" w:rsidRDefault="006D3935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07FA4C9" w14:textId="77777777" w:rsidR="006D3935" w:rsidRDefault="006D3935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BE1A92E" w14:textId="77777777" w:rsidR="006D3935" w:rsidRDefault="006D3935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9ECE18E" w14:textId="77777777" w:rsidR="006D3935" w:rsidRPr="002152F7" w:rsidRDefault="006D3935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5D895" w14:textId="77777777" w:rsidR="006D3935" w:rsidRPr="002152F7" w:rsidRDefault="006D393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2975B" w14:textId="77777777" w:rsidR="006D3935" w:rsidRPr="002152F7" w:rsidRDefault="006D393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565FC" w14:textId="77777777" w:rsidR="006D3935" w:rsidRDefault="006D3935" w:rsidP="00ED06A6">
            <w:pP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64BE9" w14:textId="77777777" w:rsidR="006D3935" w:rsidRDefault="006D3935" w:rsidP="00ED06A6">
            <w:pPr>
              <w:ind w:right="-42"/>
              <w:jc w:val="thaiDistribute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9F607DB" w14:textId="77777777" w:rsidTr="006D393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F0D" w14:textId="7CD630C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24B006F0" w:rsidR="002152F7" w:rsidRPr="002152F7" w:rsidRDefault="003B3795" w:rsidP="003B379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8C3" w14:textId="0FF61750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00943A78" w:rsidR="002152F7" w:rsidRPr="002152F7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3B3795">
            <w:pPr>
              <w:tabs>
                <w:tab w:val="left" w:pos="311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56D9" w14:textId="2B432E25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129" w14:textId="0EA488E4" w:rsidR="002152F7" w:rsidRPr="00844835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4069E8" w14:textId="23AFF72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5B1DA0ED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25751DA" w14:textId="195BCCFF" w:rsidR="009151A4" w:rsidRPr="002152F7" w:rsidRDefault="009151A4" w:rsidP="003B3795">
      <w:pPr>
        <w:widowControl w:val="0"/>
        <w:ind w:left="-284" w:right="-1068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257E081" w:rsidR="009151A4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8609B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9151A4" w:rsidRPr="009837B9">
              <w:rPr>
                <w:sz w:val="32"/>
                <w:szCs w:val="32"/>
                <w:cs/>
              </w:rPr>
              <w:t>วันที่ 1 ต.ค. 6</w:t>
            </w:r>
            <w:r w:rsid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9151A4" w:rsidRPr="009837B9">
              <w:rPr>
                <w:sz w:val="32"/>
                <w:szCs w:val="32"/>
                <w:cs/>
              </w:rPr>
              <w:t xml:space="preserve"> </w:t>
            </w:r>
            <w:r w:rsidR="0079655F">
              <w:rPr>
                <w:rFonts w:hint="cs"/>
                <w:sz w:val="32"/>
                <w:szCs w:val="32"/>
                <w:cs/>
              </w:rPr>
              <w:t>มิ.ย</w:t>
            </w:r>
            <w:r w:rsidR="008E2EE6">
              <w:rPr>
                <w:rFonts w:hint="cs"/>
                <w:sz w:val="32"/>
                <w:szCs w:val="32"/>
                <w:cs/>
              </w:rPr>
              <w:t>. 63</w:t>
            </w:r>
            <w:r w:rsidR="009151A4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6D393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44FEC" w14:textId="3177696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</w:t>
            </w:r>
            <w:r w:rsidR="009A0A36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ลการ       ดำเนินงานตามระบบกลไก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46B7B" w14:textId="77777777" w:rsidR="009151A4" w:rsidRPr="009151A4" w:rsidRDefault="009151A4" w:rsidP="009A0A36">
            <w:pPr>
              <w:ind w:left="2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E9268" w14:textId="10364D16" w:rsidR="009151A4" w:rsidRPr="009151A4" w:rsidRDefault="0008609B" w:rsidP="009A0A36">
            <w:pPr>
              <w:ind w:left="26" w:right="27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C88B4" w14:textId="2CFEBF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</w:t>
            </w:r>
            <w:r w:rsidR="0008609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08609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="000860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D13486B" w:rsidR="009151A4" w:rsidRDefault="009151A4" w:rsidP="00ED06A6">
            <w:pPr>
              <w:jc w:val="left"/>
              <w:rPr>
                <w:rFonts w:eastAsia="TH SarabunPSK"/>
                <w:color w:val="FF0000"/>
                <w:sz w:val="36"/>
                <w:szCs w:val="36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  <w:r w:rsidR="003B379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7CE0CF4" w14:textId="349B7723" w:rsidR="009A0A36" w:rsidRPr="003B3795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75043B52" w14:textId="77777777" w:rsidR="009A0A36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จัดทำแผนด้านศิลปวัฒนธรรม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คณะวิทยาการจัดการประจำปีงบประมาณ พ.ศ. 2563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14:paraId="35C7D4C9" w14:textId="3E64A9A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34FA53F0" w14:textId="4C63A65D" w:rsidR="009A0A36" w:rsidRDefault="009A0A36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กำกับติ</w:t>
            </w:r>
            <w:r w:rsidR="009D62C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ตามให้มีการดำเนินงานตามแผนด้านศิลปวัฒนธรรมและความเป็นไทย และประเมินความสำเร็จของตัวบ่งชี้ความสำเร็จตามวัตถุประสงค์ของแผนศิลปวัฒนธรรม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</w:p>
          <w:p w14:paraId="46B024DB" w14:textId="0272DE8F" w:rsidR="009151A4" w:rsidRPr="009151A4" w:rsidRDefault="009151A4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02B32AF8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ดำเนินโครงการจัดทำหนังสือธรรมะปฏิบัติธรรม เพื่อส่งเสริมให้นักศึกษาและคณาจารย์ ได้มีความรู้ด้านคุณธรรมจริยธรรม</w:t>
            </w:r>
          </w:p>
          <w:p w14:paraId="1F1AA5F0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ผ่านสื่อธรรมะ เผยแพร่หลักธรรมคำสอน และคติเตือนใจเกี่ยวกับหลักธรรมะในพระพุทธศาสนา และเป็นการนำหลักคำสอนมา</w:t>
            </w:r>
          </w:p>
          <w:p w14:paraId="6A929A7C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proofErr w:type="spellStart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การกับการเรียนการสอนของอาจารย์ในรายวิชาที่เป็นคณะกรรมการทำนุบำรุงศิลปะและวัฒนธรรม โดยการรับบริจาคเงิน</w:t>
            </w:r>
          </w:p>
          <w:p w14:paraId="5A681AFF" w14:textId="77777777" w:rsidR="00BE4532" w:rsidRDefault="009A0A36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เพื่อจัดพิมพ์หนังสือสวดมนต์ ได้ยอดเงินบริจาคจำนวนทั้งสิ้น 14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878 บาท ราคาจัดพิมพ์เล่มละ 86 บาท จัดพิมพ์หนังสือสวดมนต์จำนวน 183 เล่ม ถวายวัดคุณหญิงส้มจีน ตำบลคลองหนึ่ง อำเภอคลองหลวง จังหวัดปทุมธานี วันที่ 23 ธันวาคม 2562 </w:t>
            </w:r>
            <w:r w:rsidR="00BE453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และ </w:t>
            </w:r>
          </w:p>
          <w:p w14:paraId="0D931E78" w14:textId="055E233D" w:rsidR="00BE4532" w:rsidRPr="00BE4532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ยัง</w:t>
            </w: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ดำเนินโครงการประกวดมารยาทไทย ระดับอุดมศึกษา เพื่อส่งเสริมวัฒนธรรมไทยและสร้างเครือข่าย</w:t>
            </w:r>
          </w:p>
          <w:p w14:paraId="123D919E" w14:textId="77777777" w:rsidR="00BE4532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ความร่วมมือทางวิชาการภายในและภายนอก โดยส่งนักศึกษาเข้าร่วมประกวดมารยาทไทย ระดับอุดุมศึกษา ครั้งที่ 7 </w:t>
            </w:r>
          </w:p>
          <w:p w14:paraId="38B3DE7D" w14:textId="0182CEA0" w:rsidR="009A0A36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เทพสตรี จังหวัดลพบุรี ในวันที่ 13-14 กุมภาพันธ์ 2563</w:t>
            </w:r>
          </w:p>
          <w:p w14:paraId="270713F9" w14:textId="676B3CD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4FBE3026" w:rsidR="009151A4" w:rsidRPr="009151A4" w:rsidRDefault="009151A4" w:rsidP="00FD326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D3935" w:rsidRPr="002152F7" w14:paraId="5D4F0891" w14:textId="77777777" w:rsidTr="006D393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883B5" w14:textId="77777777" w:rsidR="006D3935" w:rsidRDefault="006D393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BCAAA50" w14:textId="77777777" w:rsidR="006D3935" w:rsidRPr="009151A4" w:rsidRDefault="006D3935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4A1E5" w14:textId="77777777" w:rsidR="006D3935" w:rsidRPr="009151A4" w:rsidRDefault="006D3935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39813" w14:textId="77777777" w:rsidR="006D3935" w:rsidRPr="009151A4" w:rsidRDefault="006D3935" w:rsidP="009A0A36">
            <w:pPr>
              <w:ind w:left="2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C81F" w14:textId="77777777" w:rsidR="006D3935" w:rsidRDefault="006D3935" w:rsidP="009A0A36">
            <w:pPr>
              <w:ind w:left="26" w:right="27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871" w14:textId="77777777" w:rsidR="006D3935" w:rsidRPr="009151A4" w:rsidRDefault="006D393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6D393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3ED69" w14:textId="74803BBC" w:rsidR="009151A4" w:rsidRPr="003B3795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D7339" w14:textId="17852B0C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163A6" w14:textId="743F81E9" w:rsid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5EA1763" w14:textId="4367BE8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5330AA6B" w:rsidR="009151A4" w:rsidRPr="009151A4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4.3.1</w:t>
            </w:r>
            <w:r w:rsidR="009151A4"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9151A4"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0B051B50" w:rsidR="009151A4" w:rsidRPr="009151A4" w:rsidRDefault="009151A4" w:rsidP="00315FB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81F" w14:textId="1EEDE94A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3B5697CD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5BC7454" w:rsidR="009151A4" w:rsidRPr="009151A4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8609B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9151A4" w:rsidRPr="009151A4">
              <w:rPr>
                <w:sz w:val="32"/>
                <w:szCs w:val="32"/>
                <w:cs/>
              </w:rPr>
              <w:t>วันที่ 1 ต.ค. 6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151A4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9151A4" w:rsidRPr="009151A4">
              <w:rPr>
                <w:sz w:val="32"/>
                <w:szCs w:val="32"/>
                <w:cs/>
              </w:rPr>
              <w:t xml:space="preserve"> </w:t>
            </w:r>
            <w:r w:rsidR="0079655F">
              <w:rPr>
                <w:rFonts w:hint="cs"/>
                <w:sz w:val="32"/>
                <w:szCs w:val="32"/>
                <w:cs/>
              </w:rPr>
              <w:t>มิ.ย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. 6</w:t>
            </w:r>
            <w:r w:rsidR="007025B7">
              <w:rPr>
                <w:rFonts w:hint="cs"/>
                <w:sz w:val="32"/>
                <w:szCs w:val="32"/>
                <w:cs/>
              </w:rPr>
              <w:t>3</w:t>
            </w:r>
            <w:r w:rsidR="009151A4"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0993789C" w:rsidR="009151A4" w:rsidRPr="009151A4" w:rsidRDefault="006D3935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DF5902C" w:rsidR="009151A4" w:rsidRDefault="00DC20F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ในไตรมาส 1 </w:t>
            </w:r>
            <w:r w:rsidR="00315FB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และ 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 มี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B3795" w:rsidRPr="00464129">
              <w:rPr>
                <w:rFonts w:eastAsia="TH SarabunPSK" w:hint="cs"/>
                <w:color w:val="FF0000"/>
                <w:sz w:val="36"/>
                <w:szCs w:val="36"/>
                <w:cs/>
              </w:rPr>
              <w:t xml:space="preserve"> 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36A0D836" w:rsidR="009151A4" w:rsidRPr="009151A4" w:rsidRDefault="009A0A36" w:rsidP="009A0A3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มีการจัดทำแผนพัฒนาบุคลากร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 ประจำปีงบประมาณ พ.ศ. 2563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09FF370" w14:textId="77777777" w:rsidR="0098355D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33.33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มีการจัด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โครงการ ได้แก่ </w:t>
            </w:r>
            <w:r w:rsidR="0098355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98355D"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อบรม</w:t>
            </w:r>
          </w:p>
          <w:p w14:paraId="5021129E" w14:textId="7F2101CC" w:rsidR="009A0A36" w:rsidRPr="00667EBF" w:rsidRDefault="0098355D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เชิงปฏิบัติการการจัดทำเครื่องมือในการทำผลงานทางวิชาการด้วย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Microsoft Word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และการใช้โปรแกรม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</w:rPr>
              <w:t>Photoshop</w:t>
            </w:r>
            <w:r w:rsidR="000E4D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วันที่ </w:t>
            </w:r>
            <w:r w:rsidR="00667E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22 และ 29 มกราคม 2563 ณ ห้อง ปฏิบัติการคอมพิวเตอร์ </w:t>
            </w:r>
            <w:r w:rsidR="00667EB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MS 209 </w:t>
            </w:r>
            <w:r w:rsidR="00667E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</w:p>
          <w:p w14:paraId="0FA11719" w14:textId="272B9ACA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24FCE2E" w14:textId="527250D8" w:rsidR="00611C58" w:rsidRPr="009151A4" w:rsidRDefault="00611C58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ผลการดำเนินงานตามแผน</w:t>
            </w: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พัฒนาบุคลากรคณะวิทยาการจัดการ ประจำปีงบประมาณ พ.ศ. 2563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 100 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9AA2DA" w14:textId="488917F0" w:rsidR="00611C58" w:rsidRDefault="00611C58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มีการประเมินผลความสำเร็จของแผนและนำเสนอเข้าคณะกรรมการบริหารคณะวิทยาการจัดการ ครั้งที่ 6/2563 </w:t>
            </w:r>
          </w:p>
          <w:p w14:paraId="35D7162D" w14:textId="069462B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7EB49BF1" w:rsidR="009151A4" w:rsidRPr="009151A4" w:rsidRDefault="00611C58" w:rsidP="00611C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หลักจากนำเข้าที่ประชุมคณะกรรมการบริหารคณะวิทยาการจัดการ ครั้งที่ 6/2563 ได้มีการนำข้อเสนอแนะจากที่ประชุมมาทบทวนและปรับปรุงเพื่อจัดทำแผนพัฒนาบุคลากรในปีงบประมาณถัดไป</w:t>
            </w:r>
          </w:p>
        </w:tc>
      </w:tr>
      <w:tr w:rsidR="009151A4" w:rsidRPr="009151A4" w14:paraId="7FF1D976" w14:textId="77777777" w:rsidTr="00FD326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C802F" w14:textId="18663F6B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E85F5" w14:textId="6AFA0749" w:rsidR="009151A4" w:rsidRPr="00611C58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11C58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611C58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611C58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42E16" w14:textId="77777777" w:rsidR="009151A4" w:rsidRPr="009151A4" w:rsidRDefault="009151A4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49B98212" w:rsidR="009151A4" w:rsidRPr="009151A4" w:rsidRDefault="009A0A3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02D97" w14:textId="13E82BE3" w:rsidR="009151A4" w:rsidRPr="003B3795" w:rsidRDefault="009A0A36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3B3795"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9151A4" w:rsidRPr="009151A4" w14:paraId="43EEED12" w14:textId="77777777" w:rsidTr="00FD326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08" w14:textId="12AE2260" w:rsidR="009151A4" w:rsidRPr="009151A4" w:rsidRDefault="003B3795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0FCEAC78" w:rsidR="00E77076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7025B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078C38CB" w:rsidR="009151A4" w:rsidRPr="009151A4" w:rsidRDefault="0008609B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bookmarkStart w:id="1" w:name="_GoBack"/>
            <w:bookmarkEnd w:id="1"/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F5596" w14:textId="26153D24" w:rsidR="009151A4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คณะวิทยาการจัดการมี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860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1D832885" w14:textId="1FCCD7C5" w:rsidR="009151A4" w:rsidRPr="003B3795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096AFCD6" w14:textId="68725928" w:rsidR="00611C58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มีการจัดทำแผนการจัดการความรู้ประจำปีงบประมาณ พ.ศ. 2563 </w:t>
            </w:r>
          </w:p>
          <w:p w14:paraId="62982FFE" w14:textId="05D3555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="00611C5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2-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  (อธิบายรายละเอียดการดำเนินการ)</w:t>
            </w:r>
          </w:p>
          <w:p w14:paraId="672525C3" w14:textId="6C901354" w:rsidR="00611C58" w:rsidRDefault="00611C5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ผลการดำเนินงานตาม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</w:t>
            </w: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การจัดการความรู้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ประจำปีงบประมาณ พ.ศ. 2563 คิดเป็นร้อยละ 100</w:t>
            </w:r>
          </w:p>
          <w:p w14:paraId="7495AA44" w14:textId="77777777" w:rsidR="00611C58" w:rsidRPr="009151A4" w:rsidRDefault="00611C58" w:rsidP="00611C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CB1E63E" w14:textId="77777777" w:rsidR="00611C58" w:rsidRDefault="00611C58" w:rsidP="00611C58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มีการประเมินผลความสำเร็จของแผนและนำเสนอเข้าคณะกรรมการบริหารคณะวิทยาการจัดการ ครั้งที่ 6/2563 </w:t>
            </w:r>
          </w:p>
          <w:p w14:paraId="3FDAB5F6" w14:textId="77777777" w:rsidR="00611C58" w:rsidRPr="009151A4" w:rsidRDefault="00611C58" w:rsidP="00611C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07C41BCB" w:rsidR="009151A4" w:rsidRPr="009151A4" w:rsidRDefault="00611C58" w:rsidP="00611C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หลักจากนำเข้าที่ประชุมคณะกรรมการบริหารคณะวิทยาการจัดการ ครั้งที่ 6/2563 ได้มีการนำข้อเสนอแนะจากที่ประชุมมาทบทวนและปรับปรุงเพื่อจัดทำ</w:t>
            </w:r>
            <w:r w:rsidRPr="00611C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แผนการจัดการความรู้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ในปีงบประมาณถัดไป</w:t>
            </w:r>
          </w:p>
        </w:tc>
      </w:tr>
      <w:tr w:rsidR="009151A4" w:rsidRPr="009151A4" w14:paraId="7965FDFB" w14:textId="77777777" w:rsidTr="007025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1E9DC731" w:rsidR="009151A4" w:rsidRPr="009151A4" w:rsidRDefault="00611C58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38751BA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5C78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860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5 </w:t>
            </w:r>
          </w:p>
          <w:p w14:paraId="382B7662" w14:textId="389D55E6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57AFC75C" w14:textId="103CE956" w:rsidR="002B44B7" w:rsidRPr="003B3795" w:rsidRDefault="002B44B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กิจและพัฒนาการของมหาวิทยาลัย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E2057D1" w14:textId="77777777" w:rsidR="005F6FEC" w:rsidRDefault="005F6FEC" w:rsidP="00ED06A6">
            <w:pPr>
              <w:jc w:val="left"/>
              <w:rPr>
                <w:rFonts w:eastAsiaTheme="minorHAnsi"/>
                <w:b w:val="0"/>
                <w:bCs w:val="0"/>
                <w:spacing w:val="-2"/>
                <w:sz w:val="28"/>
                <w:szCs w:val="28"/>
              </w:rPr>
            </w:pPr>
            <w:r w:rsidRPr="005F6FEC">
              <w:rPr>
                <w:rFonts w:eastAsiaTheme="minorHAnsi"/>
                <w:b w:val="0"/>
                <w:bCs w:val="0"/>
                <w:spacing w:val="-2"/>
                <w:sz w:val="28"/>
                <w:szCs w:val="28"/>
                <w:cs/>
              </w:rPr>
              <w:t>กำกับติดตามส่งเสริมสนับสนุนให้หน่วยงานในมหาวิทยาลัยมีการดำเนินงานด้านประกันคุณภาพการศึกษาภายในตามระบบและกลไก</w:t>
            </w:r>
          </w:p>
          <w:p w14:paraId="447BB34A" w14:textId="6056313D" w:rsidR="005F6FEC" w:rsidRPr="005F6FEC" w:rsidRDefault="005F6FEC" w:rsidP="00ED06A6">
            <w:pPr>
              <w:jc w:val="left"/>
              <w:rPr>
                <w:rFonts w:eastAsiaTheme="minorHAnsi" w:hint="cs"/>
                <w:b w:val="0"/>
                <w:bCs w:val="0"/>
                <w:spacing w:val="-2"/>
                <w:sz w:val="28"/>
                <w:szCs w:val="28"/>
              </w:rPr>
            </w:pPr>
            <w:r w:rsidRPr="005F6FEC">
              <w:rPr>
                <w:rFonts w:eastAsiaTheme="minorHAnsi"/>
                <w:b w:val="0"/>
                <w:bCs w:val="0"/>
                <w:spacing w:val="-2"/>
                <w:sz w:val="28"/>
                <w:szCs w:val="28"/>
                <w:cs/>
              </w:rPr>
              <w:t xml:space="preserve">ที่มหาวิทยาลัยกำหนด ประกอบด้วย การควบคุมคุณภาพ การตรวจสอบคุณภาพ และประเมินคุณภาพ โดยคณะให้มีการรายงานผลการประกันคุณภาพการศึกษาภายในระดับหลักสูตร และระดับคณะ </w:t>
            </w:r>
          </w:p>
          <w:p w14:paraId="4543BC20" w14:textId="5899F87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55C008D" w14:textId="64DC6A31" w:rsidR="003B3795" w:rsidRPr="009151A4" w:rsidRDefault="0024706A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16199CE1" w:rsidR="009151A4" w:rsidRPr="009151A4" w:rsidRDefault="0024706A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>มีการประเมินคุณภาพหลักสูตรตามกำหนดเวลาทุกหลักสูตร และรายงานผลการประเมินให้คณะกรรมการบริหารคณะได้พิจารณา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58222206" w:rsidR="009151A4" w:rsidRPr="009151A4" w:rsidRDefault="0024706A" w:rsidP="003B3795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มีการนำผลการประเมินและข้อเสนอแนะของคณะกรรมการบริหารคณะมาปรับปรุงหลักสูตรให้มีคุณภาพดีขึ้น และมีผลการ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การประเมินคุณภาพหลักสูตรทุกหลักสูตรผ่านองค์ประกอบที่ 1 </w:t>
            </w:r>
          </w:p>
        </w:tc>
      </w:tr>
      <w:tr w:rsidR="009151A4" w:rsidRPr="009151A4" w14:paraId="22D5E43B" w14:textId="77777777" w:rsidTr="002B44B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A1E73" w14:textId="2BA5693B" w:rsidR="009151A4" w:rsidRPr="009151A4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D6369" w14:textId="72FC7376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B81F9" w14:textId="43B7141A" w:rsidR="009151A4" w:rsidRPr="009151A4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9151A4" w:rsidRPr="009151A4" w14:paraId="41885D2C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322B9FC5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="00DC20F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1137DEE1" w:rsidR="009151A4" w:rsidRPr="009151A4" w:rsidRDefault="0024706A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58.41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BA8" w14:textId="17FA0CEF" w:rsidR="00E77076" w:rsidRPr="00E77076" w:rsidRDefault="00DC20F8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จำนวนงบประมาณทั้งสิ้นจำนวน 14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318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400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24706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24706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363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24706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081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24706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89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24706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58.41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DF3CDA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DF3CDA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05D2997" w:rsidR="00E77076" w:rsidRPr="00E77076" w:rsidRDefault="00DC20F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4,581,888</w:t>
                  </w:r>
                </w:p>
              </w:tc>
              <w:tc>
                <w:tcPr>
                  <w:tcW w:w="1559" w:type="dxa"/>
                </w:tcPr>
                <w:p w14:paraId="1A10E7DB" w14:textId="2DA1D0AC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1,207,110.88</w:t>
                  </w:r>
                </w:p>
              </w:tc>
              <w:tc>
                <w:tcPr>
                  <w:tcW w:w="873" w:type="dxa"/>
                </w:tcPr>
                <w:p w14:paraId="159B6FF6" w14:textId="20E61D6F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12.36</w:t>
                  </w:r>
                </w:p>
              </w:tc>
            </w:tr>
            <w:tr w:rsidR="00E77076" w:rsidRPr="00E77076" w14:paraId="78A648B5" w14:textId="77777777" w:rsidTr="00DF3CDA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77391210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7,445,568</w:t>
                  </w:r>
                </w:p>
              </w:tc>
              <w:tc>
                <w:tcPr>
                  <w:tcW w:w="1559" w:type="dxa"/>
                </w:tcPr>
                <w:p w14:paraId="254D8DAE" w14:textId="371D8EA3" w:rsidR="00E77076" w:rsidRPr="00E77076" w:rsidRDefault="00D4292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473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759.57</w:t>
                  </w:r>
                </w:p>
              </w:tc>
              <w:tc>
                <w:tcPr>
                  <w:tcW w:w="873" w:type="dxa"/>
                </w:tcPr>
                <w:p w14:paraId="2B410695" w14:textId="3C667C94" w:rsidR="00E77076" w:rsidRPr="00E77076" w:rsidRDefault="0068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24.26</w:t>
                  </w:r>
                </w:p>
              </w:tc>
            </w:tr>
            <w:tr w:rsidR="00E77076" w:rsidRPr="00E77076" w14:paraId="0A1C5ED9" w14:textId="77777777" w:rsidTr="00DF3CDA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EA61B4E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10,881,984</w:t>
                  </w:r>
                </w:p>
              </w:tc>
              <w:tc>
                <w:tcPr>
                  <w:tcW w:w="1559" w:type="dxa"/>
                </w:tcPr>
                <w:p w14:paraId="47152334" w14:textId="793F3627" w:rsidR="00E77076" w:rsidRPr="00E77076" w:rsidRDefault="0024706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8,363,081.89</w:t>
                  </w:r>
                </w:p>
              </w:tc>
              <w:tc>
                <w:tcPr>
                  <w:tcW w:w="873" w:type="dxa"/>
                </w:tcPr>
                <w:p w14:paraId="10F4603B" w14:textId="62554559" w:rsidR="00E77076" w:rsidRPr="00E77076" w:rsidRDefault="0024706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58.41</w:t>
                  </w:r>
                </w:p>
              </w:tc>
            </w:tr>
            <w:tr w:rsidR="00E77076" w:rsidRPr="00E77076" w14:paraId="633BF6C6" w14:textId="77777777" w:rsidTr="00DF3CDA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5725B6C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</w:tcPr>
                <w:p w14:paraId="334DE982" w14:textId="0941D247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2C3853C2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5DD3556A" w14:textId="77777777" w:rsidTr="002B44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167C6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1C8790" w:rsidR="00E77076" w:rsidRPr="00167C65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23FEFD5" w:rsidR="00E77076" w:rsidRPr="00167C65" w:rsidRDefault="0024706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8,363,081.89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377EB68D" w:rsidR="00E77076" w:rsidRPr="00167C65" w:rsidRDefault="0024706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58.41</w:t>
                  </w:r>
                </w:p>
              </w:tc>
            </w:tr>
            <w:tr w:rsidR="002B44B7" w:rsidRPr="0024706A" w14:paraId="1FEBFBC5" w14:textId="77777777" w:rsidTr="002B44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7A2F90" w14:textId="77777777" w:rsidR="002B44B7" w:rsidRPr="0024706A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12"/>
                      <w:szCs w:val="12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7F65E0" w14:textId="77777777" w:rsidR="002B44B7" w:rsidRPr="0024706A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12"/>
                      <w:szCs w:val="12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435EB" w14:textId="77777777" w:rsidR="002B44B7" w:rsidRPr="0024706A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453AC1" w14:textId="77777777" w:rsidR="002B44B7" w:rsidRPr="0024706A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12"/>
                      <w:szCs w:val="12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FAA3" w14:textId="7B8B2237" w:rsidR="009151A4" w:rsidRPr="009151A4" w:rsidRDefault="009151A4" w:rsidP="003B3795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E0CC" w14:textId="748D332F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5FB58" w14:textId="3A433701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A9DB47F" w14:textId="3FA1FE4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1550B" w14:textId="77777777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1CAD7FDC" w:rsidR="009151A4" w:rsidRPr="009151A4" w:rsidRDefault="0008609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80.97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6EC06" w14:textId="60C09FB0" w:rsidR="00E77076" w:rsidRPr="001574DC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</w:t>
            </w:r>
            <w:r w:rsidR="00167C65"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วน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8609B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26</w:t>
            </w:r>
            <w:r w:rsidR="00167C65" w:rsidRPr="001574DC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,250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08609B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21,255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="0008609B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80.97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ของแผนการดำเนินงาน</w:t>
            </w:r>
            <w:r w:rsidRPr="001574DC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1574DC" w14:paraId="7F9C43B9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1574DC" w14:paraId="0AFC5FCC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05C87B35" w:rsidR="00E77076" w:rsidRPr="001574DC" w:rsidRDefault="00167C65" w:rsidP="00BA5E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BA5E7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6DB5260" w:rsidR="00E77076" w:rsidRPr="001574DC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4,985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19E6607" w:rsidR="00E77076" w:rsidRPr="001574DC" w:rsidRDefault="00BA5E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18.99</w:t>
                  </w:r>
                </w:p>
              </w:tc>
            </w:tr>
            <w:tr w:rsidR="00167C65" w:rsidRPr="001574DC" w14:paraId="434DAC77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54ED20F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3D5AB8B" w:rsidR="00167C65" w:rsidRPr="001574DC" w:rsidRDefault="001574DC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6</w:t>
                  </w: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1574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488EFAA1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23.39</w:t>
                  </w:r>
                </w:p>
              </w:tc>
            </w:tr>
            <w:tr w:rsidR="00167C65" w:rsidRPr="001574DC" w14:paraId="0CBB711A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A7E39CC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2C4DC99F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21</w:t>
                  </w: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11B74802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80.97</w:t>
                  </w:r>
                </w:p>
              </w:tc>
            </w:tr>
            <w:tr w:rsidR="00167C65" w:rsidRPr="001574DC" w14:paraId="3A391E51" w14:textId="77777777" w:rsidTr="004B339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581B7741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09AF2855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1FAAFDE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167C65" w:rsidRPr="001574DC" w14:paraId="2F4AF4A6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20A80" w14:textId="092B8932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0C885618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color w:val="000000" w:themeColor="text1"/>
                      <w:sz w:val="28"/>
                      <w:szCs w:val="28"/>
                      <w:cs/>
                    </w:rPr>
                    <w:t>21,255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2C38725E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color w:val="000000" w:themeColor="text1"/>
                      <w:sz w:val="28"/>
                      <w:szCs w:val="28"/>
                      <w:cs/>
                    </w:rPr>
                    <w:t>80.97</w:t>
                  </w:r>
                </w:p>
              </w:tc>
            </w:tr>
            <w:tr w:rsidR="00167C65" w:rsidRPr="001574DC" w14:paraId="4100629F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09C79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7FB3A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1B3A59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9A42C6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9A4C" w14:textId="77681DD0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3D79DB70" w:rsidR="009151A4" w:rsidRPr="009151A4" w:rsidRDefault="00167C65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43EF1" w14:textId="3031D37C" w:rsidR="00167C65" w:rsidRPr="00B95A99" w:rsidRDefault="00167C65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B95A99">
              <w:rPr>
                <w:rFonts w:eastAsia="Sarabun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6985254C" w:rsidR="009151A4" w:rsidRPr="003B3795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3C7D5793" w14:textId="4C8189F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20958F9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2841AE" w14:textId="351DDF2F" w:rsidR="001F774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616BB76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18827FC0" w:rsidR="009151A4" w:rsidRPr="009151A4" w:rsidRDefault="009151A4" w:rsidP="00B95A9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B95A99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59752" w14:textId="6EAE763D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346AF" w14:textId="77777777" w:rsidR="009151A4" w:rsidRDefault="002B44B7" w:rsidP="00EA39D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เท่ากับ </w:t>
            </w:r>
          </w:p>
          <w:p w14:paraId="757A32FC" w14:textId="12881931" w:rsidR="002B44B7" w:rsidRPr="009151A4" w:rsidRDefault="002B44B7" w:rsidP="00BA5E7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="00BA5E76">
              <w:rPr>
                <w:rFonts w:eastAsia="Sarabun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87800" w14:textId="77777777" w:rsidR="00BA17AD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628B24E0" w14:textId="01AC7046" w:rsidR="00ED06A6" w:rsidRPr="0024717E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</w:t>
            </w:r>
            <w:r w:rsidR="0024717E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มีค่าเฉลี่ยเท่ากับ</w:t>
            </w:r>
            <w:r w:rsidR="00B07C2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4.</w:t>
            </w:r>
            <w:r w:rsidR="00BA5E7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31</w:t>
            </w:r>
            <w:r w:rsidR="00B07C2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ได้แก่</w:t>
            </w:r>
            <w:r w:rsidR="0028186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</w:p>
          <w:p w14:paraId="3C6E70EE" w14:textId="77777777" w:rsidR="0024717E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B07C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07C2C">
              <w:rPr>
                <w:rFonts w:eastAsia="TH SarabunPSK"/>
                <w:b w:val="0"/>
                <w:bCs w:val="0"/>
                <w:sz w:val="28"/>
                <w:szCs w:val="28"/>
              </w:rPr>
              <w:t>4.2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="00B07C2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D9D6409" w14:textId="4640E338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  <w:r w:rsidR="002471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4717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ดังนี้</w:t>
            </w:r>
          </w:p>
          <w:p w14:paraId="1A44FEE0" w14:textId="0BCF47C8" w:rsidR="00E77076" w:rsidRPr="0024717E" w:rsidRDefault="00E77076" w:rsidP="002B44B7">
            <w:pPr>
              <w:ind w:right="-114"/>
              <w:jc w:val="left"/>
              <w:rPr>
                <w:rFonts w:eastAsia="TH SarabunPSK"/>
                <w:b w:val="0"/>
                <w:bCs w:val="0"/>
                <w:spacing w:val="-2"/>
                <w:sz w:val="28"/>
                <w:szCs w:val="28"/>
              </w:rPr>
            </w:pPr>
            <w:r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lastRenderedPageBreak/>
              <w:t>1.</w:t>
            </w:r>
            <w:r w:rsidR="002B44B7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1</w:t>
            </w:r>
            <w:r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ด้าน</w:t>
            </w:r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ความพึงพอใจต่อขนาดและสภาพแวดล้อม เช่น แสงสว่าง </w:t>
            </w:r>
            <w:proofErr w:type="spellStart"/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อุณ</w:t>
            </w:r>
            <w:proofErr w:type="spellEnd"/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ภูมิของห้องบรรยาย และเสียงรบกวน เป็นต้น </w:t>
            </w:r>
            <w:r w:rsidR="0024717E" w:rsidRPr="0024717E">
              <w:rPr>
                <w:rFonts w:eastAsia="TH SarabunPSK"/>
                <w:b w:val="0"/>
                <w:bCs w:val="0"/>
                <w:spacing w:val="-2"/>
                <w:sz w:val="28"/>
                <w:szCs w:val="28"/>
                <w:cs/>
              </w:rPr>
              <w:t>มีค่าเฉลี่ยเท่ากับ</w:t>
            </w:r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="009D62CC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  </w:t>
            </w:r>
            <w:r w:rsidR="009D62CC">
              <w:rPr>
                <w:rFonts w:eastAsia="TH SarabunPSK"/>
                <w:b w:val="0"/>
                <w:bCs w:val="0"/>
                <w:spacing w:val="-2"/>
                <w:sz w:val="28"/>
                <w:szCs w:val="28"/>
                <w:cs/>
              </w:rPr>
              <w:br/>
            </w:r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4.27</w:t>
            </w:r>
          </w:p>
          <w:p w14:paraId="07DBE6E2" w14:textId="102ACDB5" w:rsidR="00E77076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1.2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</w:t>
            </w:r>
            <w:r w:rsidR="00B07C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ความพึงพอใจต่ออุปกรณ์ โสตทัศนูปกรณ์ในห้องบรรยาย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B07C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4.26</w:t>
            </w:r>
          </w:p>
          <w:p w14:paraId="19C3A961" w14:textId="71687ADA" w:rsidR="00E77076" w:rsidRPr="0024717E" w:rsidRDefault="002B44B7" w:rsidP="002B44B7">
            <w:pPr>
              <w:jc w:val="left"/>
              <w:rPr>
                <w:rFonts w:eastAsia="TH SarabunPSK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1.3</w:t>
            </w:r>
            <w:r w:rsidR="00E77076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ด้าน</w:t>
            </w:r>
            <w:r w:rsidR="001B4D80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ความพึงพอใจต่อเครื่องมือ/อุปกรณ์ และโสตทัศนูปกรณ์ในห้องปฏิบัติการ </w:t>
            </w:r>
            <w:r w:rsidR="0024717E" w:rsidRPr="0024717E">
              <w:rPr>
                <w:rFonts w:eastAsia="TH SarabunPSK"/>
                <w:b w:val="0"/>
                <w:bCs w:val="0"/>
                <w:spacing w:val="-2"/>
                <w:sz w:val="28"/>
                <w:szCs w:val="28"/>
                <w:cs/>
              </w:rPr>
              <w:t>มีค่าเฉลี่ยเท่ากับ</w:t>
            </w:r>
            <w:r w:rsidR="001B4D80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4.26</w:t>
            </w:r>
          </w:p>
          <w:p w14:paraId="56A08DE3" w14:textId="76D209ED" w:rsidR="00E77076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1.4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ความพึงพอใจต่อความพอเพียงและความเหมาะสมของหนังสือ ตำรา สื่อสิ่งพิมพ์ ฐานข้อมูลทางวิชาการ และสื่อสนับสนุนการเรียนต่างๆ ในสำนัก</w:t>
            </w:r>
            <w:proofErr w:type="spellStart"/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วิทย</w:t>
            </w:r>
            <w:proofErr w:type="spellEnd"/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บริการและเทคโนโลยีสารสนเทศ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4.28</w:t>
            </w:r>
          </w:p>
          <w:p w14:paraId="4990CFC0" w14:textId="66157D35" w:rsidR="00E77076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1.5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ความพึงพอใจต่อที่พักนักศึกษาของนักศึกษาระหว่างรอเข้าห้องเรียน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4.30</w:t>
            </w:r>
          </w:p>
          <w:p w14:paraId="49314274" w14:textId="3B022835" w:rsidR="001B4D80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1.6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ด้านความพึงพอใจต่อความพร้อมของคอมพิวเตอร์และเทคโนโลยีสารสนเทศของหลักสูตร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4.23</w:t>
            </w:r>
          </w:p>
          <w:p w14:paraId="591FB853" w14:textId="0E154357" w:rsidR="001B4D80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1.7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ด้านความพึงพอใจต่อความพร้อมของออุปกรณ์การเรียนการสอนและสิ่งสนับสนุนอื่น ๆ ของหลักสูตร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4.25</w:t>
            </w:r>
          </w:p>
          <w:p w14:paraId="52092412" w14:textId="1609410F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</w:t>
            </w:r>
            <w:r w:rsidR="00B95A99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</w:t>
            </w:r>
            <w:r w:rsidR="00BA5E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</w:t>
            </w:r>
            <w:r w:rsidR="000860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36</w:t>
            </w:r>
            <w:r w:rsidR="00BA5E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</w:p>
          <w:p w14:paraId="43B9A15A" w14:textId="50EA37D3" w:rsidR="00ED06A6" w:rsidRPr="0008609B" w:rsidRDefault="0008609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2.1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ด้านที่</w:t>
            </w:r>
            <w:r w:rsidR="00BA5E7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 อาคารเรียน ห้องเรียน ห้องปฏิบัติการ ที่พักนักศึกษามีความพร้อมต่อการจัดการศึกษา 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</w:t>
            </w: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4.67</w:t>
            </w:r>
          </w:p>
          <w:p w14:paraId="436FD93B" w14:textId="79DE73EF" w:rsidR="00ED06A6" w:rsidRPr="0008609B" w:rsidRDefault="0008609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2.2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ด้านที่</w:t>
            </w:r>
            <w:r w:rsidR="00BA5E7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 ทรัพยากรที่เอื้อต่อการเรียนรู้ 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</w:t>
            </w: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4.67 </w:t>
            </w:r>
          </w:p>
          <w:p w14:paraId="34ED769D" w14:textId="01AC67F5" w:rsidR="00ED06A6" w:rsidRPr="0008609B" w:rsidRDefault="0008609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2.3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ด้านที่</w:t>
            </w:r>
            <w:r w:rsidR="00BA5E7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 มีการบำรุงดูแล รักษาทรัพยากรให้เอื้อต่อการเรียนรู้อย่างมีประสิทธิภาพ 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</w:t>
            </w: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4.52</w:t>
            </w:r>
          </w:p>
          <w:p w14:paraId="14EC3822" w14:textId="5CD99C13" w:rsidR="00ED06A6" w:rsidRPr="0008609B" w:rsidRDefault="0008609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2.4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ด้านที่</w:t>
            </w:r>
            <w:r w:rsidR="00BA5E7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 เทคโนโลยีที่ใช้ในการจัดการเรียนการสอนมีความเหมาะสม 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</w:t>
            </w: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4.29</w:t>
            </w:r>
          </w:p>
          <w:p w14:paraId="453234B0" w14:textId="73EC8E61" w:rsidR="00ED06A6" w:rsidRPr="0008609B" w:rsidRDefault="0008609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2.5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ด้านที่</w:t>
            </w:r>
            <w:r w:rsidR="00BA5E7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 มีการจัดพื้นที่สำหรับนักศึกษาและอาจารย์ให้ได้พบปะแลกเปลี้ยนความคิดเห็น หรือทำงานร่วมกัน </w:t>
            </w:r>
            <w:r w:rsidR="00ED06A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</w:t>
            </w: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4.48</w:t>
            </w:r>
          </w:p>
          <w:p w14:paraId="72D971B4" w14:textId="6776261C" w:rsidR="00BA5E76" w:rsidRPr="0008609B" w:rsidRDefault="0008609B" w:rsidP="00ED06A6">
            <w:pPr>
              <w:jc w:val="left"/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8609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2.6</w:t>
            </w:r>
            <w:r w:rsidR="00BA5E76" w:rsidRPr="0008609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BA5E76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ด้านที่ 6 มีการให้บริการคอมพิวเตอร์ และอินเตอร์เน็ตความเร็วสูง </w:t>
            </w: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 4.40</w:t>
            </w:r>
          </w:p>
          <w:p w14:paraId="6C02E1E8" w14:textId="595CAD61" w:rsidR="00E77076" w:rsidRPr="009151A4" w:rsidRDefault="00ED06A6" w:rsidP="0008609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ข้อมูล ณ </w:t>
            </w:r>
            <w:r w:rsidR="0008609B"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เดือนมิถุนายน 2563</w:t>
            </w:r>
          </w:p>
        </w:tc>
      </w:tr>
      <w:tr w:rsidR="009151A4" w:rsidRPr="009151A4" w14:paraId="3286282C" w14:textId="77777777" w:rsidTr="0008609B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50BAD" w14:textId="4CDB6BFC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DA2EC" w14:textId="5FBFF45A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7C6CB" w14:textId="2B50CC15" w:rsidR="009151A4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E5F00" w14:textId="55B21732" w:rsid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8609B" w:rsidRPr="009151A4" w14:paraId="2AFFA2C3" w14:textId="77777777" w:rsidTr="0008609B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F9A20" w14:textId="77777777" w:rsidR="0008609B" w:rsidRPr="009151A4" w:rsidRDefault="0008609B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8925E" w14:textId="77777777" w:rsidR="0008609B" w:rsidRPr="009151A4" w:rsidRDefault="0008609B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40AB2" w14:textId="77777777" w:rsidR="0008609B" w:rsidRPr="009151A4" w:rsidRDefault="0008609B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B33BF" w14:textId="77777777" w:rsidR="0008609B" w:rsidRDefault="0008609B" w:rsidP="00EA39D5">
            <w:pP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CDB24" w14:textId="77777777" w:rsidR="0008609B" w:rsidRDefault="0008609B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08609B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003E" w14:textId="77777777" w:rsidR="00772032" w:rsidRDefault="00772032" w:rsidP="00EA39D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เท่ากับ</w:t>
            </w:r>
          </w:p>
          <w:p w14:paraId="61AEF7AF" w14:textId="7737C638" w:rsidR="009151A4" w:rsidRPr="009151A4" w:rsidRDefault="003F0AE2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3.32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27809D39" w:rsidR="00ED06A6" w:rsidRPr="007D5109" w:rsidRDefault="00ED06A6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3F0A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3.32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  <w:r w:rsidR="002818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D510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ดังนี้</w:t>
            </w:r>
            <w:r w:rsidR="00FD326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764E3C2" w14:textId="246DC99A" w:rsidR="00ED06A6" w:rsidRDefault="00E93A4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ด้านระบบเครือข่ายคอมพิวเตอร์ของคณะวิทยาการจัดการ (</w:t>
            </w:r>
            <w:proofErr w:type="spellStart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>Lan</w:t>
            </w:r>
            <w:proofErr w:type="spellEnd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&amp; Wireless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3.12</w:t>
            </w:r>
          </w:p>
          <w:p w14:paraId="04825ED3" w14:textId="563F50DD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ระบบรักษาความปลอดภัย (</w:t>
            </w:r>
            <w:r w:rsidR="00E93A4D">
              <w:rPr>
                <w:rFonts w:eastAsia="TH SarabunPSK"/>
                <w:b w:val="0"/>
                <w:bCs w:val="0"/>
                <w:sz w:val="28"/>
                <w:szCs w:val="28"/>
              </w:rPr>
              <w:t>Security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3.50</w:t>
            </w:r>
          </w:p>
          <w:p w14:paraId="187C73DC" w14:textId="1968984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การให้บริการ (</w:t>
            </w:r>
            <w:r w:rsidR="00E93A4D">
              <w:rPr>
                <w:rFonts w:eastAsia="TH SarabunPSK"/>
                <w:b w:val="0"/>
                <w:bCs w:val="0"/>
                <w:sz w:val="28"/>
                <w:szCs w:val="28"/>
              </w:rPr>
              <w:t>Service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3.33</w:t>
            </w:r>
          </w:p>
          <w:p w14:paraId="61AA80AF" w14:textId="419AF3D9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5 เมษายน 2563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1F774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56F65" w14:textId="069A342D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F553A" w14:textId="1E7DA88C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0D658" w14:textId="4D00A768" w:rsidR="009151A4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BD8BE" w14:textId="364E1C9C" w:rsidR="009151A4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3F57BD1F" w14:textId="77777777" w:rsidTr="001F7744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80BD70" w14:textId="23FF18F8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281866" w:rsidRPr="009151A4" w:rsidRDefault="00281866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281866" w:rsidRPr="009151A4" w:rsidRDefault="0028186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12" w14:textId="39DEEA4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8565AC3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45219260" w14:textId="77777777" w:rsidTr="00AA0CBF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281866" w:rsidRPr="009151A4" w:rsidRDefault="00281866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6BD" w14:textId="0AB3B15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0B3CC389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905814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1506"/>
    <w:rsid w:val="00065B55"/>
    <w:rsid w:val="0008609B"/>
    <w:rsid w:val="00086158"/>
    <w:rsid w:val="000E4D2C"/>
    <w:rsid w:val="00101BCE"/>
    <w:rsid w:val="00154864"/>
    <w:rsid w:val="001574DC"/>
    <w:rsid w:val="001601C7"/>
    <w:rsid w:val="00167C65"/>
    <w:rsid w:val="00183424"/>
    <w:rsid w:val="001843A5"/>
    <w:rsid w:val="001978D5"/>
    <w:rsid w:val="001B4D80"/>
    <w:rsid w:val="001F40D3"/>
    <w:rsid w:val="001F7744"/>
    <w:rsid w:val="002152F7"/>
    <w:rsid w:val="002269FC"/>
    <w:rsid w:val="00235417"/>
    <w:rsid w:val="0024706A"/>
    <w:rsid w:val="0024717E"/>
    <w:rsid w:val="00253541"/>
    <w:rsid w:val="0026210F"/>
    <w:rsid w:val="00281866"/>
    <w:rsid w:val="002B44B7"/>
    <w:rsid w:val="002E0B00"/>
    <w:rsid w:val="002E3B67"/>
    <w:rsid w:val="002F2271"/>
    <w:rsid w:val="00301086"/>
    <w:rsid w:val="00314A27"/>
    <w:rsid w:val="00315FB0"/>
    <w:rsid w:val="003701B3"/>
    <w:rsid w:val="003B3795"/>
    <w:rsid w:val="003D5373"/>
    <w:rsid w:val="003E3D4A"/>
    <w:rsid w:val="003F0AE2"/>
    <w:rsid w:val="004364AC"/>
    <w:rsid w:val="0045188E"/>
    <w:rsid w:val="00464129"/>
    <w:rsid w:val="00467CFD"/>
    <w:rsid w:val="004B2495"/>
    <w:rsid w:val="004B3392"/>
    <w:rsid w:val="00504B6A"/>
    <w:rsid w:val="00556588"/>
    <w:rsid w:val="005B34A5"/>
    <w:rsid w:val="005C78E3"/>
    <w:rsid w:val="005E76C3"/>
    <w:rsid w:val="005F512C"/>
    <w:rsid w:val="005F6FEC"/>
    <w:rsid w:val="00603BE8"/>
    <w:rsid w:val="00611C58"/>
    <w:rsid w:val="006323AC"/>
    <w:rsid w:val="00651887"/>
    <w:rsid w:val="00667EBF"/>
    <w:rsid w:val="0068442C"/>
    <w:rsid w:val="00697E99"/>
    <w:rsid w:val="006D3935"/>
    <w:rsid w:val="007015D1"/>
    <w:rsid w:val="007025B7"/>
    <w:rsid w:val="00703581"/>
    <w:rsid w:val="00716984"/>
    <w:rsid w:val="0073734B"/>
    <w:rsid w:val="00772032"/>
    <w:rsid w:val="0079655F"/>
    <w:rsid w:val="007C619C"/>
    <w:rsid w:val="007D5109"/>
    <w:rsid w:val="00840124"/>
    <w:rsid w:val="00844835"/>
    <w:rsid w:val="00867790"/>
    <w:rsid w:val="008701CC"/>
    <w:rsid w:val="0087641A"/>
    <w:rsid w:val="00876B6E"/>
    <w:rsid w:val="00893C97"/>
    <w:rsid w:val="008A1C3B"/>
    <w:rsid w:val="008D4166"/>
    <w:rsid w:val="008E2EE6"/>
    <w:rsid w:val="00905814"/>
    <w:rsid w:val="009151A4"/>
    <w:rsid w:val="0094784A"/>
    <w:rsid w:val="0098355D"/>
    <w:rsid w:val="009A0A36"/>
    <w:rsid w:val="009A2AE4"/>
    <w:rsid w:val="009D62CC"/>
    <w:rsid w:val="009E4000"/>
    <w:rsid w:val="009F12DA"/>
    <w:rsid w:val="00A35D1A"/>
    <w:rsid w:val="00A62366"/>
    <w:rsid w:val="00A76A24"/>
    <w:rsid w:val="00AA0CBF"/>
    <w:rsid w:val="00AB4BF2"/>
    <w:rsid w:val="00AC7D64"/>
    <w:rsid w:val="00B05C02"/>
    <w:rsid w:val="00B07C2C"/>
    <w:rsid w:val="00B2183F"/>
    <w:rsid w:val="00B42065"/>
    <w:rsid w:val="00B44963"/>
    <w:rsid w:val="00B81915"/>
    <w:rsid w:val="00B95A99"/>
    <w:rsid w:val="00BA17AD"/>
    <w:rsid w:val="00BA5E76"/>
    <w:rsid w:val="00BE1ED9"/>
    <w:rsid w:val="00BE4532"/>
    <w:rsid w:val="00BF132E"/>
    <w:rsid w:val="00BF408B"/>
    <w:rsid w:val="00C17AF4"/>
    <w:rsid w:val="00CD39B2"/>
    <w:rsid w:val="00CF31CA"/>
    <w:rsid w:val="00D42925"/>
    <w:rsid w:val="00DC20F8"/>
    <w:rsid w:val="00DF3CDA"/>
    <w:rsid w:val="00E77076"/>
    <w:rsid w:val="00E812CD"/>
    <w:rsid w:val="00E93A4D"/>
    <w:rsid w:val="00EA39D5"/>
    <w:rsid w:val="00ED06A6"/>
    <w:rsid w:val="00EF3F1D"/>
    <w:rsid w:val="00EF7B77"/>
    <w:rsid w:val="00F34986"/>
    <w:rsid w:val="00F40C5A"/>
    <w:rsid w:val="00F94C73"/>
    <w:rsid w:val="00FA193E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392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3392"/>
    <w:rPr>
      <w:rFonts w:ascii="Segoe UI" w:eastAsia="Calibri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E704-F19E-4DFE-A4C3-4F924E4E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22</Pages>
  <Words>5088</Words>
  <Characters>29006</Characters>
  <Application>Microsoft Office Word</Application>
  <DocSecurity>0</DocSecurity>
  <Lines>241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Microsoft account</cp:lastModifiedBy>
  <cp:revision>60</cp:revision>
  <cp:lastPrinted>2020-04-07T04:06:00Z</cp:lastPrinted>
  <dcterms:created xsi:type="dcterms:W3CDTF">2020-01-07T08:52:00Z</dcterms:created>
  <dcterms:modified xsi:type="dcterms:W3CDTF">2020-07-10T04:26:00Z</dcterms:modified>
</cp:coreProperties>
</file>