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4D9C" w14:textId="77777777" w:rsidR="00EE4E7A" w:rsidRPr="00AE2562" w:rsidRDefault="00EE4E7A" w:rsidP="00EE4E7A">
      <w:pPr>
        <w:keepNext/>
        <w:keepLines/>
        <w:spacing w:before="100" w:beforeAutospacing="1" w:after="100" w:afterAutospacing="1" w:line="240" w:lineRule="auto"/>
        <w:outlineLvl w:val="0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EE4E7A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0" locked="0" layoutInCell="1" allowOverlap="1" wp14:anchorId="119EF9C8" wp14:editId="1AE1209C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1336040" cy="177355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D3ADB" w14:textId="77777777" w:rsidR="00EE4E7A" w:rsidRPr="00AE2562" w:rsidRDefault="00EE4E7A" w:rsidP="00EE4E7A">
      <w:pPr>
        <w:keepNext/>
        <w:keepLines/>
        <w:spacing w:before="100" w:beforeAutospacing="1" w:after="100" w:afterAutospacing="1" w:line="240" w:lineRule="auto"/>
        <w:outlineLvl w:val="0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</w:p>
    <w:p w14:paraId="63A7AD96" w14:textId="77777777" w:rsidR="00EE4E7A" w:rsidRPr="00AE2562" w:rsidRDefault="00EE4E7A" w:rsidP="00EE4E7A">
      <w:pPr>
        <w:widowControl w:val="0"/>
        <w:spacing w:after="0" w:line="240" w:lineRule="auto"/>
        <w:ind w:left="-284"/>
        <w:jc w:val="center"/>
        <w:rPr>
          <w:rFonts w:ascii="TH SarabunPSK" w:eastAsia="Sarabun" w:hAnsi="TH SarabunPSK" w:cs="TH SarabunPSK"/>
          <w:b/>
          <w:color w:val="000000"/>
          <w:sz w:val="52"/>
          <w:szCs w:val="52"/>
        </w:rPr>
      </w:pPr>
    </w:p>
    <w:p w14:paraId="32BB3F04" w14:textId="77777777" w:rsidR="00EE4E7A" w:rsidRPr="00AE2562" w:rsidRDefault="00EE4E7A" w:rsidP="00EE4E7A">
      <w:pPr>
        <w:widowControl w:val="0"/>
        <w:spacing w:after="0" w:line="240" w:lineRule="auto"/>
        <w:ind w:left="-284"/>
        <w:jc w:val="center"/>
        <w:rPr>
          <w:rFonts w:ascii="TH SarabunPSK" w:eastAsia="Sarabun" w:hAnsi="TH SarabunPSK" w:cs="TH SarabunPSK"/>
          <w:b/>
          <w:bCs/>
          <w:color w:val="000000"/>
          <w:sz w:val="52"/>
          <w:szCs w:val="52"/>
        </w:rPr>
      </w:pPr>
    </w:p>
    <w:p w14:paraId="546D4907" w14:textId="77777777" w:rsidR="00EE4E7A" w:rsidRPr="00AE2562" w:rsidRDefault="00EE4E7A" w:rsidP="00EE4E7A">
      <w:pPr>
        <w:widowControl w:val="0"/>
        <w:spacing w:after="0" w:line="240" w:lineRule="auto"/>
        <w:jc w:val="center"/>
        <w:rPr>
          <w:rFonts w:ascii="TH SarabunPSK" w:eastAsia="Sarabun" w:hAnsi="TH SarabunPSK" w:cs="TH SarabunPSK"/>
          <w:b/>
          <w:bCs/>
          <w:color w:val="000000"/>
          <w:sz w:val="52"/>
          <w:szCs w:val="52"/>
        </w:rPr>
      </w:pPr>
    </w:p>
    <w:p w14:paraId="7F9783CE" w14:textId="50DD4CB8" w:rsidR="00EE4E7A" w:rsidRPr="00AE2562" w:rsidRDefault="00BE3A73" w:rsidP="00EE4E7A">
      <w:pPr>
        <w:widowControl w:val="0"/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52"/>
          <w:szCs w:val="5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52"/>
          <w:szCs w:val="52"/>
          <w:cs/>
        </w:rPr>
        <w:t xml:space="preserve">(ร่าง) </w:t>
      </w:r>
      <w:r w:rsidR="00EE4E7A" w:rsidRPr="00AE2562">
        <w:rPr>
          <w:rFonts w:ascii="TH SarabunPSK" w:eastAsia="Sarabun" w:hAnsi="TH SarabunPSK" w:cs="TH SarabunPSK"/>
          <w:b/>
          <w:bCs/>
          <w:color w:val="000000"/>
          <w:sz w:val="52"/>
          <w:szCs w:val="52"/>
          <w:cs/>
        </w:rPr>
        <w:t>แผน</w:t>
      </w:r>
      <w:r w:rsidR="00E43BAE">
        <w:rPr>
          <w:rFonts w:ascii="TH SarabunPSK" w:eastAsia="Sarabun" w:hAnsi="TH SarabunPSK" w:cs="TH SarabunPSK" w:hint="cs"/>
          <w:b/>
          <w:bCs/>
          <w:color w:val="000000"/>
          <w:sz w:val="52"/>
          <w:szCs w:val="52"/>
          <w:cs/>
        </w:rPr>
        <w:t>ปฏิบัติการม</w:t>
      </w:r>
      <w:r w:rsidR="00EE4E7A" w:rsidRPr="00AE2562">
        <w:rPr>
          <w:rFonts w:ascii="TH SarabunPSK" w:eastAsia="Sarabun" w:hAnsi="TH SarabunPSK" w:cs="TH SarabunPSK"/>
          <w:b/>
          <w:bCs/>
          <w:color w:val="000000"/>
          <w:sz w:val="52"/>
          <w:szCs w:val="52"/>
          <w:cs/>
        </w:rPr>
        <w:t>หาวิทยาลัยราชภัฏวไลยอลงกรณ์ ในพระบรมราชูปถัมภ์</w:t>
      </w:r>
    </w:p>
    <w:p w14:paraId="72A8761C" w14:textId="54D5114C" w:rsidR="00EE4E7A" w:rsidRPr="00AE2562" w:rsidRDefault="00EE4E7A" w:rsidP="00EE4E7A">
      <w:pPr>
        <w:widowControl w:val="0"/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52"/>
          <w:szCs w:val="52"/>
          <w:cs/>
        </w:rPr>
      </w:pPr>
      <w:r w:rsidRPr="00AE2562">
        <w:rPr>
          <w:rFonts w:ascii="TH SarabunPSK" w:eastAsia="Sarabun" w:hAnsi="TH SarabunPSK" w:cs="TH SarabunPSK"/>
          <w:b/>
          <w:bCs/>
          <w:color w:val="000000"/>
          <w:sz w:val="52"/>
          <w:szCs w:val="52"/>
          <w:cs/>
        </w:rPr>
        <w:t>ประจำปีงบประมาณ พ</w:t>
      </w:r>
      <w:r w:rsidRPr="00AE2562">
        <w:rPr>
          <w:rFonts w:ascii="TH SarabunPSK" w:eastAsia="Sarabun" w:hAnsi="TH SarabunPSK" w:cs="TH SarabunPSK"/>
          <w:b/>
          <w:color w:val="000000"/>
          <w:sz w:val="52"/>
          <w:szCs w:val="52"/>
        </w:rPr>
        <w:t>.</w:t>
      </w:r>
      <w:r w:rsidRPr="00AE2562">
        <w:rPr>
          <w:rFonts w:ascii="TH SarabunPSK" w:eastAsia="Sarabun" w:hAnsi="TH SarabunPSK" w:cs="TH SarabunPSK"/>
          <w:b/>
          <w:bCs/>
          <w:color w:val="000000"/>
          <w:sz w:val="52"/>
          <w:szCs w:val="52"/>
          <w:cs/>
        </w:rPr>
        <w:t>ศ</w:t>
      </w:r>
      <w:r w:rsidRPr="00AE2562">
        <w:rPr>
          <w:rFonts w:ascii="TH SarabunPSK" w:eastAsia="Sarabun" w:hAnsi="TH SarabunPSK" w:cs="TH SarabunPSK"/>
          <w:b/>
          <w:color w:val="000000"/>
          <w:sz w:val="52"/>
          <w:szCs w:val="52"/>
        </w:rPr>
        <w:t>. 256</w:t>
      </w:r>
      <w:r w:rsidRPr="00EE4E7A">
        <w:rPr>
          <w:rFonts w:ascii="TH SarabunPSK" w:eastAsia="Sarabun" w:hAnsi="TH SarabunPSK" w:cs="TH SarabunPSK"/>
          <w:b/>
          <w:color w:val="000000"/>
          <w:sz w:val="52"/>
          <w:szCs w:val="52"/>
        </w:rPr>
        <w:t xml:space="preserve">5 </w:t>
      </w:r>
    </w:p>
    <w:p w14:paraId="43C80F2D" w14:textId="77777777" w:rsidR="00EE4E7A" w:rsidRPr="00AE2562" w:rsidRDefault="00EE4E7A" w:rsidP="00EE4E7A">
      <w:pPr>
        <w:widowControl w:val="0"/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</w:p>
    <w:p w14:paraId="6CFB06B0" w14:textId="77777777" w:rsidR="00EE4E7A" w:rsidRPr="00EE4E7A" w:rsidRDefault="00EE4E7A" w:rsidP="00EE4E7A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48"/>
          <w:szCs w:val="48"/>
        </w:rPr>
      </w:pPr>
    </w:p>
    <w:p w14:paraId="4A84E730" w14:textId="77777777" w:rsidR="00EE4E7A" w:rsidRPr="00AE2562" w:rsidRDefault="00EE4E7A" w:rsidP="00EE4E7A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48"/>
          <w:szCs w:val="48"/>
        </w:rPr>
      </w:pPr>
    </w:p>
    <w:p w14:paraId="6583EC5A" w14:textId="77777777" w:rsidR="00EE4E7A" w:rsidRPr="00AE2562" w:rsidRDefault="00EE4E7A" w:rsidP="00EE4E7A">
      <w:pPr>
        <w:widowControl w:val="0"/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48"/>
          <w:szCs w:val="48"/>
        </w:rPr>
      </w:pPr>
    </w:p>
    <w:p w14:paraId="110F159C" w14:textId="77777777" w:rsidR="00EE4E7A" w:rsidRPr="00AE2562" w:rsidRDefault="00EE4E7A" w:rsidP="00EE4E7A">
      <w:pPr>
        <w:widowControl w:val="0"/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r w:rsidRPr="00AE2562">
        <w:rPr>
          <w:rFonts w:ascii="TH SarabunPSK" w:eastAsia="Sarabun" w:hAnsi="TH SarabunPSK" w:cs="TH SarabunPSK"/>
          <w:color w:val="000000"/>
          <w:sz w:val="40"/>
          <w:szCs w:val="40"/>
          <w:cs/>
        </w:rPr>
        <w:t>กองนโยบายและแผน สำนักงานอธิการบดี</w:t>
      </w:r>
    </w:p>
    <w:p w14:paraId="0ABCBE25" w14:textId="71158D00" w:rsidR="00ED4C45" w:rsidRDefault="00EE4E7A" w:rsidP="00EE4E7A">
      <w:pPr>
        <w:widowControl w:val="0"/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r w:rsidRPr="00AE2562">
        <w:rPr>
          <w:rFonts w:ascii="TH SarabunPSK" w:eastAsia="Sarabun" w:hAnsi="TH SarabunPSK" w:cs="TH SarabunPSK"/>
          <w:color w:val="000000"/>
          <w:sz w:val="40"/>
          <w:szCs w:val="40"/>
          <w:cs/>
        </w:rPr>
        <w:t>มหาวิทยาลัยราชภัฏวไลยอลงกรณ์ ในพระบรมราชูปถัมภ์</w:t>
      </w:r>
    </w:p>
    <w:p w14:paraId="62CF372D" w14:textId="77777777" w:rsidR="00ED4C45" w:rsidRDefault="00ED4C45">
      <w:pPr>
        <w:rPr>
          <w:rFonts w:ascii="TH SarabunPSK" w:eastAsia="Sarabun" w:hAnsi="TH SarabunPSK" w:cs="TH SarabunPSK"/>
          <w:color w:val="000000"/>
          <w:sz w:val="40"/>
          <w:szCs w:val="40"/>
        </w:rPr>
      </w:pPr>
      <w:r>
        <w:rPr>
          <w:rFonts w:ascii="TH SarabunPSK" w:eastAsia="Sarabun" w:hAnsi="TH SarabunPSK" w:cs="TH SarabunPSK"/>
          <w:color w:val="000000"/>
          <w:sz w:val="40"/>
          <w:szCs w:val="40"/>
        </w:rPr>
        <w:lastRenderedPageBreak/>
        <w:br w:type="page"/>
      </w:r>
    </w:p>
    <w:p w14:paraId="3257E5BF" w14:textId="4284B50E" w:rsidR="00ED4C45" w:rsidRDefault="00ED4C45">
      <w:pPr>
        <w:rPr>
          <w:rFonts w:ascii="TH SarabunPSK" w:eastAsia="Sarabun" w:hAnsi="TH SarabunPSK" w:cs="TH SarabunPSK"/>
          <w:color w:val="000000"/>
          <w:sz w:val="40"/>
          <w:szCs w:val="40"/>
        </w:rPr>
      </w:pPr>
      <w:r>
        <w:rPr>
          <w:rFonts w:ascii="TH SarabunPSK" w:eastAsia="Sarabun" w:hAnsi="TH SarabunPSK" w:cs="TH SarabunPSK"/>
          <w:color w:val="000000"/>
          <w:sz w:val="40"/>
          <w:szCs w:val="40"/>
        </w:rPr>
        <w:lastRenderedPageBreak/>
        <w:br w:type="page"/>
      </w:r>
    </w:p>
    <w:p w14:paraId="2C177897" w14:textId="1048C053" w:rsidR="00EE4E7A" w:rsidRPr="00AE2562" w:rsidRDefault="00EE4E7A" w:rsidP="0003388D">
      <w:pPr>
        <w:tabs>
          <w:tab w:val="left" w:pos="720"/>
          <w:tab w:val="left" w:pos="864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E25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7815E3">
        <w:rPr>
          <w:rFonts w:ascii="TH SarabunPSK" w:eastAsia="Times New Roman" w:hAnsi="TH SarabunPSK" w:cs="TH SarabunPSK"/>
          <w:b/>
          <w:bCs/>
          <w:sz w:val="40"/>
          <w:szCs w:val="40"/>
        </w:rPr>
        <w:t>1</w:t>
      </w:r>
    </w:p>
    <w:p w14:paraId="346B7100" w14:textId="64F74B8C" w:rsidR="00EE4E7A" w:rsidRPr="00EE4E7A" w:rsidRDefault="00BE3A73" w:rsidP="00EB4E98">
      <w:pPr>
        <w:tabs>
          <w:tab w:val="left" w:pos="720"/>
          <w:tab w:val="left" w:pos="864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(ร่าง)</w:t>
      </w:r>
      <w:r w:rsidR="00EB4E98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  <w:r w:rsidR="00EE4E7A" w:rsidRPr="00AE25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แผน</w:t>
      </w:r>
      <w:r w:rsidR="00EB4E98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ปฏิบัติการ</w:t>
      </w:r>
      <w:r w:rsidR="00EE4E7A" w:rsidRPr="00AE25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มหาวิทยาลัยราชภัฏวไลยอลงกรณ์ ในพระบรมราชูปถัมภ์</w:t>
      </w:r>
      <w:r w:rsidR="009D53FF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 </w:t>
      </w:r>
      <w:r w:rsidR="00EE4E7A" w:rsidRPr="00AE25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ประจำปีงบประมาณ พ.ศ. 256</w:t>
      </w:r>
      <w:r w:rsidR="00EE4E7A" w:rsidRPr="00EE4E7A">
        <w:rPr>
          <w:rFonts w:ascii="TH SarabunPSK" w:eastAsia="Times New Roman" w:hAnsi="TH SarabunPSK" w:cs="TH SarabunPSK"/>
          <w:b/>
          <w:bCs/>
          <w:sz w:val="40"/>
          <w:szCs w:val="40"/>
        </w:rPr>
        <w:t>5</w:t>
      </w:r>
      <w:r w:rsidR="00EE4E7A" w:rsidRPr="00AE25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</w:t>
      </w:r>
    </w:p>
    <w:p w14:paraId="18DAEDF6" w14:textId="77777777" w:rsidR="00EE4E7A" w:rsidRPr="00297A00" w:rsidRDefault="00EE4E7A" w:rsidP="00EE4E7A">
      <w:pPr>
        <w:tabs>
          <w:tab w:val="left" w:pos="284"/>
          <w:tab w:val="left" w:pos="720"/>
          <w:tab w:val="left" w:pos="864"/>
        </w:tabs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14:paraId="21E7AB7E" w14:textId="77777777" w:rsidR="00EE4E7A" w:rsidRPr="00AE2562" w:rsidRDefault="00EE4E7A" w:rsidP="00EE4E7A">
      <w:pPr>
        <w:tabs>
          <w:tab w:val="left" w:pos="284"/>
          <w:tab w:val="left" w:pos="720"/>
          <w:tab w:val="left" w:pos="864"/>
        </w:tabs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E256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ปรัชญา</w:t>
      </w:r>
    </w:p>
    <w:p w14:paraId="4FAAD24B" w14:textId="77777777" w:rsidR="00EE4E7A" w:rsidRPr="00AE2562" w:rsidRDefault="00EE4E7A" w:rsidP="00EE4E7A">
      <w:pPr>
        <w:tabs>
          <w:tab w:val="left" w:pos="720"/>
          <w:tab w:val="left" w:pos="864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E2562">
        <w:rPr>
          <w:rFonts w:ascii="TH SarabunPSK" w:eastAsia="Times New Roman" w:hAnsi="TH SarabunPSK" w:cs="TH SarabunPSK"/>
          <w:sz w:val="32"/>
          <w:szCs w:val="32"/>
          <w:cs/>
        </w:rPr>
        <w:t>วิชาการเด่น เน้นคุณธรรม นำท้องถิ่นพัฒนา ก้าวหน้าด้านเทคโนโลยี</w:t>
      </w:r>
      <w:r w:rsidRPr="00AE25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25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256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752790F" w14:textId="77777777" w:rsidR="00EE4E7A" w:rsidRPr="00AE2562" w:rsidRDefault="00EE4E7A" w:rsidP="00EE4E7A">
      <w:pPr>
        <w:tabs>
          <w:tab w:val="left" w:pos="284"/>
          <w:tab w:val="left" w:pos="720"/>
          <w:tab w:val="left" w:pos="864"/>
        </w:tabs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E256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ปณิธาน </w:t>
      </w:r>
    </w:p>
    <w:p w14:paraId="61FB3147" w14:textId="77777777" w:rsidR="00EE4E7A" w:rsidRPr="00AE2562" w:rsidRDefault="00EE4E7A" w:rsidP="00EE4E7A">
      <w:pPr>
        <w:tabs>
          <w:tab w:val="left" w:pos="720"/>
          <w:tab w:val="left" w:pos="864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E2562">
        <w:rPr>
          <w:rFonts w:ascii="TH SarabunPSK" w:eastAsia="Times New Roman" w:hAnsi="TH SarabunPSK" w:cs="TH SarabunPSK"/>
          <w:sz w:val="32"/>
          <w:szCs w:val="32"/>
          <w:cs/>
        </w:rPr>
        <w:t xml:space="preserve">เสริมพลัง สร้างความเข้มแข็ง และมั่งคั่งของชุมชน </w:t>
      </w:r>
      <w:r w:rsidRPr="00AE256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7C9E6228" w14:textId="77777777" w:rsidR="00EE4E7A" w:rsidRPr="00AE2562" w:rsidRDefault="00EE4E7A" w:rsidP="00EE4E7A">
      <w:pPr>
        <w:tabs>
          <w:tab w:val="left" w:pos="284"/>
          <w:tab w:val="left" w:pos="720"/>
          <w:tab w:val="left" w:pos="864"/>
        </w:tabs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E256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อัตลักษณ์</w:t>
      </w:r>
      <w:r w:rsidRPr="00AE256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</w:t>
      </w:r>
    </w:p>
    <w:p w14:paraId="632891EA" w14:textId="77777777" w:rsidR="00EE4E7A" w:rsidRPr="00AE2562" w:rsidRDefault="00EE4E7A" w:rsidP="00EE4E7A">
      <w:pPr>
        <w:tabs>
          <w:tab w:val="left" w:pos="720"/>
          <w:tab w:val="left" w:pos="864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E2562">
        <w:rPr>
          <w:rFonts w:ascii="TH SarabunPSK" w:eastAsia="Times New Roman" w:hAnsi="TH SarabunPSK" w:cs="TH SarabunPSK"/>
          <w:sz w:val="32"/>
          <w:szCs w:val="32"/>
          <w:cs/>
        </w:rPr>
        <w:t>บัณฑิตจิตอาสา พัฒนาท้องถิ่น</w:t>
      </w:r>
    </w:p>
    <w:p w14:paraId="2672A1BD" w14:textId="77777777" w:rsidR="00EE4E7A" w:rsidRPr="00AE2562" w:rsidRDefault="00EE4E7A" w:rsidP="00EE4E7A">
      <w:pPr>
        <w:tabs>
          <w:tab w:val="left" w:pos="284"/>
          <w:tab w:val="left" w:pos="720"/>
          <w:tab w:val="left" w:pos="864"/>
        </w:tabs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E256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เอกลักษณ์ </w:t>
      </w:r>
    </w:p>
    <w:p w14:paraId="16B3A070" w14:textId="1C679E18" w:rsidR="00EE4E7A" w:rsidRPr="00AE2562" w:rsidRDefault="00EE4E7A" w:rsidP="00EE4E7A">
      <w:pPr>
        <w:tabs>
          <w:tab w:val="left" w:pos="720"/>
          <w:tab w:val="left" w:pos="86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E2562">
        <w:rPr>
          <w:rFonts w:ascii="TH SarabunPSK" w:eastAsia="Times New Roman" w:hAnsi="TH SarabunPSK" w:cs="TH SarabunPSK"/>
          <w:sz w:val="32"/>
          <w:szCs w:val="32"/>
        </w:rPr>
        <w:tab/>
      </w:r>
      <w:r w:rsidRPr="00AE2562">
        <w:rPr>
          <w:rFonts w:ascii="TH SarabunPSK" w:eastAsia="Times New Roman" w:hAnsi="TH SarabunPSK" w:cs="TH SarabunPSK"/>
          <w:sz w:val="32"/>
          <w:szCs w:val="32"/>
          <w:cs/>
        </w:rPr>
        <w:t>เป็นสถาบันที่น้อมนำแนวทางการดำเนินชีวิตตามหลักปรัชญา</w:t>
      </w:r>
      <w:r w:rsidR="008D27CB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AE2562">
        <w:rPr>
          <w:rFonts w:ascii="TH SarabunPSK" w:eastAsia="Times New Roman" w:hAnsi="TH SarabunPSK" w:cs="TH SarabunPSK"/>
          <w:sz w:val="32"/>
          <w:szCs w:val="32"/>
          <w:cs/>
        </w:rPr>
        <w:t>เศรษฐกิจพอเพียง</w:t>
      </w:r>
    </w:p>
    <w:p w14:paraId="041E94D3" w14:textId="77777777" w:rsidR="00EE4E7A" w:rsidRPr="00AE2562" w:rsidRDefault="00EE4E7A" w:rsidP="00EE4E7A">
      <w:pPr>
        <w:tabs>
          <w:tab w:val="left" w:pos="284"/>
          <w:tab w:val="left" w:pos="720"/>
          <w:tab w:val="left" w:pos="864"/>
        </w:tabs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E256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ค่านิยม </w:t>
      </w:r>
    </w:p>
    <w:p w14:paraId="2440159B" w14:textId="77777777" w:rsidR="00EE4E7A" w:rsidRPr="00AE2562" w:rsidRDefault="00EE4E7A" w:rsidP="00EE4E7A">
      <w:pPr>
        <w:tabs>
          <w:tab w:val="left" w:pos="720"/>
          <w:tab w:val="left" w:pos="864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25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VALAYA  </w:t>
      </w:r>
    </w:p>
    <w:p w14:paraId="4989A291" w14:textId="77777777" w:rsidR="00EE4E7A" w:rsidRPr="00AE2562" w:rsidRDefault="00EE4E7A" w:rsidP="00EE4E7A">
      <w:pPr>
        <w:tabs>
          <w:tab w:val="left" w:pos="720"/>
          <w:tab w:val="left" w:pos="864"/>
        </w:tabs>
        <w:spacing w:after="0" w:line="240" w:lineRule="auto"/>
        <w:ind w:firstLine="113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E2562">
        <w:rPr>
          <w:rFonts w:ascii="TH SarabunPSK" w:eastAsia="Times New Roman" w:hAnsi="TH SarabunPSK" w:cs="TH SarabunPSK"/>
          <w:sz w:val="32"/>
          <w:szCs w:val="32"/>
        </w:rPr>
        <w:t xml:space="preserve">V </w:t>
      </w:r>
      <w:r w:rsidRPr="00AE2562">
        <w:rPr>
          <w:rFonts w:ascii="TH SarabunPSK" w:eastAsia="Times New Roman" w:hAnsi="TH SarabunPSK" w:cs="TH SarabunPSK"/>
          <w:sz w:val="32"/>
          <w:szCs w:val="32"/>
        </w:rPr>
        <w:tab/>
        <w:t>: Visionary</w:t>
      </w:r>
      <w:r w:rsidRPr="00AE2562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เป็นผู้รอบรู้</w:t>
      </w:r>
    </w:p>
    <w:p w14:paraId="402E648D" w14:textId="77777777" w:rsidR="00EE4E7A" w:rsidRPr="00AE2562" w:rsidRDefault="00EE4E7A" w:rsidP="00EE4E7A">
      <w:pPr>
        <w:tabs>
          <w:tab w:val="left" w:pos="720"/>
          <w:tab w:val="left" w:pos="864"/>
        </w:tabs>
        <w:spacing w:after="0" w:line="240" w:lineRule="auto"/>
        <w:ind w:firstLine="113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E2562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Pr="00AE2562">
        <w:rPr>
          <w:rFonts w:ascii="TH SarabunPSK" w:eastAsia="Times New Roman" w:hAnsi="TH SarabunPSK" w:cs="TH SarabunPSK"/>
          <w:sz w:val="32"/>
          <w:szCs w:val="32"/>
        </w:rPr>
        <w:tab/>
        <w:t>:  Activeness</w:t>
      </w:r>
      <w:r w:rsidRPr="00AE2562">
        <w:rPr>
          <w:rFonts w:ascii="TH SarabunPSK" w:eastAsia="Times New Roman" w:hAnsi="TH SarabunPSK" w:cs="TH SarabunPSK"/>
          <w:sz w:val="32"/>
          <w:szCs w:val="32"/>
          <w:cs/>
        </w:rPr>
        <w:t xml:space="preserve"> ทำงานเชิงรุก ริเริ่มสร้างสรรค์ </w:t>
      </w:r>
    </w:p>
    <w:p w14:paraId="4ED440D3" w14:textId="77777777" w:rsidR="00EE4E7A" w:rsidRPr="00AE2562" w:rsidRDefault="00EE4E7A" w:rsidP="00EE4E7A">
      <w:pPr>
        <w:tabs>
          <w:tab w:val="left" w:pos="720"/>
          <w:tab w:val="left" w:pos="864"/>
        </w:tabs>
        <w:spacing w:after="0" w:line="240" w:lineRule="auto"/>
        <w:ind w:firstLine="113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E2562">
        <w:rPr>
          <w:rFonts w:ascii="TH SarabunPSK" w:eastAsia="Times New Roman" w:hAnsi="TH SarabunPSK" w:cs="TH SarabunPSK"/>
          <w:sz w:val="32"/>
          <w:szCs w:val="32"/>
        </w:rPr>
        <w:t xml:space="preserve">L </w:t>
      </w:r>
      <w:r w:rsidRPr="00AE2562">
        <w:rPr>
          <w:rFonts w:ascii="TH SarabunPSK" w:eastAsia="Times New Roman" w:hAnsi="TH SarabunPSK" w:cs="TH SarabunPSK"/>
          <w:sz w:val="32"/>
          <w:szCs w:val="32"/>
        </w:rPr>
        <w:tab/>
        <w:t>:  Like to learn</w:t>
      </w:r>
      <w:r w:rsidRPr="00AE2562">
        <w:rPr>
          <w:rFonts w:ascii="TH SarabunPSK" w:eastAsia="Times New Roman" w:hAnsi="TH SarabunPSK" w:cs="TH SarabunPSK"/>
          <w:sz w:val="32"/>
          <w:szCs w:val="32"/>
          <w:cs/>
        </w:rPr>
        <w:t xml:space="preserve"> สนใจใฝ่เรียนรู้อย่างต่อเนื่อง </w:t>
      </w:r>
    </w:p>
    <w:p w14:paraId="3FC7C30E" w14:textId="77777777" w:rsidR="00EE4E7A" w:rsidRPr="00AE2562" w:rsidRDefault="00EE4E7A" w:rsidP="00EE4E7A">
      <w:pPr>
        <w:tabs>
          <w:tab w:val="left" w:pos="720"/>
          <w:tab w:val="left" w:pos="864"/>
        </w:tabs>
        <w:spacing w:after="0" w:line="240" w:lineRule="auto"/>
        <w:ind w:firstLine="113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E2562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Pr="00AE2562">
        <w:rPr>
          <w:rFonts w:ascii="TH SarabunPSK" w:eastAsia="Times New Roman" w:hAnsi="TH SarabunPSK" w:cs="TH SarabunPSK"/>
          <w:sz w:val="32"/>
          <w:szCs w:val="32"/>
        </w:rPr>
        <w:tab/>
        <w:t>:  Adaptive</w:t>
      </w:r>
      <w:r w:rsidRPr="00AE2562">
        <w:rPr>
          <w:rFonts w:ascii="TH SarabunPSK" w:eastAsia="Times New Roman" w:hAnsi="TH SarabunPSK" w:cs="TH SarabunPSK"/>
          <w:sz w:val="32"/>
          <w:szCs w:val="32"/>
          <w:cs/>
        </w:rPr>
        <w:t xml:space="preserve"> ปรับตัวได้ดี พร้อมนำการเปลี่ยนแปลง </w:t>
      </w:r>
    </w:p>
    <w:p w14:paraId="6D92D935" w14:textId="77777777" w:rsidR="00EE4E7A" w:rsidRPr="00AE2562" w:rsidRDefault="00EE4E7A" w:rsidP="00EE4E7A">
      <w:pPr>
        <w:tabs>
          <w:tab w:val="left" w:pos="720"/>
          <w:tab w:val="left" w:pos="864"/>
        </w:tabs>
        <w:spacing w:after="0" w:line="240" w:lineRule="auto"/>
        <w:ind w:firstLine="113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E2562">
        <w:rPr>
          <w:rFonts w:ascii="TH SarabunPSK" w:eastAsia="Times New Roman" w:hAnsi="TH SarabunPSK" w:cs="TH SarabunPSK"/>
          <w:sz w:val="32"/>
          <w:szCs w:val="32"/>
        </w:rPr>
        <w:t xml:space="preserve">Y </w:t>
      </w:r>
      <w:r w:rsidRPr="00AE2562">
        <w:rPr>
          <w:rFonts w:ascii="TH SarabunPSK" w:eastAsia="Times New Roman" w:hAnsi="TH SarabunPSK" w:cs="TH SarabunPSK"/>
          <w:sz w:val="32"/>
          <w:szCs w:val="32"/>
        </w:rPr>
        <w:tab/>
        <w:t>:  Yields</w:t>
      </w:r>
      <w:r w:rsidRPr="00AE2562">
        <w:rPr>
          <w:rFonts w:ascii="TH SarabunPSK" w:eastAsia="Times New Roman" w:hAnsi="TH SarabunPSK" w:cs="TH SarabunPSK"/>
          <w:sz w:val="32"/>
          <w:szCs w:val="32"/>
          <w:cs/>
        </w:rPr>
        <w:t xml:space="preserve"> ผลงานเป็นที่ประจักษ์</w:t>
      </w:r>
    </w:p>
    <w:p w14:paraId="35A3C063" w14:textId="56A1737B" w:rsidR="00EE4E7A" w:rsidRDefault="00EE4E7A" w:rsidP="00EE4E7A">
      <w:pPr>
        <w:tabs>
          <w:tab w:val="left" w:pos="720"/>
          <w:tab w:val="left" w:pos="864"/>
        </w:tabs>
        <w:spacing w:after="0" w:line="240" w:lineRule="auto"/>
        <w:ind w:firstLine="113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E2562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Pr="00AE2562">
        <w:rPr>
          <w:rFonts w:ascii="TH SarabunPSK" w:eastAsia="Times New Roman" w:hAnsi="TH SarabunPSK" w:cs="TH SarabunPSK"/>
          <w:sz w:val="32"/>
          <w:szCs w:val="32"/>
        </w:rPr>
        <w:tab/>
        <w:t>:  Acceptance and Friendliness</w:t>
      </w:r>
      <w:r w:rsidRPr="00AE2562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เป็นที่ยอมรับในการเป็นกัลยาณมิตร</w:t>
      </w:r>
    </w:p>
    <w:p w14:paraId="0AD81B37" w14:textId="77777777" w:rsidR="00461203" w:rsidRPr="00AE2562" w:rsidRDefault="00461203" w:rsidP="00EE4E7A">
      <w:pPr>
        <w:tabs>
          <w:tab w:val="left" w:pos="720"/>
          <w:tab w:val="left" w:pos="864"/>
        </w:tabs>
        <w:spacing w:after="0" w:line="240" w:lineRule="auto"/>
        <w:ind w:firstLine="1134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661872CD" w14:textId="77777777" w:rsidR="00EE4E7A" w:rsidRPr="00AE2562" w:rsidRDefault="00EE4E7A" w:rsidP="00EE4E7A">
      <w:pPr>
        <w:tabs>
          <w:tab w:val="left" w:pos="284"/>
          <w:tab w:val="left" w:pos="720"/>
          <w:tab w:val="left" w:pos="864"/>
        </w:tabs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E256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วัฒนธรรมองค์กร</w:t>
      </w:r>
    </w:p>
    <w:p w14:paraId="52F8FE55" w14:textId="1B57BE00" w:rsidR="00D81DA5" w:rsidRDefault="00EE4E7A" w:rsidP="00EE4E7A">
      <w:pPr>
        <w:tabs>
          <w:tab w:val="left" w:pos="720"/>
          <w:tab w:val="left" w:pos="864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E2562">
        <w:rPr>
          <w:rFonts w:ascii="TH SarabunPSK" w:eastAsia="Times New Roman" w:hAnsi="TH SarabunPSK" w:cs="TH SarabunPSK"/>
          <w:sz w:val="32"/>
          <w:szCs w:val="32"/>
          <w:cs/>
        </w:rPr>
        <w:t>พัฒนานวัตกรรม มุ่งเน้นความเป็นเลิศ ร่วมพัฒนาท้องถิ่น</w:t>
      </w:r>
    </w:p>
    <w:p w14:paraId="1020BB5A" w14:textId="3C2C41C1" w:rsidR="00D81DA5" w:rsidRDefault="0006084D" w:rsidP="0006084D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6084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สมรรถนะหลัก </w:t>
      </w:r>
    </w:p>
    <w:p w14:paraId="390B0ED7" w14:textId="0CF2F408" w:rsidR="00E70E1A" w:rsidRPr="00E70E1A" w:rsidRDefault="00E70E1A" w:rsidP="00E70E1A">
      <w:pPr>
        <w:pStyle w:val="a7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70E1A">
        <w:rPr>
          <w:rFonts w:ascii="TH SarabunPSK" w:hAnsi="TH SarabunPSK" w:cs="TH SarabunPSK"/>
          <w:sz w:val="32"/>
          <w:szCs w:val="32"/>
          <w:cs/>
        </w:rPr>
        <w:t>บูรณาการพันธกิจสัมพันธ์เพื่อพัฒนาท้องถิ่น</w:t>
      </w:r>
    </w:p>
    <w:p w14:paraId="4C0154AB" w14:textId="0D058461" w:rsidR="00EE4E7A" w:rsidRPr="00EE4E7A" w:rsidRDefault="00EE4E7A" w:rsidP="00297A0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EE4E7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วิสัยทัศน์</w:t>
      </w:r>
      <w:r w:rsidRPr="00EE4E7A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14:paraId="6A19F7AA" w14:textId="4B88D710" w:rsidR="00EE4E7A" w:rsidRDefault="00EE4E7A" w:rsidP="00EE4E7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4E7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มหาวิทยาลัยแห่งการเรียนรู้สำหรับคนทุกช่วงวัย</w:t>
      </w:r>
      <w:r w:rsidR="000338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E4E7A">
        <w:rPr>
          <w:rFonts w:ascii="TH SarabunPSK" w:hAnsi="TH SarabunPSK" w:cs="TH SarabunPSK"/>
          <w:color w:val="000000"/>
          <w:sz w:val="32"/>
          <w:szCs w:val="32"/>
          <w:cs/>
        </w:rPr>
        <w:t>ที่มีนวัตกรรมส่งเสริมเศรษฐกิจและสังคมฐานราก บนความร่วมมือของหุ้นส่วนทางสังคมให้เกิดการพัฒนาอย่างสมดุลและยั่งยืน</w:t>
      </w:r>
    </w:p>
    <w:p w14:paraId="013F22E8" w14:textId="77777777" w:rsidR="00EE4E7A" w:rsidRPr="00297A00" w:rsidRDefault="00EE4E7A" w:rsidP="00EE4E7A">
      <w:pPr>
        <w:spacing w:after="0" w:line="240" w:lineRule="auto"/>
        <w:rPr>
          <w:rFonts w:ascii="TH SarabunPSK" w:eastAsia="Sarabun" w:hAnsi="TH SarabunPSK" w:cs="TH SarabunPSK"/>
          <w:bCs/>
          <w:sz w:val="24"/>
          <w:szCs w:val="24"/>
        </w:rPr>
      </w:pPr>
    </w:p>
    <w:p w14:paraId="6E2AD234" w14:textId="032544C0" w:rsidR="00EE4E7A" w:rsidRPr="00EE4E7A" w:rsidRDefault="00EE4E7A" w:rsidP="00EE4E7A">
      <w:pPr>
        <w:spacing w:after="0" w:line="240" w:lineRule="auto"/>
        <w:rPr>
          <w:rFonts w:ascii="TH SarabunPSK" w:eastAsia="Sarabun" w:hAnsi="TH SarabunPSK" w:cs="TH SarabunPSK"/>
          <w:bCs/>
          <w:sz w:val="36"/>
          <w:szCs w:val="36"/>
        </w:rPr>
      </w:pPr>
      <w:r w:rsidRPr="00EE4E7A">
        <w:rPr>
          <w:rFonts w:ascii="TH SarabunPSK" w:eastAsia="Sarabun" w:hAnsi="TH SarabunPSK" w:cs="TH SarabunPSK"/>
          <w:bCs/>
          <w:sz w:val="36"/>
          <w:szCs w:val="36"/>
          <w:cs/>
        </w:rPr>
        <w:t>ตัวชี้วัด</w:t>
      </w:r>
      <w:r w:rsidR="00423EB5">
        <w:rPr>
          <w:rFonts w:ascii="TH SarabunPSK" w:eastAsia="Sarabun" w:hAnsi="TH SarabunPSK" w:cs="TH SarabunPSK" w:hint="cs"/>
          <w:bCs/>
          <w:sz w:val="36"/>
          <w:szCs w:val="36"/>
          <w:cs/>
        </w:rPr>
        <w:t>วิสัยทัศน์</w:t>
      </w:r>
    </w:p>
    <w:p w14:paraId="0C5B43EC" w14:textId="244962E4" w:rsidR="00423EB5" w:rsidRPr="00423EB5" w:rsidRDefault="00423EB5" w:rsidP="00043FA0">
      <w:pPr>
        <w:pStyle w:val="a3"/>
        <w:spacing w:after="0" w:line="240" w:lineRule="auto"/>
        <w:ind w:left="1080"/>
        <w:rPr>
          <w:rFonts w:ascii="TH SarabunPSK" w:eastAsia="Sarabun" w:hAnsi="TH SarabunPSK" w:cs="TH SarabunPSK"/>
          <w:sz w:val="32"/>
          <w:szCs w:val="32"/>
        </w:rPr>
      </w:pPr>
      <w:r w:rsidRPr="00423EB5">
        <w:rPr>
          <w:rFonts w:ascii="TH SarabunPSK" w:eastAsia="Sarabun" w:hAnsi="TH SarabunPSK" w:cs="TH SarabunPSK" w:hint="cs"/>
          <w:b/>
          <w:sz w:val="32"/>
          <w:szCs w:val="32"/>
          <w:cs/>
        </w:rPr>
        <w:t>ผลการจัดอันดับของมหาวิทยาลัย</w:t>
      </w:r>
      <w:r w:rsidRPr="00423EB5">
        <w:rPr>
          <w:rFonts w:ascii="TH SarabunPSK" w:eastAsia="Sarabun" w:hAnsi="TH SarabunPSK" w:cs="TH SarabunPSK" w:hint="cs"/>
          <w:sz w:val="32"/>
          <w:szCs w:val="32"/>
          <w:cs/>
        </w:rPr>
        <w:t>กับ</w:t>
      </w:r>
      <w:r w:rsidRPr="00423EB5">
        <w:rPr>
          <w:rFonts w:ascii="TH SarabunPSK" w:eastAsia="Sarabun" w:hAnsi="TH SarabunPSK" w:cs="TH SarabunPSK"/>
          <w:sz w:val="32"/>
          <w:szCs w:val="32"/>
          <w:cs/>
        </w:rPr>
        <w:t>เป้าหมายการพัฒนาที่ยั่งยืน (</w:t>
      </w:r>
      <w:r w:rsidRPr="00423EB5">
        <w:rPr>
          <w:rFonts w:ascii="TH SarabunPSK" w:eastAsia="Sarabun" w:hAnsi="TH SarabunPSK" w:cs="TH SarabunPSK"/>
          <w:sz w:val="32"/>
          <w:szCs w:val="32"/>
        </w:rPr>
        <w:t xml:space="preserve">SDGs) </w:t>
      </w:r>
      <w:r w:rsidRPr="00423EB5">
        <w:rPr>
          <w:rFonts w:ascii="TH SarabunPSK" w:eastAsia="Sarabun" w:hAnsi="TH SarabunPSK" w:cs="TH SarabunPSK" w:hint="cs"/>
          <w:sz w:val="32"/>
          <w:szCs w:val="32"/>
          <w:cs/>
        </w:rPr>
        <w:t>โดย</w:t>
      </w:r>
      <w:r w:rsidRPr="00423EB5">
        <w:rPr>
          <w:rFonts w:ascii="TH SarabunPSK" w:eastAsia="Sarabun" w:hAnsi="TH SarabunPSK" w:cs="TH SarabunPSK"/>
          <w:sz w:val="32"/>
          <w:szCs w:val="32"/>
        </w:rPr>
        <w:t>The Times Higher Education Impact Rankings</w:t>
      </w:r>
      <w:r w:rsidRPr="00423EB5">
        <w:rPr>
          <w:rFonts w:ascii="TH SarabunPSK" w:eastAsia="Sarabun" w:hAnsi="TH SarabunPSK" w:cs="TH SarabunPSK" w:hint="cs"/>
          <w:sz w:val="32"/>
          <w:szCs w:val="32"/>
          <w:cs/>
        </w:rPr>
        <w:t xml:space="preserve">  ไม่ต่ำกว่า </w:t>
      </w:r>
    </w:p>
    <w:p w14:paraId="28DF9FAD" w14:textId="5DB50F0F" w:rsidR="00684728" w:rsidRDefault="00423EB5" w:rsidP="00423EB5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423EB5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423EB5">
        <w:rPr>
          <w:rFonts w:ascii="TH SarabunPSK" w:eastAsia="Sarabun" w:hAnsi="TH SarabunPSK" w:cs="TH SarabunPSK" w:hint="cs"/>
          <w:sz w:val="32"/>
          <w:szCs w:val="32"/>
          <w:cs/>
        </w:rPr>
        <w:t xml:space="preserve">ใน </w:t>
      </w:r>
      <w:r w:rsidRPr="00423EB5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423EB5">
        <w:rPr>
          <w:rFonts w:ascii="TH SarabunPSK" w:eastAsia="Sarabun" w:hAnsi="TH SarabunPSK" w:cs="TH SarabunPSK" w:hint="cs"/>
          <w:sz w:val="32"/>
          <w:szCs w:val="32"/>
          <w:cs/>
        </w:rPr>
        <w:t>ของมหาวิทยาลัยราชภัฏ</w:t>
      </w:r>
    </w:p>
    <w:p w14:paraId="561D5811" w14:textId="77777777" w:rsidR="00423EB5" w:rsidRPr="00297A00" w:rsidRDefault="00423EB5" w:rsidP="00EE4E7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14:paraId="014D71C5" w14:textId="47CB1CD1" w:rsidR="00EE4E7A" w:rsidRPr="00EE4E7A" w:rsidRDefault="00EE4E7A" w:rsidP="00EE4E7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E4E7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พันธกิจ </w:t>
      </w:r>
    </w:p>
    <w:p w14:paraId="7A981D7D" w14:textId="77777777" w:rsidR="00E76F27" w:rsidRPr="00E76F27" w:rsidRDefault="00EE4E7A" w:rsidP="00E76F2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4E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76F27" w:rsidRPr="00E76F27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 w:rsidR="00E76F27"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ผลิตบัณฑิตให้เป็นผู้รอบรู้</w:t>
      </w:r>
      <w:r w:rsidR="00E76F27" w:rsidRPr="00E76F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76F27"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มีมาตรฐานทางวิชาการและวิชาชีพ</w:t>
      </w:r>
      <w:r w:rsidR="00E76F27" w:rsidRPr="00E76F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76F27"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มีสมรรถนะการเป็นผู้ประกอบการ</w:t>
      </w:r>
      <w:r w:rsidR="00E76F27" w:rsidRPr="00E76F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76F27"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วิศวกรสังคม</w:t>
      </w:r>
      <w:r w:rsidR="00E76F27" w:rsidRPr="00E76F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76F27"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เพื่อเป็นผู้นำการเปลี่ยนแปลงก่อให้เกิดประโยชน์ต่อสังคม</w:t>
      </w:r>
    </w:p>
    <w:p w14:paraId="38B04583" w14:textId="77777777" w:rsidR="00E76F27" w:rsidRPr="00E76F27" w:rsidRDefault="00E76F27" w:rsidP="00E76F2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76F2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 </w:t>
      </w:r>
      <w:r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ผลงานวิจัยและนวัตกรรมเพื่อส่งเสริมเศรษฐกิจและสังคมฐานรากและสร้างความร่วมมือกับหุ้นส่วนทางสังคมทั้งภาครัฐและสังคม</w:t>
      </w:r>
      <w:r w:rsidRPr="00E76F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สร้างเมืองและชุมชน</w:t>
      </w:r>
      <w:r w:rsidRPr="00E76F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ท้องถิ่นให้เกิดการพัฒนาอย่างสมดุล</w:t>
      </w:r>
    </w:p>
    <w:p w14:paraId="5D678B3B" w14:textId="77777777" w:rsidR="00E76F27" w:rsidRPr="00E76F27" w:rsidRDefault="00E76F27" w:rsidP="00E76F2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76F2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 </w:t>
      </w:r>
      <w:r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ประสานความร่วมมือกับหุ้นส่วนทางสังคมเพื่อพัฒนาชุมชน</w:t>
      </w:r>
      <w:r w:rsidRPr="00E76F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ท้องถิ่น</w:t>
      </w:r>
      <w:r w:rsidRPr="00E76F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สืบสานโครงการอันเนื่องมาจากพระราชดำริ</w:t>
      </w:r>
      <w:r w:rsidRPr="00E76F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ทำนุบำรุงศิลปวัฒนธรรม</w:t>
      </w:r>
      <w:r w:rsidRPr="00E76F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อนุรักษ์</w:t>
      </w:r>
      <w:r w:rsidRPr="00E76F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และฟื้นฟูมรดกวัฒนธรรม</w:t>
      </w:r>
      <w:r w:rsidRPr="00E76F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ต่อยอดสู่เศรษฐกิจสร้างสรรค์</w:t>
      </w:r>
    </w:p>
    <w:p w14:paraId="0C1C1AB6" w14:textId="68552BB3" w:rsidR="00F847F9" w:rsidRDefault="00E76F27" w:rsidP="00E76F2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76F2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4. </w:t>
      </w:r>
      <w:r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พัฒนาระบบนิเวศ</w:t>
      </w:r>
      <w:r w:rsidRPr="00E76F27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E76F27">
        <w:rPr>
          <w:rFonts w:ascii="TH SarabunPSK" w:hAnsi="TH SarabunPSK" w:cs="TH SarabunPSK"/>
          <w:color w:val="000000"/>
          <w:sz w:val="32"/>
          <w:szCs w:val="32"/>
        </w:rPr>
        <w:t xml:space="preserve">Ecological) </w:t>
      </w:r>
      <w:r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มหาวิทยาลัยที่เกื้อกูลการเรียนรู้</w:t>
      </w:r>
      <w:r w:rsidRPr="00E76F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วิจัย</w:t>
      </w:r>
      <w:r w:rsidRPr="00E76F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เสริมประสิทธิภาพการทำงาน</w:t>
      </w:r>
      <w:r w:rsidRPr="00E76F2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E76F27">
        <w:rPr>
          <w:rFonts w:ascii="TH SarabunPSK" w:hAnsi="TH SarabunPSK" w:cs="TH SarabunPSK" w:hint="cs"/>
          <w:color w:val="000000"/>
          <w:sz w:val="32"/>
          <w:szCs w:val="32"/>
          <w:cs/>
        </w:rPr>
        <w:t>สร้างนวัตกรรมและคุณภาพชีวิตของชุมชนมหาวิทยาลัยและผู้มีส่วนได้ส่วนเสีย</w:t>
      </w:r>
    </w:p>
    <w:p w14:paraId="287249A0" w14:textId="77777777" w:rsidR="00423EB5" w:rsidRPr="00297A00" w:rsidRDefault="00423EB5" w:rsidP="00EE4E7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14:paraId="693063BF" w14:textId="3EC8625C" w:rsidR="00EE4E7A" w:rsidRPr="00EE4E7A" w:rsidRDefault="00EE4E7A" w:rsidP="00EE4E7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EE4E7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เป้าประสงค์</w:t>
      </w:r>
    </w:p>
    <w:p w14:paraId="2641A368" w14:textId="77777777" w:rsidR="00043FA0" w:rsidRPr="00043FA0" w:rsidRDefault="00EE4E7A" w:rsidP="00043FA0">
      <w:pPr>
        <w:spacing w:after="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EE4E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43FA0"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1. </w:t>
      </w:r>
      <w:r w:rsidR="00043FA0"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บัณฑิตเป็นผู้รอบรู้</w:t>
      </w:r>
      <w:r w:rsidR="00043FA0"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043FA0"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มีมาตรฐานทางวิชาการและวิชาชีพ</w:t>
      </w:r>
      <w:r w:rsidR="00043FA0"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043FA0"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มีสมรรถนะการเป็นผู้ประกอบการ</w:t>
      </w:r>
      <w:r w:rsidR="00043FA0"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043FA0"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วิศวกรสังคม</w:t>
      </w:r>
      <w:r w:rsidR="00043FA0"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043FA0"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เพื่อเป็นผู้นำการเปลี่ยนแปลงก่อให้เกิดประโยชน์ต่อสังคม</w:t>
      </w:r>
    </w:p>
    <w:p w14:paraId="3F26A3D9" w14:textId="517FE95B" w:rsidR="00043FA0" w:rsidRPr="00297A00" w:rsidRDefault="00043FA0" w:rsidP="00043FA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97A0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 </w:t>
      </w:r>
      <w:r w:rsidRPr="00297A00">
        <w:rPr>
          <w:rFonts w:ascii="TH SarabunPSK" w:hAnsi="TH SarabunPSK" w:cs="TH SarabunPSK" w:hint="cs"/>
          <w:color w:val="000000"/>
          <w:sz w:val="32"/>
          <w:szCs w:val="32"/>
          <w:cs/>
        </w:rPr>
        <w:t>วิจัยและนวัตกรรมสามารถส่งเสริมเศรษฐกิจและสังคมฐานราก</w:t>
      </w:r>
      <w:r w:rsidR="00A975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97A00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มีความร่วมมือกับหุ้นส่วนทางสังคมทั้งภาครัฐและสังคมเมืองและชุมชนท้องถิ่นเกิดการพัฒนาอย่างสมดุล</w:t>
      </w:r>
    </w:p>
    <w:p w14:paraId="48689838" w14:textId="4D1B9519" w:rsidR="00043FA0" w:rsidRPr="00043FA0" w:rsidRDefault="00043FA0" w:rsidP="00043FA0">
      <w:pPr>
        <w:spacing w:after="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  <w:t xml:space="preserve">3. </w:t>
      </w:r>
      <w:r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เกิดความร่วมมือกับหุ้นส่วนทางสังคมในการพัฒนาชุมชน</w:t>
      </w:r>
      <w:r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ท้องถิ่น</w:t>
      </w:r>
      <w:r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สู่การเป็นมหาวิทยาลัยเชิงพื้นที่</w:t>
      </w:r>
      <w:r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รวมทั้งสืบสานโครงการอันเนื่องมาจากพระราชดำริ</w:t>
      </w:r>
      <w:r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ทำนุบำรุงศิลปวัฒนธรรม</w:t>
      </w:r>
      <w:r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อนุรักษ์</w:t>
      </w:r>
      <w:r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และฟื้นฟูมรดกวัฒนธรรม</w:t>
      </w:r>
      <w:r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ต่อยอดสู่เศรษฐกิจสร้างสรรค์</w:t>
      </w:r>
      <w:r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ประชาชนในพื้นที่มีคุณภาพชีวิตที่ดี</w:t>
      </w:r>
    </w:p>
    <w:p w14:paraId="7661F1E7" w14:textId="6882876D" w:rsidR="00933AED" w:rsidRDefault="00043FA0" w:rsidP="00043FA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  <w:t xml:space="preserve">4. </w:t>
      </w:r>
      <w:r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ระบบนิเวศ</w:t>
      </w:r>
      <w:r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(</w:t>
      </w:r>
      <w:r w:rsidRPr="00043FA0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Ecological) </w:t>
      </w:r>
      <w:r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มหาวิทยาลัยเกื้อกูลการเรียนรู้และการวิจัย</w:t>
      </w:r>
      <w:r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มีประสิทธิภาพการทำงาน</w:t>
      </w:r>
      <w:r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 </w:t>
      </w:r>
      <w:r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มีนวัตกรรมทำให้ชุมชนมหาวิทยาลัยและผู้มีส่วนได้ส่วนเสีย</w:t>
      </w:r>
      <w:r w:rsidR="0068307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       </w:t>
      </w:r>
      <w:r w:rsidRPr="00043FA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043FA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มีคุณภาพชีวิตที่ดี</w:t>
      </w:r>
    </w:p>
    <w:p w14:paraId="0414B66C" w14:textId="77777777" w:rsidR="00A46B26" w:rsidRDefault="00A46B26" w:rsidP="00043FA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A04D8EB" w14:textId="77777777" w:rsidR="00EE4E7A" w:rsidRPr="00EE4E7A" w:rsidRDefault="00EE4E7A" w:rsidP="00EE4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r w:rsidRPr="00EE4E7A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เป้าประสงค์ และตัวชี้วัดเป้าประสงค์</w:t>
      </w:r>
    </w:p>
    <w:tbl>
      <w:tblPr>
        <w:tblW w:w="143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1"/>
        <w:gridCol w:w="994"/>
        <w:gridCol w:w="992"/>
        <w:gridCol w:w="3825"/>
        <w:gridCol w:w="2268"/>
      </w:tblGrid>
      <w:tr w:rsidR="00E43BAE" w:rsidRPr="00E67625" w14:paraId="05098BB8" w14:textId="5EA2BEFE" w:rsidTr="00BB68F6">
        <w:trPr>
          <w:trHeight w:val="676"/>
          <w:tblHeader/>
        </w:trPr>
        <w:tc>
          <w:tcPr>
            <w:tcW w:w="567" w:type="dxa"/>
          </w:tcPr>
          <w:p w14:paraId="37029546" w14:textId="77777777" w:rsidR="00E43BAE" w:rsidRPr="00E67625" w:rsidRDefault="00E43BAE" w:rsidP="00684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79257977" w14:textId="77777777" w:rsidR="00E43BAE" w:rsidRPr="00E67625" w:rsidRDefault="00E43BAE" w:rsidP="00684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4" w:type="dxa"/>
          </w:tcPr>
          <w:p w14:paraId="2DB1BEAC" w14:textId="77777777" w:rsidR="00E43BAE" w:rsidRPr="00E67625" w:rsidRDefault="00E43BAE" w:rsidP="00684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992" w:type="dxa"/>
          </w:tcPr>
          <w:p w14:paraId="5D9AAA34" w14:textId="7D8E560C" w:rsidR="00E43BAE" w:rsidRPr="00E67625" w:rsidRDefault="00E43BAE" w:rsidP="00684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0B883FF0" w14:textId="0E61EBAB" w:rsidR="00E43BAE" w:rsidRPr="00E67625" w:rsidRDefault="00E43BAE" w:rsidP="00684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ผู้รับผิดชอบดำเนินการ</w:t>
            </w:r>
          </w:p>
        </w:tc>
        <w:tc>
          <w:tcPr>
            <w:tcW w:w="2268" w:type="dxa"/>
          </w:tcPr>
          <w:p w14:paraId="2485EC4B" w14:textId="3EE17FE4" w:rsidR="00E43BAE" w:rsidRPr="00E67625" w:rsidRDefault="00E43BAE" w:rsidP="00684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ผู้กำกับติดตาม</w:t>
            </w:r>
          </w:p>
        </w:tc>
      </w:tr>
      <w:tr w:rsidR="00E67625" w:rsidRPr="00E67625" w14:paraId="3521B86A" w14:textId="4C1499D3" w:rsidTr="00BB68F6">
        <w:trPr>
          <w:trHeight w:val="381"/>
        </w:trPr>
        <w:tc>
          <w:tcPr>
            <w:tcW w:w="14317" w:type="dxa"/>
            <w:gridSpan w:val="6"/>
          </w:tcPr>
          <w:p w14:paraId="4D5E198E" w14:textId="2F7EB51D" w:rsidR="00E67625" w:rsidRPr="00E67625" w:rsidRDefault="00E67625" w:rsidP="0068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เป้าประสงค์ 1</w:t>
            </w: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043FA0" w:rsidRPr="00043FA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บัณฑิตเป็นผู้รอบรู้</w:t>
            </w:r>
            <w:r w:rsidR="00043FA0" w:rsidRPr="00043FA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043FA0" w:rsidRPr="00043FA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มีมาตรฐานทางวิชาการและวิชาชีพ</w:t>
            </w:r>
            <w:r w:rsidR="00043FA0" w:rsidRPr="00043FA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043FA0" w:rsidRPr="00043FA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มีสมรรถนะการเป็นผู้ประกอบการ</w:t>
            </w:r>
            <w:r w:rsidR="00043FA0" w:rsidRPr="00043FA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043FA0" w:rsidRPr="00043FA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วิศวกรสังคม</w:t>
            </w:r>
            <w:r w:rsidR="00043FA0" w:rsidRPr="00043FA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043FA0" w:rsidRPr="00043FA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เพื่อเป็นผู้นำการเปลี่ยนแปลงก่อให้เกิดประโยชน์ต่อสังคม</w:t>
            </w:r>
          </w:p>
        </w:tc>
      </w:tr>
      <w:tr w:rsidR="00E43BAE" w:rsidRPr="00E67625" w14:paraId="0B42B9E4" w14:textId="2E0737A0" w:rsidTr="00BB68F6">
        <w:trPr>
          <w:trHeight w:val="696"/>
        </w:trPr>
        <w:tc>
          <w:tcPr>
            <w:tcW w:w="567" w:type="dxa"/>
          </w:tcPr>
          <w:p w14:paraId="69AC844F" w14:textId="77777777" w:rsidR="00E43BAE" w:rsidRPr="00E67625" w:rsidRDefault="00E43BAE" w:rsidP="0068472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671" w:type="dxa"/>
            <w:shd w:val="clear" w:color="auto" w:fill="auto"/>
          </w:tcPr>
          <w:p w14:paraId="1A5CC7AF" w14:textId="7A7E517F" w:rsidR="00E43BAE" w:rsidRPr="008C171E" w:rsidRDefault="00E43BAE" w:rsidP="0068472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จำนวนนักศึกษาคงอยู่ทุกระดับการศึกษา </w:t>
            </w:r>
          </w:p>
          <w:p w14:paraId="74653726" w14:textId="77777777" w:rsidR="00E43BAE" w:rsidRPr="00E67625" w:rsidRDefault="00E43BAE" w:rsidP="00667F56">
            <w:pPr>
              <w:pStyle w:val="a3"/>
              <w:numPr>
                <w:ilvl w:val="0"/>
                <w:numId w:val="1"/>
              </w:numPr>
              <w:spacing w:after="0" w:line="240" w:lineRule="auto"/>
              <w:ind w:firstLine="27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นักศึกษาหลักสูตรปริญญาตรี และบัณฑิตศึกษา</w:t>
            </w:r>
          </w:p>
          <w:p w14:paraId="5B15318B" w14:textId="5391A04C" w:rsidR="00E43BAE" w:rsidRPr="00E43BAE" w:rsidRDefault="00E43BAE" w:rsidP="00E43BAE">
            <w:pPr>
              <w:spacing w:after="0" w:line="240" w:lineRule="auto"/>
              <w:ind w:left="43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14:paraId="571A7929" w14:textId="77777777" w:rsidR="00E43BAE" w:rsidRPr="00E67625" w:rsidRDefault="00E43BAE" w:rsidP="006847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14:paraId="2DA707AA" w14:textId="77777777" w:rsidR="00E43BAE" w:rsidRPr="00E67625" w:rsidRDefault="00E43BAE" w:rsidP="006847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คน</w:t>
            </w:r>
          </w:p>
          <w:p w14:paraId="0A49BE67" w14:textId="542E13A7" w:rsidR="00E43BAE" w:rsidRPr="00E67625" w:rsidRDefault="00E43BAE" w:rsidP="006847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A1A3448" w14:textId="77777777" w:rsidR="00E43BAE" w:rsidRPr="00E67625" w:rsidRDefault="00E43BAE" w:rsidP="006847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14:paraId="6A549734" w14:textId="77777777" w:rsidR="00E43BAE" w:rsidRPr="00E67625" w:rsidRDefault="00E43BAE" w:rsidP="006847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  <w:t>9,000</w:t>
            </w:r>
          </w:p>
          <w:p w14:paraId="1EB18EE5" w14:textId="5B5DA333" w:rsidR="00E43BAE" w:rsidRPr="00E67625" w:rsidRDefault="00E43BAE" w:rsidP="006847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14:paraId="70DDD0A6" w14:textId="42518F9B" w:rsidR="00E43BAE" w:rsidRDefault="00E43BAE" w:rsidP="0039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right="173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43BAE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835F3C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คณะเทคโนโลยีการเกษตร</w:t>
            </w:r>
            <w:r w:rsidR="00B42E37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3966C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C5317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200</w:t>
            </w:r>
            <w:r w:rsidR="00B42E37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คน</w:t>
            </w:r>
          </w:p>
          <w:p w14:paraId="46A747F1" w14:textId="332C2F28" w:rsidR="00E43BAE" w:rsidRDefault="00E43BAE" w:rsidP="0039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right="17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คณะครุศาสตร์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3966C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C5317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2200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B42E37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คน</w:t>
            </w:r>
          </w:p>
          <w:p w14:paraId="43663AEB" w14:textId="0E715FE4" w:rsidR="00E43BAE" w:rsidRDefault="00E43BAE" w:rsidP="0039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right="17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3. </w:t>
            </w:r>
            <w:r w:rsidR="00CA4CF5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คณะมนุษยศาสตร์ฯ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  </w:t>
            </w:r>
            <w:r w:rsidR="00C5317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2000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คน </w:t>
            </w:r>
          </w:p>
          <w:p w14:paraId="75038FED" w14:textId="2E786487" w:rsidR="00E43BAE" w:rsidRDefault="00E43BAE" w:rsidP="0039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right="173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คณะวิทยาศาสตร์        </w:t>
            </w:r>
            <w:r w:rsidR="00B42E37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C5317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900</w:t>
            </w:r>
            <w:r w:rsidR="00B42E37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คน </w:t>
            </w:r>
          </w:p>
          <w:p w14:paraId="08259757" w14:textId="5735526A" w:rsidR="00E43BAE" w:rsidRDefault="00E43BAE" w:rsidP="0039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right="17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5. </w:t>
            </w:r>
            <w:r w:rsidR="006F62D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คณะวิทยาการจัดการ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</w:t>
            </w:r>
            <w:r w:rsidR="00C5317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1640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3966C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คน</w:t>
            </w:r>
          </w:p>
          <w:p w14:paraId="331CFBC7" w14:textId="0A2B5924" w:rsidR="00E43BAE" w:rsidRDefault="00E43BAE" w:rsidP="0039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right="173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6.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6F62D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คณะเทคโนโลยีอุตสาหกรรม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C5317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800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C5317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B42E3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คน </w:t>
            </w:r>
          </w:p>
          <w:p w14:paraId="6CDF979D" w14:textId="33A78AD8" w:rsidR="00E43BAE" w:rsidRDefault="00E43BAE" w:rsidP="0039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right="173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7. </w:t>
            </w:r>
            <w:r w:rsidR="00117B4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คณะสาธารณสุขศาสตร์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="00C5317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500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="00B42E37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คน</w:t>
            </w:r>
          </w:p>
          <w:p w14:paraId="7BF616A8" w14:textId="10794680" w:rsidR="00E43BAE" w:rsidRDefault="00E43BAE" w:rsidP="0039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right="17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8. </w:t>
            </w:r>
            <w:r w:rsidR="00B42E37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วิทยาลัยนวัตกรรมฯ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  </w:t>
            </w:r>
            <w:r w:rsidR="00B42E37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C5317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  <w:r w:rsidR="003966C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6</w:t>
            </w:r>
            <w:r w:rsidR="00C5317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0</w:t>
            </w:r>
            <w:r w:rsidR="00B42E37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คน </w:t>
            </w:r>
          </w:p>
          <w:p w14:paraId="1B2F7A60" w14:textId="65718034" w:rsidR="00A46B26" w:rsidRDefault="00A46B26" w:rsidP="0039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right="173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 xml:space="preserve">9. มรภ.สระแก้ว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       </w:t>
            </w:r>
            <w:r w:rsidR="00B42E3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</w:t>
            </w:r>
            <w:r w:rsidR="00C5317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400</w:t>
            </w:r>
            <w:r w:rsidR="00B42E3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คน </w:t>
            </w:r>
          </w:p>
          <w:p w14:paraId="508B4E2B" w14:textId="08DD26CF" w:rsidR="00E43BAE" w:rsidRPr="00E43BAE" w:rsidRDefault="00E43BAE" w:rsidP="0039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right="173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รวม </w:t>
            </w:r>
            <w:r w:rsidR="00A46B26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</w:t>
            </w:r>
            <w:r w:rsidR="00C5317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9</w:t>
            </w:r>
            <w:r w:rsidR="003966C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,</w:t>
            </w:r>
            <w:r w:rsidR="00C5317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000</w:t>
            </w:r>
            <w:r w:rsidR="00A46B26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  </w:t>
            </w:r>
            <w:r w:rsidR="00B42E37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="00A46B26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คน </w:t>
            </w:r>
          </w:p>
        </w:tc>
        <w:tc>
          <w:tcPr>
            <w:tcW w:w="2268" w:type="dxa"/>
          </w:tcPr>
          <w:p w14:paraId="1E18122A" w14:textId="77777777" w:rsidR="00E43BAE" w:rsidRDefault="00E43BAE" w:rsidP="0068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รศ.ศศินันท์ เศร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ษฐวัฒน์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บดี</w:t>
            </w:r>
          </w:p>
          <w:p w14:paraId="65EDC333" w14:textId="2CD02DC8" w:rsidR="00E43BAE" w:rsidRPr="00E67625" w:rsidRDefault="00E43BAE" w:rsidP="0068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E43BAE" w:rsidRPr="00E67625" w14:paraId="426BA0DC" w14:textId="77777777" w:rsidTr="00BB68F6">
        <w:trPr>
          <w:trHeight w:val="696"/>
        </w:trPr>
        <w:tc>
          <w:tcPr>
            <w:tcW w:w="567" w:type="dxa"/>
          </w:tcPr>
          <w:p w14:paraId="454E5049" w14:textId="77777777" w:rsidR="00E43BAE" w:rsidRPr="00E67625" w:rsidRDefault="00E43BAE" w:rsidP="00E43BA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  <w:shd w:val="clear" w:color="auto" w:fill="auto"/>
          </w:tcPr>
          <w:p w14:paraId="14BF6C23" w14:textId="77777777" w:rsidR="00E43BAE" w:rsidRPr="00D07D96" w:rsidRDefault="00E43BAE" w:rsidP="00E43BAE">
            <w:pPr>
              <w:pStyle w:val="a3"/>
              <w:numPr>
                <w:ilvl w:val="0"/>
                <w:numId w:val="1"/>
              </w:numPr>
              <w:spacing w:after="0" w:line="240" w:lineRule="auto"/>
              <w:ind w:firstLine="27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B4E98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นักศึกษาหลักสูตรระยะสั้น</w:t>
            </w:r>
          </w:p>
          <w:p w14:paraId="686AD377" w14:textId="3BD90AD3" w:rsidR="00E43BAE" w:rsidRPr="00D07D96" w:rsidRDefault="00E43BAE" w:rsidP="00E43BA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4" w:type="dxa"/>
          </w:tcPr>
          <w:p w14:paraId="0B86384A" w14:textId="77777777" w:rsidR="00E43BAE" w:rsidRPr="00E67625" w:rsidRDefault="00E43BAE" w:rsidP="00E43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คน</w:t>
            </w:r>
          </w:p>
          <w:p w14:paraId="653F58FD" w14:textId="77777777" w:rsidR="00E43BAE" w:rsidRPr="00E67625" w:rsidRDefault="00E43BAE" w:rsidP="00E43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8691A9B" w14:textId="77777777" w:rsidR="00E43BAE" w:rsidRPr="00E67625" w:rsidRDefault="00E43BAE" w:rsidP="00E43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  <w:t>200</w:t>
            </w:r>
          </w:p>
          <w:p w14:paraId="4A45DD2B" w14:textId="77777777" w:rsidR="00E43BAE" w:rsidRPr="00E67625" w:rsidRDefault="00E43BAE" w:rsidP="00E43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14:paraId="38BD60DF" w14:textId="1265BEDC" w:rsidR="00E43BAE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43BAE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  <w:r w:rsidR="00683071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CA4CF5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คณะมนุษยศาสตร์ฯ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</w:t>
            </w:r>
            <w:r w:rsidR="00E41FF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  </w:t>
            </w:r>
            <w:r w:rsidR="00B42E37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คน </w:t>
            </w:r>
          </w:p>
          <w:p w14:paraId="52269916" w14:textId="11AA366F" w:rsidR="00E43BAE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คณะวิทยาศาสตร์       </w:t>
            </w:r>
            <w:r w:rsidR="00E41FF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B42E37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คน </w:t>
            </w:r>
          </w:p>
          <w:p w14:paraId="2DCBCA0B" w14:textId="44F81EDF" w:rsidR="00E43BAE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6.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proofErr w:type="gramStart"/>
            <w:r w:rsidR="006F62D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คณะเทคโนโลยีอุตสาหกรรม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E41FF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40</w:t>
            </w:r>
            <w:proofErr w:type="gramEnd"/>
            <w:r w:rsidR="003966C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คน </w:t>
            </w:r>
          </w:p>
          <w:p w14:paraId="7E12D4CB" w14:textId="7AB4BF52" w:rsidR="00E43BAE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7. </w:t>
            </w:r>
            <w:r w:rsidR="00117B4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คณะสาธารณสุขศาสตร์</w:t>
            </w:r>
            <w:r w:rsidR="00B42E37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E41FF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  <w:r w:rsidR="00C5317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0</w:t>
            </w:r>
            <w:r w:rsidR="003966C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คน</w:t>
            </w:r>
          </w:p>
          <w:p w14:paraId="337A76EB" w14:textId="6EEF73F8" w:rsidR="00E43BAE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8. </w:t>
            </w:r>
            <w:r w:rsidR="00B42E37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วิทยาลัยนวัตกรรมฯ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="00E41FF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30</w:t>
            </w:r>
            <w:r w:rsidR="003966C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คน </w:t>
            </w:r>
          </w:p>
          <w:p w14:paraId="333FF03D" w14:textId="5F383B99" w:rsidR="00E41FFC" w:rsidRDefault="00E41FFC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สระแก้ว</w:t>
            </w:r>
            <w:r w:rsidR="003966C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20</w:t>
            </w:r>
            <w:r w:rsidR="003966C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3966C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คน</w:t>
            </w:r>
          </w:p>
          <w:p w14:paraId="22136FB9" w14:textId="77777777" w:rsidR="00E43BAE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รวม </w:t>
            </w:r>
            <w:r w:rsidR="00E41FFC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3966C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200</w:t>
            </w:r>
            <w:r w:rsidR="00297A0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คน</w:t>
            </w:r>
          </w:p>
          <w:p w14:paraId="75428CBD" w14:textId="49F6F4A0" w:rsidR="00683071" w:rsidRPr="00E67625" w:rsidRDefault="00683071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0B3AEC9A" w14:textId="77777777" w:rsidR="00A46B26" w:rsidRDefault="00A46B26" w:rsidP="00A4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รศ.ศศินันท์ เศร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ษฐวัฒน์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บดี</w:t>
            </w:r>
          </w:p>
          <w:p w14:paraId="151E31DD" w14:textId="6E9383A5" w:rsidR="00E43BAE" w:rsidRPr="00E67625" w:rsidRDefault="00A46B26" w:rsidP="00A4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E43BAE" w:rsidRPr="00E67625" w14:paraId="7DD30EF6" w14:textId="77777777" w:rsidTr="00BB68F6">
        <w:trPr>
          <w:trHeight w:val="696"/>
        </w:trPr>
        <w:tc>
          <w:tcPr>
            <w:tcW w:w="567" w:type="dxa"/>
          </w:tcPr>
          <w:p w14:paraId="02588221" w14:textId="77777777" w:rsidR="00E43BAE" w:rsidRPr="00E67625" w:rsidRDefault="00E43BAE" w:rsidP="00E43BA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  <w:shd w:val="clear" w:color="auto" w:fill="auto"/>
          </w:tcPr>
          <w:p w14:paraId="1884CB03" w14:textId="10810511" w:rsidR="00E43BAE" w:rsidRPr="00423EB5" w:rsidRDefault="00E43BAE" w:rsidP="00E43BAE">
            <w:pPr>
              <w:pStyle w:val="a3"/>
              <w:numPr>
                <w:ilvl w:val="0"/>
                <w:numId w:val="1"/>
              </w:numPr>
              <w:spacing w:after="0" w:line="240" w:lineRule="auto"/>
              <w:ind w:firstLine="2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23EB5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นักศึกษาที่มีการเรียนแบบสะสมหน่วยกิต</w:t>
            </w:r>
          </w:p>
        </w:tc>
        <w:tc>
          <w:tcPr>
            <w:tcW w:w="994" w:type="dxa"/>
          </w:tcPr>
          <w:p w14:paraId="396CED36" w14:textId="06B4C15E" w:rsidR="00E43BAE" w:rsidRPr="00E67625" w:rsidRDefault="00E43BAE" w:rsidP="00E43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shd w:val="clear" w:color="auto" w:fill="auto"/>
          </w:tcPr>
          <w:p w14:paraId="22D50729" w14:textId="324AAFE6" w:rsidR="00E43BAE" w:rsidRPr="00E67625" w:rsidRDefault="00E43BAE" w:rsidP="00E43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  <w:t>100</w:t>
            </w:r>
          </w:p>
        </w:tc>
        <w:tc>
          <w:tcPr>
            <w:tcW w:w="3825" w:type="dxa"/>
            <w:shd w:val="clear" w:color="auto" w:fill="auto"/>
          </w:tcPr>
          <w:p w14:paraId="2A51BA3E" w14:textId="5CAF7B59" w:rsidR="00E43BAE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43BAE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835F3C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คณะเทคโนโลยีการเกษตร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E41FF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คน</w:t>
            </w:r>
          </w:p>
          <w:p w14:paraId="1C62AC1A" w14:textId="68B698D5" w:rsidR="00E43BAE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คณะครุศาสตร์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="00297A0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E41FF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  <w:r w:rsidR="00297A0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    </w:t>
            </w:r>
            <w:r w:rsidR="00683071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คน</w:t>
            </w:r>
          </w:p>
          <w:p w14:paraId="1071112E" w14:textId="10C115C4" w:rsidR="00E43BAE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3. </w:t>
            </w:r>
            <w:r w:rsidR="00CA4CF5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คณะมนุษยศาสตร์ฯ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 </w:t>
            </w:r>
            <w:r w:rsidR="00E41FF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    </w:t>
            </w:r>
            <w:r w:rsidR="00683071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คน </w:t>
            </w:r>
          </w:p>
          <w:p w14:paraId="5CACB9DF" w14:textId="159ADE61" w:rsidR="00E43BAE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คณะวิทยาศาสตร์       </w:t>
            </w:r>
            <w:r w:rsidR="00297A0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E41FF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  <w:r w:rsidR="00297A0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  </w:t>
            </w:r>
            <w:r w:rsidR="00683071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297A0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คน </w:t>
            </w:r>
          </w:p>
          <w:p w14:paraId="696387A3" w14:textId="1845B410" w:rsidR="00E43BAE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5. </w:t>
            </w:r>
            <w:r w:rsidR="006F62D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คณะวิทยาการจัดการ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</w:t>
            </w:r>
            <w:r w:rsidR="00E41FF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</w:t>
            </w:r>
            <w:r w:rsidR="00297A0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683071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คน</w:t>
            </w:r>
          </w:p>
          <w:p w14:paraId="2A575A13" w14:textId="062D0D1E" w:rsidR="00E43BAE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6.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6F62D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คณะเทคโนโลยีอุตสาหกรรม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E41FF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3966C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คน</w:t>
            </w:r>
            <w:proofErr w:type="gramEnd"/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</w:p>
          <w:p w14:paraId="742746EB" w14:textId="3AA32566" w:rsidR="00E43BAE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7. </w:t>
            </w:r>
            <w:proofErr w:type="gramStart"/>
            <w:r w:rsidR="00117B4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คณะสาธารณสุขศาสตร์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E41FF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15</w:t>
            </w:r>
            <w:proofErr w:type="gramEnd"/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297A0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คน</w:t>
            </w:r>
          </w:p>
          <w:p w14:paraId="21D8922B" w14:textId="0B534423" w:rsidR="00E43BAE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8. </w:t>
            </w:r>
            <w:r w:rsidR="00B42E37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วิทยาลัยนวัตกรรมฯ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  </w:t>
            </w:r>
            <w:r w:rsidR="00E41FF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  <w:r w:rsidR="00297A0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คน </w:t>
            </w:r>
          </w:p>
          <w:p w14:paraId="445B3F7D" w14:textId="007BB30E" w:rsidR="00A46B26" w:rsidRDefault="00A46B26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9.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proofErr w:type="gramStart"/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มรภ.สระแก้ว</w:t>
            </w:r>
            <w:proofErr w:type="gramEnd"/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        </w:t>
            </w:r>
            <w:r w:rsidR="00297A0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E41FF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15</w:t>
            </w:r>
            <w:r w:rsidR="00297A0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คน</w:t>
            </w:r>
          </w:p>
          <w:p w14:paraId="618081DD" w14:textId="55C8E9CE" w:rsidR="00E43BAE" w:rsidRPr="00E67625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รวม </w:t>
            </w:r>
            <w:r w:rsidR="00A46B26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E41FF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100</w:t>
            </w:r>
            <w:r w:rsidR="00A46B26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คน </w:t>
            </w:r>
          </w:p>
        </w:tc>
        <w:tc>
          <w:tcPr>
            <w:tcW w:w="2268" w:type="dxa"/>
          </w:tcPr>
          <w:p w14:paraId="5B06E3B5" w14:textId="77777777" w:rsidR="00A97523" w:rsidRDefault="00A97523" w:rsidP="00A97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รศ.ศศินันท์ เศร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ษฐวัฒน์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บดี</w:t>
            </w:r>
          </w:p>
          <w:p w14:paraId="1A02F08D" w14:textId="325A8E44" w:rsidR="00E43BAE" w:rsidRPr="00E67625" w:rsidRDefault="00A97523" w:rsidP="00A97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742863" w:rsidRPr="00E67625" w14:paraId="5C2C0FAB" w14:textId="6D665FB4" w:rsidTr="00BB68F6">
        <w:trPr>
          <w:trHeight w:val="819"/>
        </w:trPr>
        <w:tc>
          <w:tcPr>
            <w:tcW w:w="567" w:type="dxa"/>
          </w:tcPr>
          <w:p w14:paraId="73030CD2" w14:textId="3143AFFF" w:rsidR="00742863" w:rsidRPr="00E67625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14:paraId="4A7BA24F" w14:textId="77777777" w:rsidR="00742863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จำนวนหลักสูตรที่มีการปรับปรุงหรือพัฒนาหลักสูตรจัดการเรียนการสอนแบบบูรณาการระหว่างศาสตร์ด้านวิทยาศาสตร์และด้านสังคมศาสตร์</w:t>
            </w:r>
            <w:r w:rsidRPr="00E676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3F9782C4" w14:textId="77777777" w:rsidR="004C0E4C" w:rsidRDefault="004C0E4C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0FD517" w14:textId="15AAAABE" w:rsidR="004C0E4C" w:rsidRPr="00E67625" w:rsidRDefault="004C0E4C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4" w:type="dxa"/>
          </w:tcPr>
          <w:p w14:paraId="156EB67D" w14:textId="77777777" w:rsidR="00742863" w:rsidRPr="00E67625" w:rsidRDefault="00742863" w:rsidP="00742863">
            <w:pPr>
              <w:spacing w:after="0" w:line="240" w:lineRule="auto"/>
              <w:ind w:left="-111" w:right="-110"/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lastRenderedPageBreak/>
              <w:t>หลักสูตร</w:t>
            </w:r>
          </w:p>
          <w:p w14:paraId="535B98CC" w14:textId="77777777" w:rsidR="00742863" w:rsidRPr="00E67625" w:rsidRDefault="00742863" w:rsidP="0074286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C01BD92" w14:textId="77777777" w:rsidR="00742863" w:rsidRPr="00E67625" w:rsidRDefault="00742863" w:rsidP="00742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825" w:type="dxa"/>
            <w:shd w:val="clear" w:color="auto" w:fill="auto"/>
          </w:tcPr>
          <w:p w14:paraId="056D7097" w14:textId="5F2AAA0F" w:rsidR="00742863" w:rsidRPr="009B01A2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B01A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1. คณะครุศาสตร์</w:t>
            </w:r>
            <w:r w:rsidRPr="009B01A2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3966C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+ </w:t>
            </w:r>
            <w:r w:rsidR="003966C4" w:rsidRPr="009B01A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คณะเทคโนโลยีอุตสาหกรรม </w:t>
            </w:r>
            <w:r w:rsidR="003966C4" w:rsidRPr="009B01A2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</w:t>
            </w:r>
            <w:r w:rsidRPr="009B01A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243073" w:rsidRPr="009B01A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</w:t>
            </w:r>
            <w:r w:rsidR="006672E8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r w:rsidR="004C0E4C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243073" w:rsidRPr="009B01A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1A3914" w:rsidRPr="009B01A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หลักสูตร</w:t>
            </w:r>
          </w:p>
          <w:p w14:paraId="550996C8" w14:textId="28357B6D" w:rsidR="00742863" w:rsidRPr="009B01A2" w:rsidRDefault="006672E8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2</w:t>
            </w:r>
            <w:r w:rsidR="00742863" w:rsidRPr="009B01A2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r w:rsidR="00742863" w:rsidRPr="009B01A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คณะวิทยาศาสตร์ </w:t>
            </w:r>
            <w:r w:rsidR="004C0E4C">
              <w:rPr>
                <w:rFonts w:ascii="TH SarabunPSK" w:eastAsia="Sarabun" w:hAnsi="TH SarabunPSK" w:cs="TH SarabunPSK"/>
                <w:sz w:val="28"/>
                <w:szCs w:val="28"/>
              </w:rPr>
              <w:t>+</w:t>
            </w:r>
            <w:r w:rsidR="00742863" w:rsidRPr="009B01A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4C0E4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นวัตกรรม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4C0E4C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742863" w:rsidRPr="009B01A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1A3914" w:rsidRPr="009B01A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หลักสูตร</w:t>
            </w:r>
            <w:r w:rsidR="00742863" w:rsidRPr="009B01A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3A0E930C" w14:textId="26CCBB72" w:rsidR="004C0E4C" w:rsidRPr="009B01A2" w:rsidRDefault="00742863" w:rsidP="00742863">
            <w:pPr>
              <w:tabs>
                <w:tab w:val="left" w:pos="174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B01A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รวม </w:t>
            </w:r>
            <w:r w:rsidR="001A3914" w:rsidRPr="009B01A2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="004C0E4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1A3914" w:rsidRPr="009B01A2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="001A3914" w:rsidRPr="009B01A2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2268" w:type="dxa"/>
          </w:tcPr>
          <w:p w14:paraId="238AAFB0" w14:textId="77777777" w:rsidR="00742863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รศ.ศศินันท์ เศร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ษฐวัฒน์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บดี</w:t>
            </w:r>
          </w:p>
          <w:p w14:paraId="0B7276FA" w14:textId="1A82BBFF" w:rsidR="00742863" w:rsidRPr="00E67625" w:rsidRDefault="00742863" w:rsidP="00742863">
            <w:pP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742863" w:rsidRPr="00E67625" w14:paraId="5AC64E32" w14:textId="414B0E97" w:rsidTr="00BB68F6">
        <w:trPr>
          <w:trHeight w:val="422"/>
        </w:trPr>
        <w:tc>
          <w:tcPr>
            <w:tcW w:w="567" w:type="dxa"/>
          </w:tcPr>
          <w:p w14:paraId="21620AEF" w14:textId="4635AA15" w:rsidR="00742863" w:rsidRPr="00E67625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14:paraId="4FE81274" w14:textId="77777777" w:rsidR="00742863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จำนวนหลักสูตรที่มีการจัดการศึกษาการส่งเสริมพื้นที่นวัตกรรม (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Innovation Sandbox)</w:t>
            </w:r>
            <w:r w:rsidRPr="00E67625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</w:p>
          <w:p w14:paraId="75ABDA9B" w14:textId="77777777" w:rsidR="00742863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  <w:p w14:paraId="494A374F" w14:textId="1518DB90" w:rsidR="00742863" w:rsidRPr="00E67625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4" w:type="dxa"/>
          </w:tcPr>
          <w:p w14:paraId="3F38AC4A" w14:textId="77777777" w:rsidR="00742863" w:rsidRPr="00E67625" w:rsidRDefault="00742863" w:rsidP="00742863">
            <w:pPr>
              <w:spacing w:after="0" w:line="240" w:lineRule="auto"/>
              <w:ind w:left="-111" w:right="-110"/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992" w:type="dxa"/>
            <w:shd w:val="clear" w:color="auto" w:fill="auto"/>
          </w:tcPr>
          <w:p w14:paraId="7C365D82" w14:textId="1236B879" w:rsidR="00742863" w:rsidRPr="00E67625" w:rsidRDefault="00297A00" w:rsidP="00742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5" w:type="dxa"/>
            <w:shd w:val="clear" w:color="auto" w:fill="auto"/>
          </w:tcPr>
          <w:p w14:paraId="4524938F" w14:textId="52463FAE" w:rsidR="00742863" w:rsidRPr="001A3914" w:rsidRDefault="006672E8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742863" w:rsidRPr="001A3914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r w:rsidR="00742863" w:rsidRPr="001A391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คณะครุศาสตร์</w:t>
            </w:r>
            <w:r w:rsidR="00742863" w:rsidRPr="001A3914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   </w:t>
            </w:r>
            <w:r w:rsidR="00742863" w:rsidRPr="001A391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</w:t>
            </w:r>
            <w:r w:rsidR="0024307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  <w:r w:rsidR="004C0E4C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24307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  </w:t>
            </w:r>
            <w:r w:rsidR="001A3914" w:rsidRPr="001A391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หลักสูตร</w:t>
            </w:r>
          </w:p>
          <w:p w14:paraId="33935B8F" w14:textId="373EE68F" w:rsidR="00742863" w:rsidRPr="001A3914" w:rsidRDefault="006672E8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="00742863" w:rsidRPr="001A3914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proofErr w:type="gramStart"/>
            <w:r w:rsidR="00117B4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คณะสาธารณสุขศาสตร์</w:t>
            </w:r>
            <w:r w:rsidR="00742863" w:rsidRPr="001A391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  <w:r w:rsidR="004C0E4C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proofErr w:type="gramEnd"/>
            <w:r w:rsidR="00742863" w:rsidRPr="001A391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</w:t>
            </w:r>
            <w:r w:rsidR="0024307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</w:t>
            </w:r>
            <w:r w:rsidR="001A3914" w:rsidRPr="001A391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หลักสูตร</w:t>
            </w:r>
          </w:p>
          <w:p w14:paraId="372C49E7" w14:textId="0382C797" w:rsidR="00742863" w:rsidRDefault="006672E8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742863" w:rsidRPr="001A3914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r w:rsidR="00B42E3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วิทยาลัยนวัตกรรมฯ</w:t>
            </w:r>
            <w:r w:rsidR="00742863" w:rsidRPr="001A391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4C0E4C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24307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</w:t>
            </w:r>
            <w:r w:rsidR="001A3914" w:rsidRPr="001A391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หลักสูตร </w:t>
            </w:r>
          </w:p>
          <w:p w14:paraId="6DF44836" w14:textId="7A9C0D18" w:rsidR="00835F3C" w:rsidRPr="001A3914" w:rsidRDefault="006672E8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="00835F3C">
              <w:rPr>
                <w:rFonts w:ascii="TH SarabunPSK" w:eastAsia="Sarabun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835F3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มรภ.</w:t>
            </w:r>
            <w:r w:rsidR="0024307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835F3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สระแก้ว             </w:t>
            </w:r>
            <w:r w:rsidR="004C0E4C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24307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</w:t>
            </w:r>
            <w:r w:rsidR="00835F3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หลักสูตร</w:t>
            </w:r>
          </w:p>
          <w:p w14:paraId="4C89BA8B" w14:textId="13260513" w:rsidR="006672E8" w:rsidRPr="001A3914" w:rsidRDefault="00742863" w:rsidP="00742863">
            <w:pPr>
              <w:tabs>
                <w:tab w:val="left" w:pos="174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A391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รวม </w:t>
            </w:r>
            <w:r w:rsidR="001A3914" w:rsidRPr="001A391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6672E8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="006672E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A3914" w:rsidRPr="001A3914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2268" w:type="dxa"/>
          </w:tcPr>
          <w:p w14:paraId="2472DCF0" w14:textId="77777777" w:rsidR="00742863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รศ.ศศินันท์ เศร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ษฐวัฒน์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บดี</w:t>
            </w:r>
          </w:p>
          <w:p w14:paraId="777B926A" w14:textId="6592989C" w:rsidR="00742863" w:rsidRPr="00E67625" w:rsidRDefault="00742863" w:rsidP="00742863">
            <w:pP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E43BAE" w:rsidRPr="00E67625" w14:paraId="4830A23F" w14:textId="5AACEB5C" w:rsidTr="00BB68F6">
        <w:tc>
          <w:tcPr>
            <w:tcW w:w="567" w:type="dxa"/>
          </w:tcPr>
          <w:p w14:paraId="04B2BCFE" w14:textId="636FF5A5" w:rsidR="00E43BAE" w:rsidRPr="00E67625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1" w:type="dxa"/>
            <w:shd w:val="clear" w:color="auto" w:fill="auto"/>
          </w:tcPr>
          <w:p w14:paraId="5809142B" w14:textId="2AA0AC73" w:rsidR="00E43BAE" w:rsidRPr="00E67625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ร้อยละของรายได้การจัดการเรียนรู้ตลอดชีวิต (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Lifelong Learning) 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ในรูปแบบหลักสูตรระยะสั้น (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Short Course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   สร้างทักษะใหม่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Reskill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 และการยกระดับทักษะเดิม (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Upskill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 ต่อรายได้จากการจัดการศึกษา</w:t>
            </w:r>
          </w:p>
        </w:tc>
        <w:tc>
          <w:tcPr>
            <w:tcW w:w="994" w:type="dxa"/>
          </w:tcPr>
          <w:p w14:paraId="6F57A2CA" w14:textId="77777777" w:rsidR="00E43BAE" w:rsidRPr="00E67625" w:rsidRDefault="00E43BAE" w:rsidP="00E43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100D122D" w14:textId="77777777" w:rsidR="00E43BAE" w:rsidRPr="00E67625" w:rsidRDefault="00E43BAE" w:rsidP="00E43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5" w:type="dxa"/>
            <w:shd w:val="clear" w:color="auto" w:fill="auto"/>
          </w:tcPr>
          <w:p w14:paraId="5C52DCB5" w14:textId="266D48D3" w:rsidR="00E43BAE" w:rsidRPr="00835F3C" w:rsidRDefault="00E43BAE" w:rsidP="00C8317A">
            <w:pPr>
              <w:pStyle w:val="a3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คณะ/วิทยาลัย</w:t>
            </w:r>
            <w:r w:rsidR="004C0E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79E5A1C5" w14:textId="2E5BB760" w:rsidR="00835F3C" w:rsidRDefault="00835F3C" w:rsidP="00C8317A">
            <w:pPr>
              <w:pStyle w:val="a3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มรภ.สระแก้ว</w:t>
            </w:r>
          </w:p>
          <w:p w14:paraId="322AE52F" w14:textId="77777777" w:rsidR="00E43BAE" w:rsidRDefault="00E43BAE" w:rsidP="00C8317A">
            <w:pPr>
              <w:pStyle w:val="a3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งานบริหารทรัพย์สินฯ</w:t>
            </w:r>
          </w:p>
          <w:p w14:paraId="5B876557" w14:textId="77777777" w:rsidR="00EB4E98" w:rsidRDefault="00835F3C" w:rsidP="00C8317A">
            <w:pPr>
              <w:pStyle w:val="a3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งานวิชาศึกษาทั่วไป </w:t>
            </w:r>
          </w:p>
          <w:p w14:paraId="152537A1" w14:textId="77777777" w:rsidR="00835F3C" w:rsidRDefault="00835F3C" w:rsidP="00C8317A">
            <w:pPr>
              <w:pStyle w:val="a3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ศูนย์ภาษา </w:t>
            </w:r>
          </w:p>
          <w:p w14:paraId="4B27929E" w14:textId="349D647F" w:rsidR="006672E8" w:rsidRPr="00E67625" w:rsidRDefault="006672E8" w:rsidP="006672E8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F58611" w14:textId="77777777" w:rsidR="00E43BAE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รศ.ศศินันท์ เศร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ษฐวัฒน์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บดี</w:t>
            </w:r>
          </w:p>
          <w:p w14:paraId="36CE1631" w14:textId="3D251B82" w:rsidR="00E43BAE" w:rsidRPr="00E67625" w:rsidRDefault="00E43BAE" w:rsidP="00E43BAE">
            <w:pP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742863" w:rsidRPr="00E67625" w14:paraId="32CC879F" w14:textId="1B36339D" w:rsidTr="00BB68F6">
        <w:tc>
          <w:tcPr>
            <w:tcW w:w="567" w:type="dxa"/>
          </w:tcPr>
          <w:p w14:paraId="0CCD257A" w14:textId="13F5311A" w:rsidR="00742863" w:rsidRPr="00E67625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14:paraId="55C5DEA1" w14:textId="77777777" w:rsidR="00742863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จำนวนผลงานเชิงประจักษ์ของนักศึกษาที่ได้รับรางวัลหรือการเผยแพร่ในระดับชาติหรือนานาชาติ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352383F3" w14:textId="4519956A" w:rsidR="007A68B9" w:rsidRPr="00E67625" w:rsidRDefault="007A68B9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4" w:type="dxa"/>
          </w:tcPr>
          <w:p w14:paraId="2E89D7D2" w14:textId="77777777" w:rsidR="00742863" w:rsidRPr="00E67625" w:rsidRDefault="00742863" w:rsidP="00742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shd w:val="clear" w:color="auto" w:fill="auto"/>
          </w:tcPr>
          <w:p w14:paraId="79296542" w14:textId="77777777" w:rsidR="00742863" w:rsidRPr="00E67625" w:rsidRDefault="00742863" w:rsidP="00742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120</w:t>
            </w:r>
          </w:p>
        </w:tc>
        <w:tc>
          <w:tcPr>
            <w:tcW w:w="3825" w:type="dxa"/>
            <w:shd w:val="clear" w:color="auto" w:fill="auto"/>
          </w:tcPr>
          <w:p w14:paraId="5F51166C" w14:textId="6D905752" w:rsidR="00742863" w:rsidRPr="00742863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1. </w:t>
            </w:r>
            <w:r w:rsidR="00835F3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คณะเทคโนโลยีการเกษตร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4C0E4C">
              <w:rPr>
                <w:rFonts w:ascii="TH SarabunPSK" w:eastAsia="Sarabun" w:hAnsi="TH SarabunPSK" w:cs="TH SarabunPSK"/>
                <w:sz w:val="28"/>
                <w:szCs w:val="28"/>
              </w:rPr>
              <w:t>10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1A391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44D60FC4" w14:textId="6A7193B4" w:rsidR="00742863" w:rsidRPr="00742863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proofErr w:type="gramStart"/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คณะครุศาสตร์</w:t>
            </w: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4C0E4C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="007A68B9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proofErr w:type="gramEnd"/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1A391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6327A692" w14:textId="43B8D154" w:rsidR="00742863" w:rsidRPr="00742863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r w:rsidR="00CA4CF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คณะมนุษยศาสตร์ฯ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proofErr w:type="gramStart"/>
            <w:r w:rsidR="004C0E4C">
              <w:rPr>
                <w:rFonts w:ascii="TH SarabunPSK" w:eastAsia="Sarabun" w:hAnsi="TH SarabunPSK" w:cs="TH SarabunPSK"/>
                <w:sz w:val="28"/>
                <w:szCs w:val="28"/>
              </w:rPr>
              <w:t>20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24307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1A391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proofErr w:type="gramEnd"/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032E1D1D" w14:textId="06A1E07C" w:rsidR="00742863" w:rsidRPr="00742863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คณะวิทยาศาสตร์        </w:t>
            </w:r>
            <w:r w:rsidR="007A68B9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="00CA4CF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</w:t>
            </w:r>
            <w:r w:rsidR="0024307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1A391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1B1F8E7F" w14:textId="56DCA8A6" w:rsidR="00742863" w:rsidRPr="00742863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5. </w:t>
            </w:r>
            <w:r w:rsidR="006F62D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คณะวิทยาการจัดการ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</w:t>
            </w:r>
            <w:r w:rsidR="007A68B9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</w:t>
            </w:r>
            <w:r w:rsidR="001A391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24AA5104" w14:textId="5448962D" w:rsidR="00742863" w:rsidRPr="00742863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>6.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6F62D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คณะเทคโนโลยีอุตสาหกรรม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proofErr w:type="gramStart"/>
            <w:r w:rsidR="004C0E4C">
              <w:rPr>
                <w:rFonts w:ascii="TH SarabunPSK" w:eastAsia="Sarabun" w:hAnsi="TH SarabunPSK" w:cs="TH SarabunPSK"/>
                <w:sz w:val="28"/>
                <w:szCs w:val="28"/>
              </w:rPr>
              <w:t>20</w:t>
            </w: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1A391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proofErr w:type="gramEnd"/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0DBEC0E5" w14:textId="6C9380AF" w:rsidR="00105AF8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7. </w:t>
            </w:r>
            <w:r w:rsidR="00117B4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คณะสาธารณสุขศาสตร์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7A68B9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4C0E4C">
              <w:rPr>
                <w:rFonts w:ascii="TH SarabunPSK" w:eastAsia="Sarabun" w:hAnsi="TH SarabunPSK" w:cs="TH SarabunPSK"/>
                <w:sz w:val="28"/>
                <w:szCs w:val="28"/>
              </w:rPr>
              <w:t>0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105AF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14:paraId="6431B350" w14:textId="6E4DDEBC" w:rsidR="00742863" w:rsidRDefault="00742863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8. </w:t>
            </w:r>
            <w:r w:rsidR="00B42E3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วิทยาลัยนวัตกรรมฯ</w:t>
            </w:r>
            <w:r w:rsidR="006672E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10</w:t>
            </w:r>
            <w:r w:rsidR="0024307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105AF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37ACB6FC" w14:textId="41E015FD" w:rsidR="00835F3C" w:rsidRPr="00742863" w:rsidRDefault="00835F3C" w:rsidP="0074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 xml:space="preserve">9. </w:t>
            </w:r>
            <w:proofErr w:type="gramStart"/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มรภ.สระแก้ว</w:t>
            </w:r>
            <w:proofErr w:type="gramEnd"/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6672E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24307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4C0E4C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="006672E8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ผลงาน</w:t>
            </w:r>
          </w:p>
          <w:p w14:paraId="53A31795" w14:textId="2620540A" w:rsidR="00742863" w:rsidRPr="00742863" w:rsidRDefault="00742863" w:rsidP="00742863">
            <w:pPr>
              <w:tabs>
                <w:tab w:val="left" w:pos="174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รวม </w:t>
            </w:r>
            <w:r w:rsidR="00105AF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24307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C0E4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AB69CA">
              <w:rPr>
                <w:rFonts w:ascii="TH SarabunPSK" w:hAnsi="TH SarabunPSK" w:cs="TH SarabunPSK"/>
                <w:sz w:val="28"/>
                <w:szCs w:val="28"/>
              </w:rPr>
              <w:t>20</w:t>
            </w:r>
            <w:r w:rsidR="0024307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="00105AF8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2268" w:type="dxa"/>
          </w:tcPr>
          <w:p w14:paraId="037886E3" w14:textId="77777777" w:rsidR="00742863" w:rsidRDefault="00742863" w:rsidP="00742863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left="0" w:right="-11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ผศ.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ปิ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ยะ สงวนสิน</w:t>
            </w:r>
          </w:p>
          <w:p w14:paraId="0966D166" w14:textId="41DB705B" w:rsidR="00742863" w:rsidRPr="00E67625" w:rsidRDefault="00742863" w:rsidP="00742863">
            <w:pP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105AF8" w:rsidRPr="00E67625" w14:paraId="18BADB17" w14:textId="487BF4D8" w:rsidTr="00BB68F6">
        <w:tc>
          <w:tcPr>
            <w:tcW w:w="567" w:type="dxa"/>
          </w:tcPr>
          <w:p w14:paraId="6B7BA617" w14:textId="2A8E3155" w:rsidR="00105AF8" w:rsidRPr="00E67625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671" w:type="dxa"/>
            <w:shd w:val="clear" w:color="auto" w:fill="auto"/>
          </w:tcPr>
          <w:p w14:paraId="019FBD91" w14:textId="41A2FEB7" w:rsidR="00105AF8" w:rsidRPr="00E67625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จำนวนผลงานเชิงประจักษ์ของนักศึกษาที่ได้รับอ้างอิง หรือใช้ประโยชน์</w:t>
            </w:r>
            <w:r w:rsidR="00297A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E676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เชิงพาณิชย์ </w:t>
            </w:r>
            <w:r w:rsidR="007A68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4" w:type="dxa"/>
          </w:tcPr>
          <w:p w14:paraId="683804DE" w14:textId="77777777" w:rsidR="00105AF8" w:rsidRPr="00E67625" w:rsidRDefault="00105AF8" w:rsidP="00105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shd w:val="clear" w:color="auto" w:fill="auto"/>
          </w:tcPr>
          <w:p w14:paraId="481FA465" w14:textId="77777777" w:rsidR="00105AF8" w:rsidRPr="00E67625" w:rsidRDefault="00105AF8" w:rsidP="00105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30</w:t>
            </w:r>
          </w:p>
        </w:tc>
        <w:tc>
          <w:tcPr>
            <w:tcW w:w="3825" w:type="dxa"/>
            <w:shd w:val="clear" w:color="auto" w:fill="auto"/>
          </w:tcPr>
          <w:p w14:paraId="2F8FB845" w14:textId="2E4B8BB6" w:rsidR="00105AF8" w:rsidRPr="00742863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1. </w:t>
            </w:r>
            <w:r w:rsidR="00835F3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คณะเทคโนโลยีการเกษตร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r w:rsidR="007A68B9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r w:rsidR="00243073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379CF0DB" w14:textId="299244AB" w:rsidR="00105AF8" w:rsidRPr="00742863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คณะครุศาสตร์</w:t>
            </w: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   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7A68B9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</w:t>
            </w:r>
            <w:r w:rsidR="0024307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1AD0C778" w14:textId="6B61245E" w:rsidR="00105AF8" w:rsidRPr="00742863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r w:rsidR="00CA4CF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คณะมนุษยศาสตร์ฯ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</w:t>
            </w:r>
            <w:r w:rsidR="007A68B9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56810C20" w14:textId="08BD1899" w:rsidR="00105AF8" w:rsidRPr="00742863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คณะวิทยาศาสตร์     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7A68B9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="0024307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2FBB170B" w14:textId="59654F2A" w:rsidR="00105AF8" w:rsidRPr="00742863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5. </w:t>
            </w:r>
            <w:proofErr w:type="gramStart"/>
            <w:r w:rsidR="006F62D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คณะวิทยาการจัดการ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  <w:r w:rsidR="007A68B9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proofErr w:type="gramEnd"/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376FDEA8" w14:textId="6B625239" w:rsidR="00105AF8" w:rsidRPr="00742863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>6.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6F62D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คณะเทคโนโลยีอุตสาหกรรม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7A68B9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59BDAED1" w14:textId="7147C075" w:rsidR="00105AF8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7. </w:t>
            </w:r>
            <w:r w:rsidR="00117B4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คณะสาธารณสุขศาสตร์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7A68B9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="0024307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14:paraId="5CE87552" w14:textId="100DEC3F" w:rsidR="00105AF8" w:rsidRPr="00742863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8. </w:t>
            </w:r>
            <w:r w:rsidR="00B42E3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วิทยาลัยนวัตกรรมฯ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</w:t>
            </w:r>
            <w:proofErr w:type="gramStart"/>
            <w:r w:rsidR="007A68B9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proofErr w:type="gramEnd"/>
          </w:p>
          <w:p w14:paraId="3F0BFD6B" w14:textId="77777777" w:rsidR="00931EC9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A68B9">
              <w:rPr>
                <w:rFonts w:ascii="TH SarabunPSK" w:hAnsi="TH SarabunPSK" w:cs="TH SarabunPSK"/>
                <w:sz w:val="28"/>
                <w:szCs w:val="28"/>
              </w:rPr>
              <w:t>30</w:t>
            </w:r>
            <w:r w:rsidR="0024307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594E2ED8" w14:textId="77777777" w:rsidR="001068EC" w:rsidRDefault="001068EC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59002070" w14:textId="77777777" w:rsidR="001068EC" w:rsidRDefault="001068EC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37BA97E6" w14:textId="77777777" w:rsidR="001068EC" w:rsidRDefault="001068EC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2DE369A4" w14:textId="77777777" w:rsidR="001068EC" w:rsidRDefault="001068EC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45864C1E" w14:textId="77777777" w:rsidR="001068EC" w:rsidRDefault="001068EC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2F7438FC" w14:textId="08587B7E" w:rsidR="001068EC" w:rsidRPr="00E67625" w:rsidRDefault="001068EC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38D2240" w14:textId="77777777" w:rsidR="00105AF8" w:rsidRDefault="00105AF8" w:rsidP="00105AF8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left="0" w:right="-11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ผศ.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ปิ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ยะ สงวนสิน</w:t>
            </w:r>
          </w:p>
          <w:p w14:paraId="566CE48D" w14:textId="4867CD7D" w:rsidR="00105AF8" w:rsidRPr="00E67625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105AF8" w:rsidRPr="00E67625" w14:paraId="309FE04A" w14:textId="2A88C626" w:rsidTr="00BB68F6">
        <w:tc>
          <w:tcPr>
            <w:tcW w:w="567" w:type="dxa"/>
          </w:tcPr>
          <w:p w14:paraId="5373B607" w14:textId="31E2A305" w:rsidR="00105AF8" w:rsidRPr="00E67625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1" w:type="dxa"/>
            <w:shd w:val="clear" w:color="auto" w:fill="auto"/>
          </w:tcPr>
          <w:p w14:paraId="2C3B6C78" w14:textId="79E7A9B6" w:rsidR="00105AF8" w:rsidRPr="008C171E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จำนวนผลงานเชิงประจักษ์ ผลงานวิจัยทางวิชาการของนักศึกษาที่ได้รับการเผยแพร่ระดับชาติ หรือนานาชาติตามเกณฑ์ กพอ. กำหนด </w:t>
            </w:r>
          </w:p>
          <w:p w14:paraId="191B1EFC" w14:textId="1F58C99E" w:rsidR="00105AF8" w:rsidRPr="00E67625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4" w:type="dxa"/>
          </w:tcPr>
          <w:p w14:paraId="4080675D" w14:textId="77777777" w:rsidR="00105AF8" w:rsidRPr="00E67625" w:rsidRDefault="00105AF8" w:rsidP="00105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shd w:val="clear" w:color="auto" w:fill="auto"/>
          </w:tcPr>
          <w:p w14:paraId="190A2F02" w14:textId="77777777" w:rsidR="00105AF8" w:rsidRPr="00E67625" w:rsidRDefault="00105AF8" w:rsidP="00105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250</w:t>
            </w:r>
          </w:p>
        </w:tc>
        <w:tc>
          <w:tcPr>
            <w:tcW w:w="3825" w:type="dxa"/>
            <w:shd w:val="clear" w:color="auto" w:fill="auto"/>
          </w:tcPr>
          <w:p w14:paraId="0F5FA297" w14:textId="0C97BA0B" w:rsidR="00105AF8" w:rsidRPr="00742863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1. </w:t>
            </w:r>
            <w:r w:rsidR="00835F3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คณะเทคโนโลยีการเกษตร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10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62ED3A05" w14:textId="39EAF6EE" w:rsidR="00105AF8" w:rsidRPr="00742863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คณะครุศาสตร์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45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41D7B060" w14:textId="01CA5908" w:rsidR="00105AF8" w:rsidRPr="00742863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r w:rsidR="00CA4CF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คณะมนุษยศาสตร์ฯ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50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0A96358F" w14:textId="5EB61E0D" w:rsidR="00105AF8" w:rsidRPr="00742863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คณะวิทยาศาสตร์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30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3F916AE4" w14:textId="2CCBA143" w:rsidR="00105AF8" w:rsidRPr="00742863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5. </w:t>
            </w:r>
            <w:r w:rsidR="006F62D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คณะวิทยาการจัดการ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70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48BE92A8" w14:textId="5E043461" w:rsidR="00105AF8" w:rsidRPr="00742863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6.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6F62D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คณะเทคโนโลยีอุตสาหกรรม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15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520D0B1A" w14:textId="7BBE17FB" w:rsidR="00105AF8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7. </w:t>
            </w:r>
            <w:r w:rsidR="00117B4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คณะสาธารณสุขศาสตร์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20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14:paraId="596FB6A4" w14:textId="1EA77DB6" w:rsidR="00105AF8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8. </w:t>
            </w:r>
            <w:r w:rsidR="00B42E3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วิทยาลัยนวัตกรรมฯ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15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50AD9115" w14:textId="00E5DFBE" w:rsidR="00EB4E98" w:rsidRPr="00742863" w:rsidRDefault="00EB4E9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9. </w:t>
            </w:r>
            <w:proofErr w:type="gramStart"/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มรภ.สระแก้ว</w:t>
            </w:r>
            <w:proofErr w:type="gramEnd"/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15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393E9326" w14:textId="389FDE1B" w:rsidR="00297A00" w:rsidRPr="00E67625" w:rsidRDefault="00EB4E9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105AF8"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รวม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AB69CA">
              <w:rPr>
                <w:rFonts w:ascii="TH SarabunPSK" w:hAnsi="TH SarabunPSK" w:cs="TH SarabunPSK"/>
                <w:sz w:val="28"/>
                <w:szCs w:val="28"/>
              </w:rPr>
              <w:t>270</w:t>
            </w:r>
            <w:r w:rsidR="001068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05AF8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2268" w:type="dxa"/>
          </w:tcPr>
          <w:p w14:paraId="1AF012C1" w14:textId="77777777" w:rsidR="00105AF8" w:rsidRDefault="00105AF8" w:rsidP="00105AF8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left="0" w:right="-11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ผศ.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ปิ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ยะ สงวนสิน</w:t>
            </w:r>
          </w:p>
          <w:p w14:paraId="5C2659DF" w14:textId="070C33B5" w:rsidR="00105AF8" w:rsidRPr="00E67625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E43BAE" w:rsidRPr="00E67625" w14:paraId="6849A083" w14:textId="4652B773" w:rsidTr="00BB68F6">
        <w:trPr>
          <w:trHeight w:val="1017"/>
        </w:trPr>
        <w:tc>
          <w:tcPr>
            <w:tcW w:w="567" w:type="dxa"/>
          </w:tcPr>
          <w:p w14:paraId="006C354D" w14:textId="0997C270" w:rsidR="00E43BAE" w:rsidRPr="00E67625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1" w:type="dxa"/>
            <w:shd w:val="clear" w:color="auto" w:fill="auto"/>
          </w:tcPr>
          <w:p w14:paraId="52458A36" w14:textId="47546B4B" w:rsidR="00E43BAE" w:rsidRPr="00E67625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จำนวนกิจกรรมการยกระดับคุณภาพการศึกษาสู่สากลภายใต้ข้อตกลง (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MOU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) ร่วมกับหน่วยงานภาครัฐ ภาคเอกชน มหาวิทยาลัยในประเทศ หรือมหาวิทยาลัยต่างประเทศ </w:t>
            </w:r>
          </w:p>
        </w:tc>
        <w:tc>
          <w:tcPr>
            <w:tcW w:w="994" w:type="dxa"/>
          </w:tcPr>
          <w:p w14:paraId="50D41F25" w14:textId="77777777" w:rsidR="00E43BAE" w:rsidRPr="00E67625" w:rsidRDefault="00E43BAE" w:rsidP="00E43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1" w:right="-11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992" w:type="dxa"/>
            <w:shd w:val="clear" w:color="auto" w:fill="auto"/>
          </w:tcPr>
          <w:p w14:paraId="74BBB876" w14:textId="77777777" w:rsidR="00E43BAE" w:rsidRPr="00E67625" w:rsidRDefault="00E43BAE" w:rsidP="00E43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5" w:type="dxa"/>
            <w:shd w:val="clear" w:color="auto" w:fill="auto"/>
          </w:tcPr>
          <w:p w14:paraId="4D119DDE" w14:textId="7162073E" w:rsidR="001A3914" w:rsidRPr="00742863" w:rsidRDefault="001A3914" w:rsidP="001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. </w:t>
            </w:r>
            <w:r w:rsidR="00835F3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คณะเทคโนโลยีการเกษตร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105AF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กิจกรรม</w:t>
            </w:r>
          </w:p>
          <w:p w14:paraId="37E23760" w14:textId="22882661" w:rsidR="001A3914" w:rsidRPr="00742863" w:rsidRDefault="001A3914" w:rsidP="001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คณะครุศาสตร์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105AF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กิจกรรม</w:t>
            </w:r>
          </w:p>
          <w:p w14:paraId="7C731CA9" w14:textId="1EC7F2A2" w:rsidR="001A3914" w:rsidRPr="00742863" w:rsidRDefault="001A3914" w:rsidP="001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r w:rsidR="00CA4CF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คณะมนุษยศาสตร์ฯ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105AF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กิจกรรม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671F87D6" w14:textId="6C4A54FB" w:rsidR="001A3914" w:rsidRPr="00742863" w:rsidRDefault="001A3914" w:rsidP="001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คณะวิทยาศาสตร์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105AF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กิจกรรม</w:t>
            </w:r>
          </w:p>
          <w:p w14:paraId="3FAB141A" w14:textId="3445608D" w:rsidR="001A3914" w:rsidRPr="00742863" w:rsidRDefault="001A3914" w:rsidP="001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5. </w:t>
            </w:r>
            <w:r w:rsidR="006F62D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คณะวิทยาการจัดการ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105AF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กิจกรรม</w:t>
            </w:r>
          </w:p>
          <w:p w14:paraId="212F10D9" w14:textId="6F6B02B3" w:rsidR="001A3914" w:rsidRPr="00742863" w:rsidRDefault="001A3914" w:rsidP="001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>6.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6F62D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คณะเทคโนโลยีอุตสาหกรรม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105AF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กิจกรรม</w:t>
            </w:r>
          </w:p>
          <w:p w14:paraId="25A621C9" w14:textId="7BA09F47" w:rsidR="001A3914" w:rsidRPr="00742863" w:rsidRDefault="001A3914" w:rsidP="001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7. </w:t>
            </w:r>
            <w:proofErr w:type="gramStart"/>
            <w:r w:rsidR="00117B4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คณะสาธารณสุขศาสตร์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proofErr w:type="gramEnd"/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105AF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กิจกรรม</w:t>
            </w:r>
          </w:p>
          <w:p w14:paraId="1FA89D8C" w14:textId="500CE85F" w:rsidR="001A3914" w:rsidRDefault="001A3914" w:rsidP="001A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8. </w:t>
            </w:r>
            <w:r w:rsidR="00B42E3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วิทยาลัยนวัตกรรมฯ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105AF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กิจกรรม </w:t>
            </w:r>
          </w:p>
          <w:p w14:paraId="7A0943D2" w14:textId="3F992369" w:rsidR="00EB4E98" w:rsidRDefault="001A3914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9. </w:t>
            </w:r>
            <w:r w:rsidR="00EB4E9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มรภ. สระแก้ว</w:t>
            </w:r>
            <w:r w:rsidR="001068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="00EB4E98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EB4E9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กิจกรรม </w:t>
            </w:r>
          </w:p>
          <w:p w14:paraId="596825B4" w14:textId="3D9ED7EA" w:rsidR="00E43BAE" w:rsidRDefault="00EB4E9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10. </w:t>
            </w:r>
            <w:proofErr w:type="spellStart"/>
            <w:r w:rsidR="00E43BAE" w:rsidRPr="001A391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="00E43BAE" w:rsidRPr="001A391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1068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1068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105AF8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กิจกรรม </w:t>
            </w:r>
            <w:r w:rsidR="001A3914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19357C43" w14:textId="3621B59F" w:rsidR="00E43BAE" w:rsidRDefault="00105AF8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EB4E98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วิ</w:t>
            </w:r>
            <w:r w:rsidR="00E43BAE"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เทศสัมพันธ์</w:t>
            </w:r>
            <w:r w:rsidR="001068EC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AB69CA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="001068EC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กิจกรรม </w:t>
            </w:r>
          </w:p>
          <w:p w14:paraId="578A7820" w14:textId="77777777" w:rsidR="00EB4E98" w:rsidRDefault="00931EC9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รวม  </w:t>
            </w:r>
            <w:r w:rsidR="00AB69CA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21</w:t>
            </w:r>
            <w:r w:rsidR="001068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กิจกรรม</w:t>
            </w:r>
          </w:p>
          <w:p w14:paraId="0DD72A16" w14:textId="77777777" w:rsidR="001068EC" w:rsidRDefault="001068EC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5EA05FEB" w14:textId="77777777" w:rsidR="001068EC" w:rsidRDefault="001068EC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3F0CC761" w14:textId="12764777" w:rsidR="001068EC" w:rsidRPr="00E67625" w:rsidRDefault="001068EC" w:rsidP="00105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7EB7EE1A" w14:textId="77777777" w:rsidR="00E43BAE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รศ.ศศินันท์ เศร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ษฐวัฒน์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บดี</w:t>
            </w:r>
          </w:p>
          <w:p w14:paraId="6E547EC8" w14:textId="71366982" w:rsidR="00E43BAE" w:rsidRPr="00E67625" w:rsidRDefault="00E43BAE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683071" w:rsidRPr="00E67625" w14:paraId="211FD116" w14:textId="3A90ADDA" w:rsidTr="00BB68F6">
        <w:tc>
          <w:tcPr>
            <w:tcW w:w="567" w:type="dxa"/>
            <w:vMerge w:val="restart"/>
          </w:tcPr>
          <w:p w14:paraId="6B9FBE58" w14:textId="25533DC7" w:rsidR="00683071" w:rsidRPr="00E67625" w:rsidRDefault="00683071" w:rsidP="00E43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9</w:t>
            </w:r>
          </w:p>
        </w:tc>
        <w:tc>
          <w:tcPr>
            <w:tcW w:w="5671" w:type="dxa"/>
            <w:shd w:val="clear" w:color="auto" w:fill="auto"/>
          </w:tcPr>
          <w:p w14:paraId="5F982152" w14:textId="77777777" w:rsidR="00683071" w:rsidRDefault="00683071" w:rsidP="003E0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จำนวนวิศวกรสังคม ผู้ประกอบการใหม่ฝึกหัด (</w:t>
            </w:r>
            <w:r w:rsidRPr="00E67625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Startup</w:t>
            </w:r>
            <w:r w:rsidRPr="00E67625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  <w:r w:rsidRPr="00E67625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E676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664D333C" w14:textId="7BD37379" w:rsidR="00683071" w:rsidRPr="003E024B" w:rsidRDefault="00683071" w:rsidP="003E024B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024B">
              <w:rPr>
                <w:rFonts w:ascii="TH SarabunPSK" w:hAnsi="TH SarabunPSK" w:cs="TH SarabunPSK" w:hint="cs"/>
                <w:color w:val="000000"/>
                <w:spacing w:val="-6"/>
                <w:sz w:val="28"/>
                <w:szCs w:val="28"/>
                <w:cs/>
              </w:rPr>
              <w:lastRenderedPageBreak/>
              <w:t>วิศวกรสังคม</w:t>
            </w:r>
          </w:p>
        </w:tc>
        <w:tc>
          <w:tcPr>
            <w:tcW w:w="994" w:type="dxa"/>
          </w:tcPr>
          <w:p w14:paraId="3AB37F75" w14:textId="77777777" w:rsidR="00683071" w:rsidRPr="00E67625" w:rsidRDefault="00683071" w:rsidP="00E43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132D6C3F" w14:textId="77777777" w:rsidR="00683071" w:rsidRPr="00E67625" w:rsidRDefault="00683071" w:rsidP="00E43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6687A598" w14:textId="21A00E1F" w:rsidR="00683071" w:rsidRPr="00E67625" w:rsidRDefault="00683071" w:rsidP="00E43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คน</w:t>
            </w:r>
          </w:p>
        </w:tc>
        <w:tc>
          <w:tcPr>
            <w:tcW w:w="992" w:type="dxa"/>
            <w:shd w:val="clear" w:color="auto" w:fill="auto"/>
          </w:tcPr>
          <w:p w14:paraId="7CE8A264" w14:textId="77777777" w:rsidR="00683071" w:rsidRPr="00E67625" w:rsidRDefault="00683071" w:rsidP="00E43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03AABEEF" w14:textId="77777777" w:rsidR="00683071" w:rsidRPr="00E67625" w:rsidRDefault="00683071" w:rsidP="00E43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5E2D1A18" w14:textId="07213FFA" w:rsidR="00683071" w:rsidRPr="00E67625" w:rsidRDefault="00683071" w:rsidP="00E43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lastRenderedPageBreak/>
              <w:t>195</w:t>
            </w:r>
          </w:p>
        </w:tc>
        <w:tc>
          <w:tcPr>
            <w:tcW w:w="3825" w:type="dxa"/>
            <w:shd w:val="clear" w:color="auto" w:fill="auto"/>
          </w:tcPr>
          <w:p w14:paraId="2CDFEEB4" w14:textId="77777777" w:rsidR="0098423C" w:rsidRDefault="00683071" w:rsidP="0098423C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left="0" w:right="-11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98423C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กองพัฒนานักศึกษา</w:t>
            </w:r>
            <w:r w:rsidR="0098423C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195 คน</w:t>
            </w:r>
          </w:p>
          <w:p w14:paraId="0A274F74" w14:textId="63971BC3" w:rsidR="00683071" w:rsidRPr="0098423C" w:rsidRDefault="00683071" w:rsidP="0098423C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left="0" w:right="-111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34ABE7F0" w14:textId="77777777" w:rsidR="00683071" w:rsidRDefault="00683071" w:rsidP="00E43BAE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left="0" w:right="-11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ผศ.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ปิ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ยะ สงวนสิน</w:t>
            </w:r>
          </w:p>
          <w:p w14:paraId="5B6A4CF3" w14:textId="41EDB090" w:rsidR="00683071" w:rsidRPr="00E67625" w:rsidRDefault="00683071" w:rsidP="00E43BAE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left="0" w:right="-111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6A0009D0" w14:textId="77777777" w:rsidTr="00BB68F6">
        <w:tc>
          <w:tcPr>
            <w:tcW w:w="567" w:type="dxa"/>
            <w:vMerge/>
          </w:tcPr>
          <w:p w14:paraId="04BD8EDE" w14:textId="77777777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671" w:type="dxa"/>
            <w:shd w:val="clear" w:color="auto" w:fill="auto"/>
          </w:tcPr>
          <w:p w14:paraId="2098F263" w14:textId="77777777" w:rsidR="00313616" w:rsidRPr="003E024B" w:rsidRDefault="00313616" w:rsidP="003136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3E024B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ผู้ประกอบการใหม่ฝึกหัด (</w:t>
            </w:r>
            <w:r w:rsidRPr="003E024B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Startup)</w:t>
            </w:r>
          </w:p>
          <w:p w14:paraId="771E9550" w14:textId="77777777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4" w:type="dxa"/>
          </w:tcPr>
          <w:p w14:paraId="6B5326E1" w14:textId="3819688E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shd w:val="clear" w:color="auto" w:fill="auto"/>
          </w:tcPr>
          <w:p w14:paraId="700779A6" w14:textId="3489F0DB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5" w:type="dxa"/>
            <w:shd w:val="clear" w:color="auto" w:fill="auto"/>
          </w:tcPr>
          <w:p w14:paraId="68D4F15B" w14:textId="7CD4D72C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1.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คณะเทคโนโลยีการเกษตร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ราย</w:t>
            </w:r>
          </w:p>
          <w:p w14:paraId="4C3C253F" w14:textId="019F6986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2. </w:t>
            </w:r>
            <w:r w:rsidRPr="00604C5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คณะครุศาสตร์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         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ราย</w:t>
            </w:r>
          </w:p>
          <w:p w14:paraId="3A6DBF06" w14:textId="2AC7B3D2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3.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คณะมนุษยศาสตร์ฯ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   1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ราย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1F461A8E" w14:textId="1846A4E1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4. </w:t>
            </w:r>
            <w:r w:rsidRPr="00604C5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คณะวิทยาศาสตร์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       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ราย</w:t>
            </w:r>
          </w:p>
          <w:p w14:paraId="5F75771A" w14:textId="41DF5F52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5.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คณะวิทยาการจัดการ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  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ราย</w:t>
            </w:r>
          </w:p>
          <w:p w14:paraId="3866FF28" w14:textId="0E37A6C2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6.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คณะเทคโนโลยีอุตสาหกรรม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ราย</w:t>
            </w:r>
          </w:p>
          <w:p w14:paraId="62576BC9" w14:textId="793FADBB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7.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คณะสาธารณสุขศาสตร์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ราย</w:t>
            </w:r>
          </w:p>
          <w:p w14:paraId="4ECED815" w14:textId="28C65C9F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8.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วิทยาลัยนวัตกรรมฯ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ราย</w:t>
            </w:r>
          </w:p>
          <w:p w14:paraId="70448434" w14:textId="655A6BF5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9.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มรภ.สระแก้ว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ราย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</w:p>
          <w:p w14:paraId="69D2D581" w14:textId="2DD5BF30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right="-111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604C5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รวม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ราย </w:t>
            </w:r>
          </w:p>
        </w:tc>
        <w:tc>
          <w:tcPr>
            <w:tcW w:w="2268" w:type="dxa"/>
          </w:tcPr>
          <w:p w14:paraId="03F47790" w14:textId="77777777" w:rsidR="00313616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left="0" w:right="-11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ผศ.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ปิ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ยะ สงวนสิน</w:t>
            </w:r>
          </w:p>
          <w:p w14:paraId="5855ADF9" w14:textId="549B85EF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left="0" w:right="-111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18013B89" w14:textId="1816EE6E" w:rsidTr="00BB68F6">
        <w:tc>
          <w:tcPr>
            <w:tcW w:w="567" w:type="dxa"/>
          </w:tcPr>
          <w:p w14:paraId="5CA4F874" w14:textId="10C3F5F6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1.1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1" w:type="dxa"/>
            <w:shd w:val="clear" w:color="auto" w:fill="auto"/>
          </w:tcPr>
          <w:p w14:paraId="75654EAA" w14:textId="688AFDB8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ชุมชนที่นักศึกษาและบุคลากรประยุกต์ใช้องค์ความรู้ในการปฏิบัติงานจริงแก้ไขปัญหาและการพัฒนาชุมชนในมิติด้านเศรษฐกิจ สังคม และสิ่งแวดล้อม</w:t>
            </w:r>
          </w:p>
          <w:p w14:paraId="3FDC7493" w14:textId="03FBFEA9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4" w:type="dxa"/>
          </w:tcPr>
          <w:p w14:paraId="0770FD9A" w14:textId="31135E15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shd w:val="clear" w:color="auto" w:fill="auto"/>
          </w:tcPr>
          <w:p w14:paraId="14BDBA64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3825" w:type="dxa"/>
            <w:shd w:val="clear" w:color="auto" w:fill="auto"/>
          </w:tcPr>
          <w:p w14:paraId="1705067E" w14:textId="30E6C523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1.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คณะเทคโนโลยีการเกษตร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ชุมชน</w:t>
            </w:r>
          </w:p>
          <w:p w14:paraId="15A72AB5" w14:textId="570F6225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2. </w:t>
            </w:r>
            <w:r w:rsidRPr="00604C5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คณะครุศาสตร์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         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ชุมชน</w:t>
            </w:r>
          </w:p>
          <w:p w14:paraId="491E1455" w14:textId="039502BA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3.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คณะมนุษยศาสตร์ฯ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   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ชุมชน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21FECBA9" w14:textId="32EC08FE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4. </w:t>
            </w:r>
            <w:r w:rsidRPr="00604C5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คณะวิทยาศาสตร์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       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ชุมชน</w:t>
            </w:r>
          </w:p>
          <w:p w14:paraId="46D7D083" w14:textId="5136CD74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5.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คณะวิทยาการจัดการ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  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ชุมชน</w:t>
            </w:r>
          </w:p>
          <w:p w14:paraId="6066FB51" w14:textId="7FAD24DA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6.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คณะเทคโนโลยีอุตสาหกรรม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ชุมชน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69C44870" w14:textId="4C26211A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7.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คณะสาธารณสุขศาสตร์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ชุมชน</w:t>
            </w:r>
          </w:p>
          <w:p w14:paraId="2A1BCDC0" w14:textId="3A001647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8.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วิทยาลัยนวัตกรรมฯ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ชุมชน</w:t>
            </w:r>
          </w:p>
          <w:p w14:paraId="7283993D" w14:textId="514F623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9.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มรภ.สระแก้ว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ชุมชน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</w:t>
            </w:r>
          </w:p>
          <w:p w14:paraId="522F4D5C" w14:textId="73EA3F2F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10.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สสร.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ชุมชน </w:t>
            </w:r>
          </w:p>
          <w:p w14:paraId="69071E00" w14:textId="32066181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11. GE  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ชุมชน </w:t>
            </w:r>
          </w:p>
          <w:p w14:paraId="1815D10A" w14:textId="6DF8C448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604C5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รวม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ชุมชน </w:t>
            </w:r>
          </w:p>
        </w:tc>
        <w:tc>
          <w:tcPr>
            <w:tcW w:w="2268" w:type="dxa"/>
          </w:tcPr>
          <w:p w14:paraId="4C83926F" w14:textId="77777777" w:rsidR="00313616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ind w:left="0" w:right="-11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ผศ.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ปิ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ยะ สงวนสิน</w:t>
            </w:r>
          </w:p>
          <w:p w14:paraId="42C5B7DF" w14:textId="6E958CD4" w:rsidR="00313616" w:rsidRPr="00E050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007FB9FE" w14:textId="362BAB8C" w:rsidTr="009A7FEC">
        <w:trPr>
          <w:trHeight w:val="292"/>
        </w:trPr>
        <w:tc>
          <w:tcPr>
            <w:tcW w:w="567" w:type="dxa"/>
          </w:tcPr>
          <w:p w14:paraId="0255B484" w14:textId="7C0AF1F1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1.1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14:paraId="4F18B632" w14:textId="1E57685E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ของหลักสูตรที่มีศิษย์เก่าจากภายนอกมหาวิทยาลัยหรือผู้ทรงคุณวุฒิร่วมพัฒนางานกิจกรรมของหลักสูตรครบตามพันธกิจของมหาวิทยาลัย (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Alumni &amp; Senior Citizen Engagement index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  <w:r w:rsidRPr="00E676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35025021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FAD2D8" w14:textId="7EBD08AA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4" w:type="dxa"/>
          </w:tcPr>
          <w:p w14:paraId="2D77665D" w14:textId="3F918E3C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1" w:right="-11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589EC99D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825" w:type="dxa"/>
            <w:shd w:val="clear" w:color="auto" w:fill="auto"/>
          </w:tcPr>
          <w:p w14:paraId="5AD034A0" w14:textId="7F2C7B6F" w:rsidR="00313616" w:rsidRPr="00FB2D33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after="0" w:line="240" w:lineRule="auto"/>
              <w:ind w:left="37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9A7F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คณะ/วิทยาลัย </w:t>
            </w:r>
          </w:p>
        </w:tc>
        <w:tc>
          <w:tcPr>
            <w:tcW w:w="2268" w:type="dxa"/>
          </w:tcPr>
          <w:p w14:paraId="0DD10131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รศ.ศศินันท์ เศร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ษฐวัฒน์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บดี</w:t>
            </w:r>
          </w:p>
          <w:p w14:paraId="4460E2EA" w14:textId="26277DC9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78B911C7" w14:textId="53EE08AB" w:rsidTr="009A7FEC">
        <w:trPr>
          <w:trHeight w:val="3231"/>
        </w:trPr>
        <w:tc>
          <w:tcPr>
            <w:tcW w:w="567" w:type="dxa"/>
          </w:tcPr>
          <w:p w14:paraId="3F0EECE9" w14:textId="0E74789F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sz w:val="28"/>
                <w:szCs w:val="28"/>
              </w:rPr>
              <w:t>1.1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14:paraId="3AA383DB" w14:textId="319EC09E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อัตราการมีงานทำตรงตามสายวิชาชีพ/ประกอบอาชีพอิสระ/ศึกษาต่อ ภายใน </w:t>
            </w:r>
            <w:r w:rsidRPr="00E6762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67625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Pr="00E676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2E064C5D" w14:textId="77777777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Hlk70280006"/>
            <w:r w:rsidRPr="00E67625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ระดับดับปริญญาตรี</w:t>
            </w:r>
            <w:r w:rsidRPr="00E676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42AC6387" w14:textId="77777777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4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E67625">
              <w:rPr>
                <w:rFonts w:ascii="TH SarabunPSK" w:hAnsi="TH SarabunPSK" w:cs="TH SarabunPSK"/>
                <w:sz w:val="28"/>
                <w:szCs w:val="28"/>
                <w:cs/>
              </w:rPr>
              <w:t>สาขาสังคมศาสตร์</w:t>
            </w:r>
          </w:p>
          <w:p w14:paraId="6A73006A" w14:textId="77777777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4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E67625">
              <w:rPr>
                <w:rFonts w:ascii="TH SarabunPSK" w:hAnsi="TH SarabunPSK" w:cs="TH SarabunPSK"/>
                <w:sz w:val="28"/>
                <w:szCs w:val="28"/>
                <w:cs/>
              </w:rPr>
              <w:t>สาขาวิทยาศาสตร์</w:t>
            </w:r>
            <w:r w:rsidRPr="00E676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58E3E28F" w14:textId="77777777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4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E67625">
              <w:rPr>
                <w:rFonts w:ascii="TH SarabunPSK" w:hAnsi="TH SarabunPSK" w:cs="TH SarabunPSK"/>
                <w:sz w:val="28"/>
                <w:szCs w:val="28"/>
                <w:cs/>
              </w:rPr>
              <w:t>สาขาวิทยาศาสตร์สุขภาพ</w:t>
            </w:r>
          </w:p>
          <w:p w14:paraId="3977720C" w14:textId="77777777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sz w:val="28"/>
                <w:szCs w:val="28"/>
                <w:cs/>
              </w:rPr>
              <w:t>ระดับบัณฑิตศึกษา</w:t>
            </w:r>
            <w:r w:rsidRPr="00E676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365F17FE" w14:textId="77777777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4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E67625">
              <w:rPr>
                <w:rFonts w:ascii="TH SarabunPSK" w:hAnsi="TH SarabunPSK" w:cs="TH SarabunPSK"/>
                <w:sz w:val="28"/>
                <w:szCs w:val="28"/>
                <w:cs/>
              </w:rPr>
              <w:t>สาขาสังคมศาสตร์</w:t>
            </w:r>
            <w:r w:rsidRPr="00E676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792838BF" w14:textId="5E03746D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E67625">
              <w:rPr>
                <w:rFonts w:ascii="TH SarabunPSK" w:hAnsi="TH SarabunPSK" w:cs="TH SarabunPSK"/>
                <w:sz w:val="28"/>
                <w:szCs w:val="28"/>
                <w:cs/>
              </w:rPr>
              <w:t>สาขาวิทยาศาสตร์</w:t>
            </w:r>
            <w:bookmarkEnd w:id="0"/>
          </w:p>
        </w:tc>
        <w:tc>
          <w:tcPr>
            <w:tcW w:w="994" w:type="dxa"/>
          </w:tcPr>
          <w:p w14:paraId="1715F08C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3FB9F9C2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5CAF6B94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50BF0061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  <w:p w14:paraId="4A7E6D7E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  <w:p w14:paraId="6F3B55F5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  <w:p w14:paraId="525D9A61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6BF8572C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  <w:p w14:paraId="31352E51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603EB2AA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60590A68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52F13223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0A1D5A4F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65</w:t>
            </w:r>
          </w:p>
          <w:p w14:paraId="231E4A43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70</w:t>
            </w:r>
          </w:p>
          <w:p w14:paraId="5C13C3B4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90</w:t>
            </w:r>
          </w:p>
          <w:p w14:paraId="7D47C8A6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45E97699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80</w:t>
            </w:r>
          </w:p>
          <w:p w14:paraId="2877B3CF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70</w:t>
            </w:r>
          </w:p>
        </w:tc>
        <w:tc>
          <w:tcPr>
            <w:tcW w:w="3825" w:type="dxa"/>
            <w:shd w:val="clear" w:color="auto" w:fill="auto"/>
          </w:tcPr>
          <w:p w14:paraId="3FB0DD93" w14:textId="0038C836" w:rsidR="00313616" w:rsidRDefault="00313616" w:rsidP="00313616">
            <w:pPr>
              <w:pStyle w:val="a3"/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0" w:firstLine="2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</w:t>
            </w: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วิทยาลัย</w:t>
            </w:r>
          </w:p>
          <w:p w14:paraId="3384DCC4" w14:textId="3618319E" w:rsidR="00313616" w:rsidRPr="009A7FEC" w:rsidRDefault="00313616" w:rsidP="00313616">
            <w:pPr>
              <w:pStyle w:val="a3"/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0" w:firstLine="2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มรภ.สระแก้ว</w:t>
            </w:r>
          </w:p>
          <w:p w14:paraId="173F76B1" w14:textId="730575CB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74A09327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รศ.ศศินันท์ เศร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ษฐวัฒน์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บดี</w:t>
            </w:r>
          </w:p>
          <w:p w14:paraId="6DCF63E8" w14:textId="4F3A296A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355C0761" w14:textId="4838A8AD" w:rsidTr="00BB68F6">
        <w:trPr>
          <w:trHeight w:val="727"/>
        </w:trPr>
        <w:tc>
          <w:tcPr>
            <w:tcW w:w="567" w:type="dxa"/>
          </w:tcPr>
          <w:p w14:paraId="6EEC094F" w14:textId="42524E9E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sz w:val="28"/>
                <w:szCs w:val="28"/>
              </w:rPr>
              <w:t>1.1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14:paraId="5E444A36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ค่าเฉลี่ยความพึงพอใจของผู้ใช้บัณฑิตตามกรอบคุณวุฒิระดับอุดมศึกษาแห่งชาติ </w:t>
            </w:r>
          </w:p>
          <w:p w14:paraId="702E0C04" w14:textId="26F9F54D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4" w:type="dxa"/>
          </w:tcPr>
          <w:p w14:paraId="318FDA15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7" w:right="-103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992" w:type="dxa"/>
            <w:shd w:val="clear" w:color="auto" w:fill="auto"/>
          </w:tcPr>
          <w:p w14:paraId="76AE2F5E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0" w:right="-109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มากกว่า 4.00</w:t>
            </w:r>
          </w:p>
        </w:tc>
        <w:tc>
          <w:tcPr>
            <w:tcW w:w="3825" w:type="dxa"/>
            <w:shd w:val="clear" w:color="auto" w:fill="auto"/>
          </w:tcPr>
          <w:p w14:paraId="5BED301F" w14:textId="7E5678F7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คณะ/วิทยาลัย</w:t>
            </w:r>
          </w:p>
        </w:tc>
        <w:tc>
          <w:tcPr>
            <w:tcW w:w="2268" w:type="dxa"/>
          </w:tcPr>
          <w:p w14:paraId="5E9E5EF9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รศ.ศศินันท์ เศร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ษฐวัฒน์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บดี</w:t>
            </w:r>
          </w:p>
          <w:p w14:paraId="40ABD62E" w14:textId="7CAE6AF8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61242308" w14:textId="1B447AAE" w:rsidTr="00BB68F6">
        <w:trPr>
          <w:trHeight w:val="1980"/>
        </w:trPr>
        <w:tc>
          <w:tcPr>
            <w:tcW w:w="567" w:type="dxa"/>
          </w:tcPr>
          <w:p w14:paraId="2693E038" w14:textId="68BD3FCF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1.1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1" w:type="dxa"/>
            <w:shd w:val="clear" w:color="auto" w:fill="auto"/>
          </w:tcPr>
          <w:p w14:paraId="120D7EDE" w14:textId="47F599FA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ร้อยละของนักศึกษาที่สอบผ่านทักษะด้านเทคโนโลยีดิจิทัลและทักษะด้านภาษาอังกฤษ </w:t>
            </w:r>
          </w:p>
          <w:p w14:paraId="2AC8B8CE" w14:textId="77777777" w:rsidR="00313616" w:rsidRPr="00E67625" w:rsidRDefault="00313616" w:rsidP="003136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ทักษะด้านเทคโนโลยีดิจิทัล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IC3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  <w:p w14:paraId="3480D1D2" w14:textId="77777777" w:rsidR="00313616" w:rsidRPr="00E67625" w:rsidRDefault="00313616" w:rsidP="003136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ทักษะด้านภาษาอังกฤษ (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CEFR)</w:t>
            </w:r>
          </w:p>
          <w:p w14:paraId="71668C7A" w14:textId="129CAEA6" w:rsidR="00313616" w:rsidRPr="00E67625" w:rsidRDefault="00313616" w:rsidP="00313616">
            <w:pPr>
              <w:pStyle w:val="a3"/>
              <w:spacing w:after="0" w:line="240" w:lineRule="auto"/>
              <w:ind w:left="43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ระดับ 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B1 (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ปริญญาตรี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)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3508A04A" w14:textId="77777777" w:rsidR="00313616" w:rsidRDefault="00313616" w:rsidP="00313616">
            <w:pPr>
              <w:pStyle w:val="a3"/>
              <w:spacing w:after="0" w:line="240" w:lineRule="auto"/>
              <w:ind w:left="43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ระดับ 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B2  (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ปริญญาโท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)</w:t>
            </w:r>
          </w:p>
          <w:p w14:paraId="062815C4" w14:textId="7C146236" w:rsidR="00313616" w:rsidRPr="00350965" w:rsidRDefault="00313616" w:rsidP="00313616">
            <w:pPr>
              <w:pStyle w:val="a3"/>
              <w:spacing w:after="0" w:line="240" w:lineRule="auto"/>
              <w:ind w:left="43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4" w:type="dxa"/>
          </w:tcPr>
          <w:p w14:paraId="29DCB2D0" w14:textId="77777777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1CDAA77E" w14:textId="77777777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233052A9" w14:textId="77777777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  <w:p w14:paraId="19C13CA6" w14:textId="77777777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78B7C483" w14:textId="77777777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  <w:p w14:paraId="4AD7B3FA" w14:textId="645AE24F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50206B5D" w14:textId="77777777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06C3BE0F" w14:textId="77777777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3AFC5F3B" w14:textId="77777777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90</w:t>
            </w:r>
          </w:p>
          <w:p w14:paraId="7EDE20B6" w14:textId="77777777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2A99F4DB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80</w:t>
            </w:r>
          </w:p>
          <w:p w14:paraId="6F535072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825" w:type="dxa"/>
            <w:shd w:val="clear" w:color="auto" w:fill="auto"/>
          </w:tcPr>
          <w:p w14:paraId="198CE8C8" w14:textId="3E040C58" w:rsidR="00313616" w:rsidRDefault="00313616" w:rsidP="00313616">
            <w:pPr>
              <w:pStyle w:val="a3"/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0" w:right="-11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23EB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คณะ/วิทยาลัย</w:t>
            </w:r>
          </w:p>
          <w:p w14:paraId="3C5A6595" w14:textId="30470A8A" w:rsidR="00313616" w:rsidRPr="00423EB5" w:rsidRDefault="00313616" w:rsidP="00313616">
            <w:pPr>
              <w:pStyle w:val="a3"/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0" w:right="-11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ศูนย์คอมพิวเตอร์</w:t>
            </w:r>
          </w:p>
          <w:p w14:paraId="28C9CF58" w14:textId="391E283A" w:rsidR="00313616" w:rsidRPr="00423EB5" w:rsidRDefault="00313616" w:rsidP="00313616">
            <w:pPr>
              <w:pStyle w:val="a3"/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0" w:right="-11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423EB5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ศูนย์ภาษา</w:t>
            </w:r>
          </w:p>
        </w:tc>
        <w:tc>
          <w:tcPr>
            <w:tcW w:w="2268" w:type="dxa"/>
          </w:tcPr>
          <w:p w14:paraId="6229C676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รศ.ศศินันท์ เศร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ษฐวัฒน์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บดี</w:t>
            </w:r>
          </w:p>
          <w:p w14:paraId="2D232221" w14:textId="77AF8564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8C171E" w14:paraId="7FB1A2B8" w14:textId="37E11951" w:rsidTr="00BB68F6">
        <w:trPr>
          <w:trHeight w:val="378"/>
        </w:trPr>
        <w:tc>
          <w:tcPr>
            <w:tcW w:w="14317" w:type="dxa"/>
            <w:gridSpan w:val="6"/>
          </w:tcPr>
          <w:p w14:paraId="5194FD49" w14:textId="1A4B9F57" w:rsidR="00313616" w:rsidRPr="008C171E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8C171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เป้าประสงค์ </w:t>
            </w:r>
            <w:r w:rsidRPr="008C171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  <w:r w:rsidRPr="008C171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8C171E">
              <w:rPr>
                <w:rFonts w:ascii="TH SarabunPSK" w:hAnsi="TH SarabunPSK" w:cs="TH SarabunPSK" w:hint="cs"/>
                <w:color w:val="000000"/>
                <w:spacing w:val="-6"/>
                <w:sz w:val="28"/>
                <w:szCs w:val="28"/>
                <w:cs/>
              </w:rPr>
              <w:t>วิจัยและนวัตกรรมสามารถส่งเสริมเศรษฐกิจและสังคมฐานรากและมีความร่วมมือกับหุ้นส่วนทางสังคมทั้งภาครัฐและสังคม</w:t>
            </w:r>
            <w:r w:rsidRPr="008C171E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  <w:r w:rsidRPr="008C171E">
              <w:rPr>
                <w:rFonts w:ascii="TH SarabunPSK" w:hAnsi="TH SarabunPSK" w:cs="TH SarabunPSK" w:hint="cs"/>
                <w:color w:val="000000"/>
                <w:spacing w:val="-6"/>
                <w:sz w:val="28"/>
                <w:szCs w:val="28"/>
                <w:cs/>
              </w:rPr>
              <w:t>เมืองและชุมชน</w:t>
            </w:r>
            <w:r w:rsidRPr="008C171E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  <w:r w:rsidRPr="008C171E">
              <w:rPr>
                <w:rFonts w:ascii="TH SarabunPSK" w:hAnsi="TH SarabunPSK" w:cs="TH SarabunPSK" w:hint="cs"/>
                <w:color w:val="000000"/>
                <w:spacing w:val="-6"/>
                <w:sz w:val="28"/>
                <w:szCs w:val="28"/>
                <w:cs/>
              </w:rPr>
              <w:t>ท้องถิ่นเกิดการพัฒนาอย่างสมดุล</w:t>
            </w:r>
          </w:p>
        </w:tc>
      </w:tr>
      <w:tr w:rsidR="00313616" w:rsidRPr="00E67625" w14:paraId="5FB1B509" w14:textId="5BC5B096" w:rsidTr="00BB68F6">
        <w:trPr>
          <w:trHeight w:val="554"/>
        </w:trPr>
        <w:tc>
          <w:tcPr>
            <w:tcW w:w="567" w:type="dxa"/>
          </w:tcPr>
          <w:p w14:paraId="6824799F" w14:textId="6EF7D506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bookmarkStart w:id="1" w:name="_Hlk68248653"/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671" w:type="dxa"/>
            <w:shd w:val="clear" w:color="auto" w:fill="auto"/>
          </w:tcPr>
          <w:p w14:paraId="6CC586D2" w14:textId="77777777" w:rsidR="00313616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จำนวนเงินทุนสนับสนุนการวิจัยที่ตอบโจทย์การพัฒนาเชิงพื้นที่และ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เชิงประเด็นด้านการจัดการเรียนรู้ ด้านการบริการและการท่องเที่ยว การเกษตรและอาหาร การสร้างเสริมสุขภาพและสิ่งแวดล้อม</w:t>
            </w:r>
          </w:p>
          <w:p w14:paraId="4988BC9B" w14:textId="77777777" w:rsidR="00313616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5A5AAAD7" w14:textId="1DB86399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94" w:type="dxa"/>
          </w:tcPr>
          <w:p w14:paraId="6358F164" w14:textId="6435BB5E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shd w:val="clear" w:color="auto" w:fill="auto"/>
          </w:tcPr>
          <w:p w14:paraId="663169C2" w14:textId="7C61F397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3825" w:type="dxa"/>
            <w:shd w:val="clear" w:color="auto" w:fill="auto"/>
          </w:tcPr>
          <w:p w14:paraId="6B4C0A34" w14:textId="77F1B2AC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1.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คณะเทคโนโลยีการเกษตร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3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ล้าน</w:t>
            </w:r>
          </w:p>
          <w:p w14:paraId="5F306560" w14:textId="5A5C137C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2. </w:t>
            </w:r>
            <w:r w:rsidRPr="00604C5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คณะครุศาสตร์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ล้าน</w:t>
            </w:r>
          </w:p>
          <w:p w14:paraId="5EADF0B6" w14:textId="3D954538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3.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คณะมนุษยศาสตร์ฯ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ล้าน</w:t>
            </w:r>
          </w:p>
          <w:p w14:paraId="51F851FA" w14:textId="1F662F4E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4. </w:t>
            </w:r>
            <w:r w:rsidRPr="00604C5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คณะวิทยาศาสตร์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ล้าน</w:t>
            </w:r>
          </w:p>
          <w:p w14:paraId="3E6DD82F" w14:textId="72428F4F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5.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คณะวิทยาการจัดการ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ล้าน</w:t>
            </w:r>
          </w:p>
          <w:p w14:paraId="170B604A" w14:textId="05E3682E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6.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คณะเทคโนโลยีอุตสาหกรรม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ล้าน</w:t>
            </w:r>
          </w:p>
          <w:p w14:paraId="2A79A8DD" w14:textId="74656362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7.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คณะสาธารณสุขศาสตร์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ล้าน</w:t>
            </w:r>
          </w:p>
          <w:p w14:paraId="5C203C32" w14:textId="1CE79A02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8.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วิทยาลัยนวัตกรรมฯ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3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ล้าน</w:t>
            </w:r>
          </w:p>
          <w:p w14:paraId="4B44F54B" w14:textId="0931CE68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9.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มรภ.สระแก้ว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ล้าน</w:t>
            </w:r>
          </w:p>
          <w:p w14:paraId="2F832B58" w14:textId="178E8B4C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10.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ร.ร.สาธิต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3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ล้าน</w:t>
            </w:r>
          </w:p>
          <w:p w14:paraId="5622946D" w14:textId="29988D96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11.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วิจัย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ล้าน</w:t>
            </w:r>
          </w:p>
          <w:p w14:paraId="73495794" w14:textId="07AC822C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604C5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รวม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35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ล้าน</w:t>
            </w:r>
          </w:p>
        </w:tc>
        <w:tc>
          <w:tcPr>
            <w:tcW w:w="2268" w:type="dxa"/>
          </w:tcPr>
          <w:p w14:paraId="41BB7AC5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50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รศ.ดร.นฤมล ธนาน</w:t>
            </w:r>
            <w:proofErr w:type="spellStart"/>
            <w:r w:rsidRPr="00E050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ันต์</w:t>
            </w:r>
            <w:proofErr w:type="spellEnd"/>
          </w:p>
          <w:p w14:paraId="4A1446E1" w14:textId="5061B2E7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bookmarkEnd w:id="1"/>
      <w:tr w:rsidR="00313616" w:rsidRPr="00423EB5" w14:paraId="506661B6" w14:textId="06EFFE28" w:rsidTr="00BB68F6">
        <w:trPr>
          <w:trHeight w:val="554"/>
        </w:trPr>
        <w:tc>
          <w:tcPr>
            <w:tcW w:w="567" w:type="dxa"/>
          </w:tcPr>
          <w:p w14:paraId="520316CE" w14:textId="231053BE" w:rsidR="00313616" w:rsidRPr="00423EB5" w:rsidRDefault="00313616" w:rsidP="0031361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23EB5">
              <w:rPr>
                <w:rFonts w:ascii="TH SarabunPSK" w:hAnsi="TH SarabunPSK" w:cs="TH SarabunPSK"/>
                <w:sz w:val="28"/>
                <w:szCs w:val="28"/>
              </w:rPr>
              <w:t>2.2</w:t>
            </w:r>
          </w:p>
        </w:tc>
        <w:tc>
          <w:tcPr>
            <w:tcW w:w="5671" w:type="dxa"/>
            <w:shd w:val="clear" w:color="auto" w:fill="auto"/>
          </w:tcPr>
          <w:p w14:paraId="5B8ECD74" w14:textId="6A4F550C" w:rsidR="00313616" w:rsidRPr="00423EB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423EB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จำนวนผลงานวิจัยที่ถูกนำใช้ประโยชน์</w:t>
            </w:r>
            <w:r w:rsidRPr="00423EB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ใน</w:t>
            </w:r>
            <w:r w:rsidRPr="00423EB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ชุมชนและเชิงพาณิชย์</w:t>
            </w:r>
            <w:r w:rsidRPr="00423EB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14:paraId="106CB535" w14:textId="445C2736" w:rsidR="00313616" w:rsidRPr="00423EB5" w:rsidRDefault="00313616" w:rsidP="0031361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</w:pPr>
            <w:r w:rsidRPr="00423EB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shd w:val="clear" w:color="auto" w:fill="auto"/>
          </w:tcPr>
          <w:p w14:paraId="35707278" w14:textId="7E9EE1A8" w:rsidR="00313616" w:rsidRPr="00423EB5" w:rsidRDefault="00313616" w:rsidP="0031361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23EB5"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825" w:type="dxa"/>
            <w:shd w:val="clear" w:color="auto" w:fill="auto"/>
          </w:tcPr>
          <w:p w14:paraId="103E91D3" w14:textId="227D4770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คณะเทคโนโลยีการเกษตร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4B6CF9E2" w14:textId="6E4F2E4D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คณะครุศาสตร์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2EBB2FB7" w14:textId="32CD77A2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คณะมนุษยศาสตร์ฯ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5E224670" w14:textId="6B248B9F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คณะวิทยาศาสตร์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63F5110D" w14:textId="5F5ECCC4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5.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คณะวิทยาการจัดการ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4B9BFBCF" w14:textId="5B4490DB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>6.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คณะเทคโนโลยีอุตสาหกรรม 1 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3A18171B" w14:textId="57C8AFB0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7.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คณะสาธารณสุขศาสตร์ 1 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14:paraId="493B37A8" w14:textId="735BD6BE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8.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วิทยาลัยนวัตกรรมฯ 1 ผลงาน</w:t>
            </w:r>
          </w:p>
          <w:p w14:paraId="698B4DB2" w14:textId="7EC94E4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9.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proofErr w:type="gramStart"/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มรภ.สระแก้ว</w:t>
            </w:r>
            <w:proofErr w:type="gramEnd"/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1 ผลงาน</w:t>
            </w:r>
          </w:p>
          <w:p w14:paraId="6CAED69F" w14:textId="5D32BEA9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10.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สถาบัน</w:t>
            </w:r>
            <w:r w:rsidRPr="00423EB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วิจัย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ฯ 1 </w:t>
            </w:r>
            <w:r w:rsidRPr="00E8535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น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041E5CD7" w14:textId="6DE1BEFF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11. ร.ร. สาธิต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 1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ผลงาน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</w:t>
            </w:r>
          </w:p>
          <w:p w14:paraId="1521E54C" w14:textId="1954CCA6" w:rsidR="00313616" w:rsidRPr="006A514B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85350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รวม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11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2268" w:type="dxa"/>
          </w:tcPr>
          <w:p w14:paraId="697D3812" w14:textId="77777777" w:rsidR="00313616" w:rsidRPr="00423EB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23EB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รศ.ดร.นฤมล ธนาน</w:t>
            </w:r>
            <w:proofErr w:type="spellStart"/>
            <w:r w:rsidRPr="00423EB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ันต์</w:t>
            </w:r>
            <w:proofErr w:type="spellEnd"/>
          </w:p>
          <w:p w14:paraId="3FF604E5" w14:textId="7050DEB8" w:rsidR="00313616" w:rsidRPr="00423EB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423EB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765F4BBF" w14:textId="5C26A027" w:rsidTr="00BB68F6">
        <w:trPr>
          <w:trHeight w:val="554"/>
        </w:trPr>
        <w:tc>
          <w:tcPr>
            <w:tcW w:w="567" w:type="dxa"/>
          </w:tcPr>
          <w:p w14:paraId="31807D46" w14:textId="074899DF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671" w:type="dxa"/>
            <w:shd w:val="clear" w:color="auto" w:fill="auto"/>
          </w:tcPr>
          <w:p w14:paraId="2952A718" w14:textId="6CB0F3D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ผลงานวิจัยและนวัตกรรมที่ตีพิมพ์เผยแพร่ในระดับชาติและนานาชาติตอบโจทย์การพัฒนาเชิงพื้นที่และเชิงประเด็นด้าน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การจัดการเรียนรู้ ด้านการบริการและการท่องเที่ยว การเกษตรและอาหาร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การส่งเสริมสุขภาพและสิ่งแวดล้อมต่อผลงานวิจัยทั้งหมด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994" w:type="dxa"/>
          </w:tcPr>
          <w:p w14:paraId="2DAB1189" w14:textId="77777777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62E11431" w14:textId="77777777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FD078C9" w14:textId="534CFBF6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3825" w:type="dxa"/>
            <w:shd w:val="clear" w:color="auto" w:fill="auto"/>
          </w:tcPr>
          <w:p w14:paraId="32341140" w14:textId="77777777" w:rsidR="00313616" w:rsidRPr="00E67625" w:rsidRDefault="00313616" w:rsidP="00313616">
            <w:pPr>
              <w:pStyle w:val="a3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คณะ/วิทยาลัย</w:t>
            </w:r>
          </w:p>
          <w:p w14:paraId="71FC47E7" w14:textId="5BBAC1E6" w:rsidR="00313616" w:rsidRPr="00E67625" w:rsidRDefault="00313616" w:rsidP="00313616">
            <w:pPr>
              <w:pStyle w:val="a3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สถาบัน</w:t>
            </w: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วิจัย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ฯ</w:t>
            </w:r>
          </w:p>
        </w:tc>
        <w:tc>
          <w:tcPr>
            <w:tcW w:w="2268" w:type="dxa"/>
          </w:tcPr>
          <w:p w14:paraId="2409ED6F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50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รศ.ดร.นฤมล ธนาน</w:t>
            </w:r>
            <w:proofErr w:type="spellStart"/>
            <w:r w:rsidRPr="00E050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ันต์</w:t>
            </w:r>
            <w:proofErr w:type="spellEnd"/>
          </w:p>
          <w:p w14:paraId="50DAE5A3" w14:textId="2BE67B17" w:rsidR="00313616" w:rsidRPr="00083A3A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083A3A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19A2ECB3" w14:textId="78A88683" w:rsidTr="00297A00">
        <w:trPr>
          <w:trHeight w:val="433"/>
        </w:trPr>
        <w:tc>
          <w:tcPr>
            <w:tcW w:w="567" w:type="dxa"/>
          </w:tcPr>
          <w:p w14:paraId="6F0909AA" w14:textId="691949C1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671" w:type="dxa"/>
            <w:shd w:val="clear" w:color="auto" w:fill="auto"/>
          </w:tcPr>
          <w:p w14:paraId="48C4A615" w14:textId="27D90DEE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จำนวนผลงานวิจัยและนวัตกรรมที่ตอบโจทย์การพัฒนาเชิงพื้นที่และ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เชิงประเด็น ด้านการจัดการเรียนรู้ ด้านการบริการและการท่องเทียว การเกษตรและอาหาร การส่งเสริมสุขภาพและสิ่งแวดล้อม ที่มีการจดทะเบียนจากหน่วยงานที่เกี่ยวข้อง อาทิ การจดสิทธิบัตร และการจดอนุสิทธิบัตร </w:t>
            </w:r>
          </w:p>
        </w:tc>
        <w:tc>
          <w:tcPr>
            <w:tcW w:w="994" w:type="dxa"/>
          </w:tcPr>
          <w:p w14:paraId="3B24600D" w14:textId="3ECF21D1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shd w:val="clear" w:color="auto" w:fill="auto"/>
          </w:tcPr>
          <w:p w14:paraId="7D85A630" w14:textId="6BA43D25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825" w:type="dxa"/>
            <w:shd w:val="clear" w:color="auto" w:fill="auto"/>
          </w:tcPr>
          <w:p w14:paraId="7E03DF44" w14:textId="27D0F659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คณะเทคโนโลยีการเกษตร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260BBBCA" w14:textId="6FF36221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คณะวิทยาศาสตร์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6D6D9493" w14:textId="4640F81E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>.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คณะเทคโนโลยีอุตสาหกรรม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1FE9C47D" w14:textId="21F7EAF5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คณะสาธารณสุขศาสตร์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proofErr w:type="gramEnd"/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14:paraId="059D2E4B" w14:textId="1C00B34E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มรภ.สระแก้ว</w:t>
            </w:r>
            <w:proofErr w:type="gramEnd"/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 1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197A9CB0" w14:textId="28BA3FF2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6.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สถาบัน</w:t>
            </w:r>
            <w:r w:rsidRPr="00423EB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วิจัย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ฯ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E8535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น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</w:t>
            </w:r>
          </w:p>
          <w:p w14:paraId="71642EEF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                     </w:t>
            </w:r>
            <w:r w:rsidRPr="00E85350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รวม </w:t>
            </w:r>
            <w:r w:rsidRPr="00E8535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8 </w:t>
            </w:r>
            <w:r w:rsidRPr="00E8535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08AA9DAC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00E8F7A" w14:textId="2B697B44" w:rsidR="00313616" w:rsidRPr="00931EC9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78E7F171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50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รศ.ดร.นฤมล ธนาน</w:t>
            </w:r>
            <w:proofErr w:type="spellStart"/>
            <w:r w:rsidRPr="00E050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ันต์</w:t>
            </w:r>
            <w:proofErr w:type="spellEnd"/>
          </w:p>
          <w:p w14:paraId="743D49CC" w14:textId="75268398" w:rsidR="00313616" w:rsidRPr="00083A3A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083A3A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423EB5" w14:paraId="194E9C88" w14:textId="6E44FAD6" w:rsidTr="00BB68F6">
        <w:trPr>
          <w:trHeight w:val="596"/>
        </w:trPr>
        <w:tc>
          <w:tcPr>
            <w:tcW w:w="567" w:type="dxa"/>
          </w:tcPr>
          <w:p w14:paraId="7F0BA4AA" w14:textId="106FA0F1" w:rsidR="00313616" w:rsidRPr="00423EB5" w:rsidRDefault="00313616" w:rsidP="0031361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23EB5">
              <w:rPr>
                <w:rFonts w:ascii="TH SarabunPSK" w:hAnsi="TH SarabunPSK" w:cs="TH SarabunPSK"/>
                <w:sz w:val="28"/>
                <w:szCs w:val="28"/>
              </w:rPr>
              <w:t>2.5</w:t>
            </w:r>
          </w:p>
        </w:tc>
        <w:tc>
          <w:tcPr>
            <w:tcW w:w="5671" w:type="dxa"/>
            <w:shd w:val="clear" w:color="auto" w:fill="auto"/>
          </w:tcPr>
          <w:p w14:paraId="7CB9069D" w14:textId="2ABFE892" w:rsidR="00313616" w:rsidRPr="00423EB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423EB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จำนวนโครงการวิจัยที่ถูกกำหนดเป็นนโยบายสาธารณะ</w:t>
            </w:r>
          </w:p>
        </w:tc>
        <w:tc>
          <w:tcPr>
            <w:tcW w:w="994" w:type="dxa"/>
          </w:tcPr>
          <w:p w14:paraId="613FB4C9" w14:textId="0DD976CB" w:rsidR="00313616" w:rsidRPr="00423EB5" w:rsidRDefault="00313616" w:rsidP="00313616">
            <w:pPr>
              <w:spacing w:after="0" w:line="240" w:lineRule="auto"/>
              <w:ind w:left="-109" w:right="-110"/>
              <w:jc w:val="center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423EB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shd w:val="clear" w:color="auto" w:fill="auto"/>
          </w:tcPr>
          <w:p w14:paraId="640777AE" w14:textId="334BC968" w:rsidR="00313616" w:rsidRPr="00423EB5" w:rsidRDefault="00313616" w:rsidP="0031361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23EB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3825" w:type="dxa"/>
            <w:shd w:val="clear" w:color="auto" w:fill="auto"/>
          </w:tcPr>
          <w:p w14:paraId="018A19ED" w14:textId="563CBA63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1.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คณะเทคโนโลยีอุตสาหกรรม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โครงการ</w:t>
            </w:r>
          </w:p>
          <w:p w14:paraId="7301689A" w14:textId="624E00D5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วิทยาลัยนวัตกรรมฯ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proofErr w:type="gramEnd"/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โครงการ</w:t>
            </w:r>
          </w:p>
          <w:p w14:paraId="18E80D30" w14:textId="5BB9EDE8" w:rsidR="00313616" w:rsidRPr="00931EC9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                       </w:t>
            </w:r>
            <w:r w:rsidRPr="00E85350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รวม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</w:tcPr>
          <w:p w14:paraId="60C19B53" w14:textId="77777777" w:rsidR="00313616" w:rsidRPr="00423EB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23EB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รศ.ดร.นฤมล ธนาน</w:t>
            </w:r>
            <w:proofErr w:type="spellStart"/>
            <w:r w:rsidRPr="00423EB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ันต์</w:t>
            </w:r>
            <w:proofErr w:type="spellEnd"/>
          </w:p>
          <w:p w14:paraId="6757DAF3" w14:textId="7E70B456" w:rsidR="00313616" w:rsidRPr="00423EB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423EB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199467DB" w14:textId="30779C2E" w:rsidTr="00BB68F6">
        <w:trPr>
          <w:trHeight w:val="554"/>
        </w:trPr>
        <w:tc>
          <w:tcPr>
            <w:tcW w:w="567" w:type="dxa"/>
          </w:tcPr>
          <w:p w14:paraId="74B0A6A4" w14:textId="36B6BBBC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5671" w:type="dxa"/>
            <w:shd w:val="clear" w:color="auto" w:fill="auto"/>
          </w:tcPr>
          <w:p w14:paraId="37F5DE69" w14:textId="0930A894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จำนวนสัญญาหรือโครงการวิจัยที่ได้รับการสนับสนุนจากหน่วยงานภาครัฐ และภาคเอกชน ในการแก้ไขปัญหาความ เหลื่อมล้ำ เสริมสร้างพลังทางสังคม เพิ่มขีดความสามารถของชุมชนและท้องถิ่นในการพัฒนาตนเองและจัดการตนเอง</w:t>
            </w:r>
          </w:p>
        </w:tc>
        <w:tc>
          <w:tcPr>
            <w:tcW w:w="994" w:type="dxa"/>
          </w:tcPr>
          <w:p w14:paraId="6E622D4C" w14:textId="132C0968" w:rsidR="00313616" w:rsidRPr="00E67625" w:rsidRDefault="00313616" w:rsidP="00313616">
            <w:pPr>
              <w:spacing w:after="0" w:line="240" w:lineRule="auto"/>
              <w:ind w:left="-109" w:right="-110"/>
              <w:jc w:val="center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สัญญา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shd w:val="clear" w:color="auto" w:fill="auto"/>
          </w:tcPr>
          <w:p w14:paraId="47709D91" w14:textId="28192876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3825" w:type="dxa"/>
            <w:shd w:val="clear" w:color="auto" w:fill="auto"/>
          </w:tcPr>
          <w:p w14:paraId="1AB9A3E0" w14:textId="2C9745F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คณะเทคโนโลยีการเกษตร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สัญญา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14:paraId="06CCF958" w14:textId="4F4426AC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คณะครุศาสตร์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สัญญา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14:paraId="00865826" w14:textId="3AD9CC1B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คณะมนุษยศาสตร์ฯ </w:t>
            </w:r>
            <w:proofErr w:type="gramStart"/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สัญญา</w:t>
            </w:r>
            <w:proofErr w:type="gramEnd"/>
            <w:r w:rsidRPr="00E6762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14:paraId="3CF05F9B" w14:textId="13C64214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คณะวิทยาศาสตร์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สัญญา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14:paraId="6C9080D1" w14:textId="5BF61A68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5.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คณะวิทยาการจัดการ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สัญญา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14:paraId="7EAAD07A" w14:textId="2E2353E1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>6.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คณะเทคโนโลยีอุตสาหกรรม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สัญญา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14:paraId="7A0CD094" w14:textId="31DE69DB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7.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คณะสาธารณสุขศาสตร์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สัญญา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14:paraId="58AAAC22" w14:textId="2F47F919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8.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วิทยาลัยนวัตกรรมฯ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สัญญา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14:paraId="3D82F4DB" w14:textId="42D52C69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9.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proofErr w:type="gramStart"/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มรภ.สระแก้ว</w:t>
            </w:r>
            <w:proofErr w:type="gramEnd"/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สัญญา/โครงการ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</w:p>
          <w:p w14:paraId="58442D75" w14:textId="18592D8D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10.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สถาบัน</w:t>
            </w:r>
            <w:r w:rsidRPr="00423EB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วิจัย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ฯ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สัญญา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14:paraId="269A839F" w14:textId="0EDFBC41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11. ร.ร. สาธิต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สัญญา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</w:t>
            </w:r>
          </w:p>
          <w:p w14:paraId="0F751431" w14:textId="432E2D24" w:rsidR="00313616" w:rsidRPr="00E853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85350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รวม </w:t>
            </w:r>
            <w:r w:rsidRPr="00E8535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Pr="00E8535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สัญญา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Pr="00E6762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</w:tcPr>
          <w:p w14:paraId="53B1D548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50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รศ.ดร.นฤมล ธนาน</w:t>
            </w:r>
            <w:proofErr w:type="spellStart"/>
            <w:r w:rsidRPr="00E050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ันต์</w:t>
            </w:r>
            <w:proofErr w:type="spellEnd"/>
          </w:p>
          <w:p w14:paraId="77AF6CDF" w14:textId="685008BD" w:rsidR="00313616" w:rsidRPr="00083A3A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083A3A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423EB5" w14:paraId="12B607CE" w14:textId="1FF090E3" w:rsidTr="00BB68F6">
        <w:trPr>
          <w:trHeight w:val="554"/>
        </w:trPr>
        <w:tc>
          <w:tcPr>
            <w:tcW w:w="567" w:type="dxa"/>
          </w:tcPr>
          <w:p w14:paraId="6B160CD0" w14:textId="4A7ADC54" w:rsidR="00313616" w:rsidRPr="00423EB5" w:rsidRDefault="00313616" w:rsidP="0031361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23EB5">
              <w:rPr>
                <w:rFonts w:ascii="TH SarabunPSK" w:hAnsi="TH SarabunPSK" w:cs="TH SarabunPSK"/>
                <w:sz w:val="28"/>
                <w:szCs w:val="28"/>
              </w:rPr>
              <w:t>2.7</w:t>
            </w:r>
          </w:p>
        </w:tc>
        <w:tc>
          <w:tcPr>
            <w:tcW w:w="5671" w:type="dxa"/>
            <w:shd w:val="clear" w:color="auto" w:fill="auto"/>
          </w:tcPr>
          <w:p w14:paraId="45B4F371" w14:textId="355B4346" w:rsidR="00313616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23EB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จำนวนนวัตกรรม สิ่งประดิษฐ์ องค์ความรู้ใหม่ที่เกิดที่เกิดจากความร่วมมือกับหน่วยงานภาครัฐ และเอกชนในการแก้ไขปัญหาชุมชน </w:t>
            </w:r>
          </w:p>
          <w:p w14:paraId="47F67CC0" w14:textId="1FE4E43B" w:rsidR="00313616" w:rsidRPr="00423EB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4" w:type="dxa"/>
          </w:tcPr>
          <w:p w14:paraId="561CAEE3" w14:textId="5D899664" w:rsidR="00313616" w:rsidRPr="00423EB5" w:rsidRDefault="00313616" w:rsidP="00313616">
            <w:pPr>
              <w:spacing w:after="0" w:line="240" w:lineRule="auto"/>
              <w:ind w:left="-109" w:right="-11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23EB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shd w:val="clear" w:color="auto" w:fill="auto"/>
          </w:tcPr>
          <w:p w14:paraId="256E0BD7" w14:textId="582D24D6" w:rsidR="00313616" w:rsidRPr="00423EB5" w:rsidRDefault="00313616" w:rsidP="0031361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23EB5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3825" w:type="dxa"/>
            <w:shd w:val="clear" w:color="auto" w:fill="auto"/>
          </w:tcPr>
          <w:p w14:paraId="164F13A7" w14:textId="5016FECD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คณะเทคโนโลยีการเกษตร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72B1B526" w14:textId="6FE37610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คณะครุศาสตร์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5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267F5796" w14:textId="5C5995B3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คณะมนุษยศาสตร์ฯ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7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7E4FD4CE" w14:textId="0D4EF228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คณะวิทยาศาสตร์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8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57A3CF55" w14:textId="16C036A4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5.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คณะวิทยาการจัดการ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5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4255CA51" w14:textId="63D3ACF7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6.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คณะเทคโนโลยีอุตสาหกรรม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7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703F687A" w14:textId="13F6C7DA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7.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คณะสาธารณสุขศาสตร์ </w:t>
            </w:r>
            <w:proofErr w:type="gramStart"/>
            <w:r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ผลงาน</w:t>
            </w:r>
            <w:proofErr w:type="gramEnd"/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14:paraId="4B981578" w14:textId="5937F135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8.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วิทยาลัยนวัตกรรมฯ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6B2CBAAA" w14:textId="04DC3F08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9. </w:t>
            </w:r>
            <w:proofErr w:type="gramStart"/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มรภ.สระแก้ว</w:t>
            </w:r>
            <w:proofErr w:type="gramEnd"/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780F99EA" w14:textId="11AC6D0E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10. สถาบัน</w:t>
            </w:r>
            <w:r w:rsidRPr="00423EB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วิจัย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ฯ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535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น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247C6DE5" w14:textId="3ECA2193" w:rsidR="00313616" w:rsidRPr="00742863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11. ร.ร. สาธิต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011160AA" w14:textId="1EE06D6E" w:rsidR="00313616" w:rsidRPr="00E853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85350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รวม </w:t>
            </w:r>
            <w:r w:rsidRPr="00E8535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53 ผลงาน</w:t>
            </w:r>
          </w:p>
        </w:tc>
        <w:tc>
          <w:tcPr>
            <w:tcW w:w="2268" w:type="dxa"/>
          </w:tcPr>
          <w:p w14:paraId="2EB80BB2" w14:textId="77777777" w:rsidR="00313616" w:rsidRPr="00423EB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23EB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รศ.ดร.นฤมล ธนาน</w:t>
            </w:r>
            <w:proofErr w:type="spellStart"/>
            <w:r w:rsidRPr="00423EB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ันต์</w:t>
            </w:r>
            <w:proofErr w:type="spellEnd"/>
          </w:p>
          <w:p w14:paraId="6AF32144" w14:textId="65A56702" w:rsidR="00313616" w:rsidRPr="00423EB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423EB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5628AE" w14:paraId="785A2AA8" w14:textId="77777777" w:rsidTr="00BB68F6">
        <w:trPr>
          <w:trHeight w:val="554"/>
        </w:trPr>
        <w:tc>
          <w:tcPr>
            <w:tcW w:w="567" w:type="dxa"/>
          </w:tcPr>
          <w:p w14:paraId="114C146C" w14:textId="2817DED1" w:rsidR="00313616" w:rsidRPr="005628AE" w:rsidRDefault="00313616" w:rsidP="0031361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628A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2.8 </w:t>
            </w:r>
          </w:p>
        </w:tc>
        <w:tc>
          <w:tcPr>
            <w:tcW w:w="5671" w:type="dxa"/>
            <w:shd w:val="clear" w:color="auto" w:fill="auto"/>
          </w:tcPr>
          <w:p w14:paraId="2EB829C9" w14:textId="601EC46D" w:rsidR="00313616" w:rsidRPr="005628AE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5628A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ร้อยละของงานวิจัยและนวัตกรรมการจัดการเรียนรู้ ที่ได้รับการตีพิมพ์เผยแพร่ในระดับชาติ หรือนานาชาติ เพื่อยกระดับมาตรฐานในการจัดการศึกษาขั้นพื้นฐาน</w:t>
            </w:r>
            <w:r w:rsidRPr="005628A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/การฝึกหัดครู</w:t>
            </w:r>
            <w:r w:rsidRPr="005628A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ต่อจำนวน</w:t>
            </w:r>
            <w:r w:rsidRPr="005628A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</w:t>
            </w:r>
            <w:r w:rsidRPr="005628A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งานวิจัยที่ได้รับการตีพิมพ์เผยแพร่</w:t>
            </w:r>
            <w:r w:rsidRPr="005628A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ของอาจารย์</w:t>
            </w:r>
            <w:r w:rsidRPr="005628A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ทั้งหมด</w:t>
            </w:r>
            <w:r w:rsidRPr="005628A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(นโยบายสภา)</w:t>
            </w:r>
          </w:p>
        </w:tc>
        <w:tc>
          <w:tcPr>
            <w:tcW w:w="994" w:type="dxa"/>
          </w:tcPr>
          <w:p w14:paraId="6A27C07C" w14:textId="25894D4F" w:rsidR="00313616" w:rsidRPr="005628AE" w:rsidRDefault="00313616" w:rsidP="00313616">
            <w:pPr>
              <w:spacing w:after="0" w:line="240" w:lineRule="auto"/>
              <w:ind w:left="-109" w:right="-110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628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</w:p>
        </w:tc>
        <w:tc>
          <w:tcPr>
            <w:tcW w:w="992" w:type="dxa"/>
            <w:shd w:val="clear" w:color="auto" w:fill="auto"/>
          </w:tcPr>
          <w:p w14:paraId="1210454B" w14:textId="04E0FEA7" w:rsidR="00313616" w:rsidRPr="005628AE" w:rsidRDefault="00313616" w:rsidP="00313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628AE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</w:p>
        </w:tc>
        <w:tc>
          <w:tcPr>
            <w:tcW w:w="3825" w:type="dxa"/>
            <w:shd w:val="clear" w:color="auto" w:fill="auto"/>
          </w:tcPr>
          <w:p w14:paraId="552090F8" w14:textId="77777777" w:rsidR="00313616" w:rsidRDefault="00313616" w:rsidP="00313616">
            <w:pPr>
              <w:pStyle w:val="a3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5628A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คณะ/วิทยาลัย</w:t>
            </w:r>
          </w:p>
          <w:p w14:paraId="153F0579" w14:textId="420BAE0A" w:rsidR="00313616" w:rsidRPr="005628AE" w:rsidRDefault="00313616" w:rsidP="00313616">
            <w:pPr>
              <w:pStyle w:val="a3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5628A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สถาบัน</w:t>
            </w:r>
            <w:r w:rsidRPr="005628A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วิจัย</w:t>
            </w:r>
            <w:r w:rsidRPr="005628A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ฯ</w:t>
            </w:r>
          </w:p>
        </w:tc>
        <w:tc>
          <w:tcPr>
            <w:tcW w:w="2268" w:type="dxa"/>
          </w:tcPr>
          <w:p w14:paraId="6EF53C6D" w14:textId="77777777" w:rsidR="00313616" w:rsidRPr="00C62DCC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62DC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รศ.ศศินันท์ เศร</w:t>
            </w:r>
            <w:proofErr w:type="spellStart"/>
            <w:r w:rsidRPr="00C62DC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ษฐวัฒน์</w:t>
            </w:r>
            <w:proofErr w:type="spellEnd"/>
            <w:r w:rsidRPr="00C62DC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บดี</w:t>
            </w:r>
          </w:p>
          <w:p w14:paraId="2DC1A16A" w14:textId="511C2266" w:rsidR="00313616" w:rsidRPr="005628AE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C62DC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6221B237" w14:textId="40648D7B" w:rsidTr="00BB68F6">
        <w:trPr>
          <w:trHeight w:val="377"/>
        </w:trPr>
        <w:tc>
          <w:tcPr>
            <w:tcW w:w="14317" w:type="dxa"/>
            <w:gridSpan w:val="6"/>
          </w:tcPr>
          <w:p w14:paraId="6C948198" w14:textId="14633006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เป้าประสงค์ที่ </w:t>
            </w:r>
            <w:r w:rsidRPr="00E67625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>3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8C171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เกิดความร่วมมือกับหุ้นส่วนทางสังคมในการพัฒนาชุมชน</w:t>
            </w:r>
            <w:r w:rsidRPr="008C171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8C171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ท้องถิ่น</w:t>
            </w:r>
            <w:r w:rsidRPr="008C171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8C171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สู่การเป็นมหาวิทยาลัยเชิงพื้นที่</w:t>
            </w:r>
            <w:r w:rsidRPr="008C171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8C171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รวมทั้งสืบสานโครงการอันเนื่องมาจากพระราชดำริ</w:t>
            </w:r>
            <w:r w:rsidRPr="008C171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8C171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ทำนุบำรุงศิลปวัฒนธรรม</w:t>
            </w:r>
            <w:r w:rsidRPr="008C171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8C171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อนุรักษ์</w:t>
            </w:r>
            <w:r w:rsidRPr="008C171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8C171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และฟื้นฟูมรดกวัฒนธรรม</w:t>
            </w:r>
            <w:r w:rsidRPr="008C171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8C171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ต่อยอดสู่เศรษฐกิจสร้างสรรค์</w:t>
            </w:r>
            <w:r w:rsidRPr="008C171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8C171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ประชาชนในพื้นที่มีคุณภาพชีวิตที่ดี</w:t>
            </w:r>
          </w:p>
        </w:tc>
      </w:tr>
      <w:tr w:rsidR="00313616" w:rsidRPr="00E67625" w14:paraId="07367DFC" w14:textId="183CA33A" w:rsidTr="00BB68F6">
        <w:trPr>
          <w:trHeight w:val="412"/>
        </w:trPr>
        <w:tc>
          <w:tcPr>
            <w:tcW w:w="567" w:type="dxa"/>
          </w:tcPr>
          <w:p w14:paraId="30324A2D" w14:textId="1994F670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671" w:type="dxa"/>
            <w:shd w:val="clear" w:color="auto" w:fill="auto"/>
          </w:tcPr>
          <w:p w14:paraId="14545FF7" w14:textId="5FCD5705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จำนวนชุมชนที่มีศักยภาพจัดการตนเอง</w:t>
            </w:r>
            <w:r w:rsidRPr="00E67625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14:paraId="03F24261" w14:textId="28BEBD3F" w:rsidR="00313616" w:rsidRPr="00E67625" w:rsidRDefault="00313616" w:rsidP="00313616">
            <w:pPr>
              <w:spacing w:after="0" w:line="240" w:lineRule="auto"/>
              <w:ind w:left="-109" w:right="-11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shd w:val="clear" w:color="auto" w:fill="auto"/>
          </w:tcPr>
          <w:p w14:paraId="7FE926D3" w14:textId="3B46AFCA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825" w:type="dxa"/>
            <w:shd w:val="clear" w:color="auto" w:fill="auto"/>
          </w:tcPr>
          <w:p w14:paraId="65A4C0ED" w14:textId="0C2E6201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1.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คณะมนุษยศาสตร์ฯ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1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ชุมชน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7C8A2C18" w14:textId="4C61DE68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2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  <w:r w:rsidRPr="00604C5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คณะวิทยาศาสตร์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ชุมชน</w:t>
            </w:r>
          </w:p>
          <w:p w14:paraId="086D677C" w14:textId="3219A613" w:rsidR="00313616" w:rsidRPr="00604C50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3.คณะสาธารณสุขศาสตร์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ชุมชน</w:t>
            </w:r>
          </w:p>
          <w:p w14:paraId="5721A1B6" w14:textId="5C16221C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4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มรภ.สระแก้ว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ชุมชน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</w:t>
            </w:r>
          </w:p>
          <w:p w14:paraId="4045A93F" w14:textId="594FD4FD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5.</w:t>
            </w:r>
            <w:r w:rsidRPr="00604C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สสร.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1 ชุมชน </w:t>
            </w:r>
          </w:p>
          <w:p w14:paraId="45BD38BD" w14:textId="2659347D" w:rsidR="00313616" w:rsidRPr="00F50F7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604C50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รวม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5 ชุมชน </w:t>
            </w:r>
          </w:p>
        </w:tc>
        <w:tc>
          <w:tcPr>
            <w:tcW w:w="2268" w:type="dxa"/>
          </w:tcPr>
          <w:p w14:paraId="5B0136C5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50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รศ.ดร.นฤมล ธนาน</w:t>
            </w:r>
            <w:proofErr w:type="spellStart"/>
            <w:r w:rsidRPr="00E050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ันต์</w:t>
            </w:r>
            <w:proofErr w:type="spellEnd"/>
          </w:p>
          <w:p w14:paraId="694E970C" w14:textId="589F19CD" w:rsidR="00313616" w:rsidRPr="00083A3A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083A3A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22775DE2" w14:textId="0705A34B" w:rsidTr="00BB68F6">
        <w:trPr>
          <w:trHeight w:val="554"/>
        </w:trPr>
        <w:tc>
          <w:tcPr>
            <w:tcW w:w="567" w:type="dxa"/>
          </w:tcPr>
          <w:p w14:paraId="1D356C3B" w14:textId="73DDB80F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671" w:type="dxa"/>
            <w:shd w:val="clear" w:color="auto" w:fill="auto"/>
          </w:tcPr>
          <w:p w14:paraId="2585D4FF" w14:textId="6F5C0415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ร้อยละของรายวิชาที่นักศึกษาอาจารย์และผู้มีส่วนได้ส่วนเสีย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ใช้ชุมชนท้องถิ่น สถานประกอบการในการออกแบบพัฒนาเพื่อสร้าง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             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การเปลี่ยนแปลงในพื้นที่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14:paraId="1A491201" w14:textId="7F1607A6" w:rsidR="00313616" w:rsidRPr="00E67625" w:rsidRDefault="00313616" w:rsidP="00313616">
            <w:pPr>
              <w:spacing w:after="0" w:line="240" w:lineRule="auto"/>
              <w:ind w:left="-109" w:right="-11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00448244" w14:textId="358D0C1A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60</w:t>
            </w:r>
          </w:p>
        </w:tc>
        <w:tc>
          <w:tcPr>
            <w:tcW w:w="3825" w:type="dxa"/>
            <w:shd w:val="clear" w:color="auto" w:fill="auto"/>
          </w:tcPr>
          <w:p w14:paraId="03D8C9C8" w14:textId="51060B27" w:rsidR="00313616" w:rsidRPr="00E67625" w:rsidRDefault="00313616" w:rsidP="00313616">
            <w:pPr>
              <w:pStyle w:val="a3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คณะ/วิทยาลัย</w:t>
            </w:r>
          </w:p>
          <w:p w14:paraId="5332FAC4" w14:textId="77777777" w:rsidR="00313616" w:rsidRDefault="00313616" w:rsidP="00313616">
            <w:pPr>
              <w:pStyle w:val="a3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14:paraId="501DCE12" w14:textId="1E6713B8" w:rsidR="00313616" w:rsidRPr="00E67625" w:rsidRDefault="00313616" w:rsidP="00313616">
            <w:pPr>
              <w:pStyle w:val="a3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lastRenderedPageBreak/>
              <w:t>GE</w:t>
            </w:r>
          </w:p>
        </w:tc>
        <w:tc>
          <w:tcPr>
            <w:tcW w:w="2268" w:type="dxa"/>
          </w:tcPr>
          <w:p w14:paraId="37B96692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รศ.ศศินันท์ เศร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ษฐวัฒน์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บดี</w:t>
            </w:r>
          </w:p>
          <w:p w14:paraId="7E56385A" w14:textId="5EA0B41F" w:rsidR="00313616" w:rsidRPr="00083A3A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C62DCC" w14:paraId="048A2DA8" w14:textId="4CBCD92B" w:rsidTr="00BB68F6">
        <w:trPr>
          <w:trHeight w:val="554"/>
        </w:trPr>
        <w:tc>
          <w:tcPr>
            <w:tcW w:w="567" w:type="dxa"/>
          </w:tcPr>
          <w:p w14:paraId="1F531974" w14:textId="45DBECDA" w:rsidR="00313616" w:rsidRPr="00C62DCC" w:rsidRDefault="00313616" w:rsidP="0031361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62DCC">
              <w:rPr>
                <w:rFonts w:ascii="TH SarabunPSK" w:hAnsi="TH SarabunPSK" w:cs="TH SarabunPSK"/>
                <w:sz w:val="28"/>
                <w:szCs w:val="28"/>
              </w:rPr>
              <w:t>3.3</w:t>
            </w:r>
          </w:p>
        </w:tc>
        <w:tc>
          <w:tcPr>
            <w:tcW w:w="5671" w:type="dxa"/>
            <w:shd w:val="clear" w:color="auto" w:fill="auto"/>
          </w:tcPr>
          <w:p w14:paraId="520448F6" w14:textId="1F71888C" w:rsidR="00313616" w:rsidRPr="00C62DCC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C62DC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4" w:type="dxa"/>
          </w:tcPr>
          <w:p w14:paraId="096FECB2" w14:textId="7B2120F7" w:rsidR="00313616" w:rsidRPr="00C62DCC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2D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ล้านบาท </w:t>
            </w:r>
          </w:p>
        </w:tc>
        <w:tc>
          <w:tcPr>
            <w:tcW w:w="992" w:type="dxa"/>
            <w:shd w:val="clear" w:color="auto" w:fill="auto"/>
          </w:tcPr>
          <w:p w14:paraId="25D82EA6" w14:textId="62568600" w:rsidR="00313616" w:rsidRPr="00C62DCC" w:rsidRDefault="00313616" w:rsidP="00313616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62DCC">
              <w:rPr>
                <w:rFonts w:ascii="TH SarabunPSK" w:eastAsia="Sarabun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3825" w:type="dxa"/>
            <w:shd w:val="clear" w:color="auto" w:fill="auto"/>
          </w:tcPr>
          <w:p w14:paraId="15B4C83D" w14:textId="6D3FF797" w:rsidR="00313616" w:rsidRPr="00F50F7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right="-11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F50F7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คณะมนุษยศาสตร์ฯ</w:t>
            </w:r>
            <w:r w:rsidRPr="00F50F7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300,000</w:t>
            </w:r>
            <w:r w:rsidRPr="00F50F7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  <w:r w:rsidRPr="00F50F7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26C2D915" w14:textId="78FB19C0" w:rsidR="00313616" w:rsidRPr="005D6C38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2</w:t>
            </w:r>
            <w:r w:rsidRPr="00D94F4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. </w:t>
            </w:r>
            <w:r w:rsidRPr="00D94F4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กองพัฒนา</w:t>
            </w:r>
            <w:r w:rsidRPr="00D94F4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+งานบริหารทรัพย์สินรายได้ฯ 9</w:t>
            </w:r>
            <w:r w:rsidRPr="00D94F4C">
              <w:rPr>
                <w:rFonts w:ascii="TH SarabunPSK" w:eastAsia="Sarabun" w:hAnsi="TH SarabunPSK" w:cs="TH SarabunPSK"/>
                <w:sz w:val="28"/>
                <w:szCs w:val="28"/>
              </w:rPr>
              <w:t xml:space="preserve">,700,000 </w:t>
            </w:r>
            <w:r w:rsidRPr="00D94F4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บาท</w:t>
            </w:r>
            <w:r w:rsidRPr="00D94F4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3A3B0060" w14:textId="233FC83F" w:rsidR="00313616" w:rsidRPr="00E4142F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right="-11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AB6AB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รวม</w:t>
            </w:r>
            <w:r w:rsidRPr="00AB6AB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10,000,000 ล้านบาท</w:t>
            </w:r>
          </w:p>
        </w:tc>
        <w:tc>
          <w:tcPr>
            <w:tcW w:w="2268" w:type="dxa"/>
          </w:tcPr>
          <w:p w14:paraId="4ADDFDD6" w14:textId="77777777" w:rsidR="00313616" w:rsidRPr="00C62DCC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62DC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รศ.ดร.นฤมล ธนาน</w:t>
            </w:r>
            <w:proofErr w:type="spellStart"/>
            <w:r w:rsidRPr="00C62DC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ันต์</w:t>
            </w:r>
            <w:proofErr w:type="spellEnd"/>
          </w:p>
          <w:p w14:paraId="03E425DC" w14:textId="415FC6F2" w:rsidR="00313616" w:rsidRPr="00C62DCC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C62DC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2D5F208B" w14:textId="628D173A" w:rsidTr="00BB68F6">
        <w:trPr>
          <w:trHeight w:val="554"/>
        </w:trPr>
        <w:tc>
          <w:tcPr>
            <w:tcW w:w="567" w:type="dxa"/>
          </w:tcPr>
          <w:p w14:paraId="656FD01E" w14:textId="277896AE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5671" w:type="dxa"/>
            <w:shd w:val="clear" w:color="auto" w:fill="auto"/>
          </w:tcPr>
          <w:p w14:paraId="0D8FFB9F" w14:textId="1EA7AFF4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จำนวนเงินรายได้ที่เกิดจากการส่งเสริมให้มหาวิทยาลัยเป็นขั้วความเจริญเศรษฐกิจเชิงพื้นที่ วิจัย พัฒนานวัตกรรมบริการวิชาการ เพื่อพัฒนาสินค้าชุมชน </w:t>
            </w:r>
          </w:p>
        </w:tc>
        <w:tc>
          <w:tcPr>
            <w:tcW w:w="994" w:type="dxa"/>
          </w:tcPr>
          <w:p w14:paraId="67B4CBBD" w14:textId="27C88A4A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shd w:val="clear" w:color="auto" w:fill="auto"/>
          </w:tcPr>
          <w:p w14:paraId="5BED844B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</w:t>
            </w:r>
          </w:p>
          <w:p w14:paraId="1DF90EB8" w14:textId="3703CC7C" w:rsidR="00313616" w:rsidRPr="00E67625" w:rsidRDefault="00313616" w:rsidP="003136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25" w:type="dxa"/>
            <w:shd w:val="clear" w:color="auto" w:fill="auto"/>
          </w:tcPr>
          <w:p w14:paraId="685DBB7A" w14:textId="77777777" w:rsidR="00313616" w:rsidRDefault="00313616" w:rsidP="00313616">
            <w:pPr>
              <w:pStyle w:val="a3"/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 w:right="-110" w:firstLine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สสร.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223A24">
              <w:rPr>
                <w:rFonts w:ascii="TH SarabunPSK" w:eastAsia="Sarabun" w:hAnsi="TH SarabunPSK" w:cs="TH SarabunPSK"/>
                <w:sz w:val="28"/>
                <w:szCs w:val="28"/>
              </w:rPr>
              <w:t>200,000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บาท</w:t>
            </w:r>
          </w:p>
          <w:p w14:paraId="2AC7B4E4" w14:textId="77777777" w:rsidR="00313616" w:rsidRDefault="00313616" w:rsidP="00313616">
            <w:pPr>
              <w:pStyle w:val="a3"/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 w:right="-110" w:firstLine="0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สถาบันวิจัยและพัฒนา</w:t>
            </w:r>
            <w:r w:rsidRP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223A24">
              <w:rPr>
                <w:rFonts w:ascii="TH SarabunPSK" w:eastAsia="Sarabun" w:hAnsi="TH SarabunPSK" w:cs="TH SarabunPSK"/>
                <w:sz w:val="28"/>
                <w:szCs w:val="28"/>
              </w:rPr>
              <w:t>200,000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  <w:p w14:paraId="7A91FD94" w14:textId="3677BE2E" w:rsidR="00313616" w:rsidRPr="00223A24" w:rsidRDefault="00313616" w:rsidP="00313616">
            <w:pPr>
              <w:pStyle w:val="a3"/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 w:right="-110" w:firstLine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23A2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งานบริหารทรัพย์สินรายได้ฯ</w:t>
            </w:r>
            <w:r w:rsidRPr="00223A2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1,600,000  </w:t>
            </w:r>
            <w:r w:rsidRPr="00223A2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บาท</w:t>
            </w:r>
          </w:p>
          <w:p w14:paraId="54C53A6C" w14:textId="78634C00" w:rsidR="00313616" w:rsidRPr="00AB6AB4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right="-11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AB6AB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รว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ม 2,000,000 บาท</w:t>
            </w:r>
            <w:r w:rsidRPr="00AB6AB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CC39DFA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50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รศ.ดร.นฤมล ธนาน</w:t>
            </w:r>
            <w:proofErr w:type="spellStart"/>
            <w:r w:rsidRPr="00E050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ันต์</w:t>
            </w:r>
            <w:proofErr w:type="spellEnd"/>
          </w:p>
          <w:p w14:paraId="59C0EFA6" w14:textId="17903EB0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C62DCC" w14:paraId="0A8FEAAD" w14:textId="59B69C81" w:rsidTr="00BB68F6">
        <w:trPr>
          <w:trHeight w:val="554"/>
        </w:trPr>
        <w:tc>
          <w:tcPr>
            <w:tcW w:w="567" w:type="dxa"/>
          </w:tcPr>
          <w:p w14:paraId="1BBFDFE7" w14:textId="2B482560" w:rsidR="00313616" w:rsidRPr="00C62DCC" w:rsidRDefault="00313616" w:rsidP="0031361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62DCC">
              <w:rPr>
                <w:rFonts w:ascii="TH SarabunPSK" w:hAnsi="TH SarabunPSK" w:cs="TH SarabunPSK"/>
                <w:sz w:val="28"/>
                <w:szCs w:val="28"/>
              </w:rPr>
              <w:t>3.5</w:t>
            </w:r>
          </w:p>
        </w:tc>
        <w:tc>
          <w:tcPr>
            <w:tcW w:w="5671" w:type="dxa"/>
            <w:shd w:val="clear" w:color="auto" w:fill="auto"/>
          </w:tcPr>
          <w:p w14:paraId="2AFD7284" w14:textId="0A4014D0" w:rsidR="00313616" w:rsidRPr="00C62DCC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6"/>
              </w:tabs>
              <w:spacing w:after="0" w:line="240" w:lineRule="auto"/>
              <w:contextualSpacing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C62DC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จำนวนแนวปฏิบัติ/นวัตกรรมที่นำไปใช้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เพื่อ</w:t>
            </w:r>
            <w:r w:rsidRPr="00C62DC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การพัฒนามหาวิทยาลัยสู่การเป็นมหาวิทยาลัยเชิงพื้นที่</w:t>
            </w:r>
          </w:p>
        </w:tc>
        <w:tc>
          <w:tcPr>
            <w:tcW w:w="994" w:type="dxa"/>
          </w:tcPr>
          <w:p w14:paraId="581F0460" w14:textId="71FF1C33" w:rsidR="00313616" w:rsidRPr="00C62DCC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C62DC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shd w:val="clear" w:color="auto" w:fill="auto"/>
          </w:tcPr>
          <w:p w14:paraId="38F7A939" w14:textId="0D8CEA24" w:rsidR="00313616" w:rsidRPr="00C62DCC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C62DCC">
              <w:rPr>
                <w:rFonts w:ascii="TH SarabunPSK" w:eastAsia="Sarabun" w:hAnsi="TH SarabunPSK" w:cs="TH SarabunPSK"/>
                <w:sz w:val="28"/>
                <w:szCs w:val="28"/>
              </w:rPr>
              <w:t xml:space="preserve">8 </w:t>
            </w:r>
          </w:p>
        </w:tc>
        <w:tc>
          <w:tcPr>
            <w:tcW w:w="3825" w:type="dxa"/>
            <w:shd w:val="clear" w:color="auto" w:fill="auto"/>
          </w:tcPr>
          <w:p w14:paraId="6E819AB1" w14:textId="06765141" w:rsidR="00313616" w:rsidRPr="00F50F7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right="-11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F50F7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คณะเทคโนโลยีการเกษตร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เรื่อง</w:t>
            </w:r>
          </w:p>
          <w:p w14:paraId="7D18671E" w14:textId="4C175F7E" w:rsidR="00313616" w:rsidRPr="00F50F7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right="-11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F50F7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F50F75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คณะครุศาสตร์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เรื่อง</w:t>
            </w:r>
          </w:p>
          <w:p w14:paraId="2C38DC9D" w14:textId="2CAF54F4" w:rsidR="00313616" w:rsidRPr="00F50F7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right="-11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F50F7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คณะมนุษยศาสตร์ฯ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เรื่อง</w:t>
            </w:r>
          </w:p>
          <w:p w14:paraId="1C745079" w14:textId="2850FADE" w:rsidR="00313616" w:rsidRPr="00F50F7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right="-11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F50F7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F50F75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คณะวิทยาศาสตร์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เรื่อง</w:t>
            </w:r>
          </w:p>
          <w:p w14:paraId="353FF8D7" w14:textId="13EA6D84" w:rsidR="00313616" w:rsidRPr="00F50F7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right="-11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F50F7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คณะวิทยาการจัดการ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เรื่อง</w:t>
            </w:r>
          </w:p>
          <w:p w14:paraId="723A237F" w14:textId="3AD2850D" w:rsidR="00313616" w:rsidRPr="00F50F7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right="-11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F50F7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คณะเทคโนโลยีอุตสาหกรรม 1 เรื่อง</w:t>
            </w:r>
            <w:r w:rsidRPr="00F50F7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3B70C5B5" w14:textId="2B1E0936" w:rsidR="00313616" w:rsidRPr="00F50F7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right="-11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F50F7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7.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คณะสาธารณสุขศาสตร์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เรื่อง</w:t>
            </w:r>
          </w:p>
          <w:p w14:paraId="705D9348" w14:textId="782443AD" w:rsidR="00313616" w:rsidRPr="00F50F7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right="-11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F50F7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วิทยาลัยนวัตกรรมฯ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เรื่อง</w:t>
            </w:r>
          </w:p>
          <w:p w14:paraId="6B9A3691" w14:textId="44CA93C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B6AB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9. </w:t>
            </w:r>
            <w:proofErr w:type="gramStart"/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มรภ.สระแก้ว</w:t>
            </w:r>
            <w:proofErr w:type="gramEnd"/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เรื่อง</w:t>
            </w:r>
          </w:p>
          <w:p w14:paraId="0B9DE8D3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10.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สสร.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เรื่อง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</w:p>
          <w:p w14:paraId="4BE0CFC7" w14:textId="66AAE040" w:rsidR="00313616" w:rsidRPr="00931EC9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AB6AB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รวม</w:t>
            </w:r>
            <w:r w:rsidRPr="00AB6AB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10  เรื่อง</w:t>
            </w:r>
          </w:p>
        </w:tc>
        <w:tc>
          <w:tcPr>
            <w:tcW w:w="2268" w:type="dxa"/>
          </w:tcPr>
          <w:p w14:paraId="379F832C" w14:textId="77777777" w:rsidR="00313616" w:rsidRPr="00C62DCC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62DC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รศ.ดร.นฤมล ธนาน</w:t>
            </w:r>
            <w:proofErr w:type="spellStart"/>
            <w:r w:rsidRPr="00C62DC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ันต์</w:t>
            </w:r>
            <w:proofErr w:type="spellEnd"/>
          </w:p>
          <w:p w14:paraId="4D9EDB9A" w14:textId="7D7802D3" w:rsidR="00313616" w:rsidRPr="00C62DCC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C62DC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47ED2FC6" w14:textId="212BC086" w:rsidTr="00BB68F6">
        <w:trPr>
          <w:trHeight w:val="554"/>
        </w:trPr>
        <w:tc>
          <w:tcPr>
            <w:tcW w:w="567" w:type="dxa"/>
          </w:tcPr>
          <w:p w14:paraId="60E3ED97" w14:textId="7B354355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3.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1" w:type="dxa"/>
            <w:shd w:val="clear" w:color="auto" w:fill="auto"/>
          </w:tcPr>
          <w:p w14:paraId="231EAFA5" w14:textId="73D7DF0D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6"/>
              </w:tabs>
              <w:spacing w:after="0" w:line="240" w:lineRule="auto"/>
              <w:contextualSpacing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ร้อยละของจำนวนเงินที่ได้รับจากการให้บริการวิชาการเพื่อจัดหารายได้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ต่อจำนวนเงินรายได้ทังหมด</w:t>
            </w:r>
          </w:p>
        </w:tc>
        <w:tc>
          <w:tcPr>
            <w:tcW w:w="994" w:type="dxa"/>
          </w:tcPr>
          <w:p w14:paraId="6D372008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6B451518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44736D9" w14:textId="258172BE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3825" w:type="dxa"/>
            <w:shd w:val="clear" w:color="auto" w:fill="auto"/>
          </w:tcPr>
          <w:p w14:paraId="0BD31182" w14:textId="77777777" w:rsidR="00313616" w:rsidRPr="00E67625" w:rsidRDefault="00313616" w:rsidP="00313616">
            <w:pPr>
              <w:pStyle w:val="a3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คณะ/วิทยาลัย</w:t>
            </w:r>
          </w:p>
          <w:p w14:paraId="74F52D12" w14:textId="77777777" w:rsidR="00313616" w:rsidRPr="00E4142F" w:rsidRDefault="00313616" w:rsidP="00313616">
            <w:pPr>
              <w:pStyle w:val="a3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มรภ.สระแก้ว</w:t>
            </w:r>
          </w:p>
          <w:p w14:paraId="711EDC0F" w14:textId="47BE9209" w:rsidR="00313616" w:rsidRPr="00E67625" w:rsidRDefault="00313616" w:rsidP="00313616">
            <w:pPr>
              <w:pStyle w:val="a3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สสร.</w:t>
            </w:r>
          </w:p>
        </w:tc>
        <w:tc>
          <w:tcPr>
            <w:tcW w:w="2268" w:type="dxa"/>
          </w:tcPr>
          <w:p w14:paraId="619B77C9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50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รศ.ดร.นฤมล ธนาน</w:t>
            </w:r>
            <w:proofErr w:type="spellStart"/>
            <w:r w:rsidRPr="00E05050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ันต์</w:t>
            </w:r>
            <w:proofErr w:type="spellEnd"/>
          </w:p>
          <w:p w14:paraId="2685A5AE" w14:textId="244F38F5" w:rsidR="00313616" w:rsidRPr="00083A3A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5E5373EB" w14:textId="7031C53F" w:rsidTr="00BB68F6">
        <w:trPr>
          <w:trHeight w:val="554"/>
        </w:trPr>
        <w:tc>
          <w:tcPr>
            <w:tcW w:w="567" w:type="dxa"/>
          </w:tcPr>
          <w:p w14:paraId="58F247ED" w14:textId="5380A733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1" w:type="dxa"/>
            <w:shd w:val="clear" w:color="auto" w:fill="auto"/>
          </w:tcPr>
          <w:p w14:paraId="61BE3872" w14:textId="2E8E64A4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6"/>
              </w:tabs>
              <w:spacing w:after="0" w:line="240" w:lineRule="auto"/>
              <w:contextualSpacing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จำนวนโรงเรียนเครือข่ายที่มีแผนและกิจกรรมในการยกระดับการจัดการเรียนรู้ที่มีความเป็นเลิศ</w:t>
            </w:r>
          </w:p>
        </w:tc>
        <w:tc>
          <w:tcPr>
            <w:tcW w:w="994" w:type="dxa"/>
          </w:tcPr>
          <w:p w14:paraId="59885616" w14:textId="1DC07CE1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10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92" w:type="dxa"/>
            <w:shd w:val="clear" w:color="auto" w:fill="auto"/>
          </w:tcPr>
          <w:p w14:paraId="695C9C5A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30</w:t>
            </w:r>
          </w:p>
          <w:p w14:paraId="5E5B80AD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25" w:type="dxa"/>
            <w:shd w:val="clear" w:color="auto" w:fill="auto"/>
          </w:tcPr>
          <w:p w14:paraId="027CF712" w14:textId="7AEEF2E3" w:rsidR="00313616" w:rsidRDefault="00313616" w:rsidP="00313616">
            <w:pPr>
              <w:pStyle w:val="a3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 w:firstLine="31"/>
              <w:contextualSpacing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. คณะ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ครุศาสตร์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26 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โรงเรียน </w:t>
            </w:r>
          </w:p>
          <w:p w14:paraId="4E56E7A0" w14:textId="0FB23DA6" w:rsidR="00313616" w:rsidRPr="00E04564" w:rsidRDefault="00313616" w:rsidP="00313616">
            <w:pPr>
              <w:pStyle w:val="a3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 w:firstLine="31"/>
              <w:contextualSpacing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0456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. </w:t>
            </w:r>
            <w:proofErr w:type="spellStart"/>
            <w:r w:rsidRPr="00E0456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สสว</w:t>
            </w:r>
            <w:proofErr w:type="spellEnd"/>
            <w:r w:rsidRPr="00E0456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.</w:t>
            </w:r>
            <w:r w:rsidRPr="00E04564">
              <w:rPr>
                <w:rFonts w:ascii="TH SarabunPSK" w:eastAsia="Sarabun" w:hAnsi="TH SarabunPSK" w:cs="TH SarabunPSK"/>
                <w:sz w:val="28"/>
                <w:szCs w:val="28"/>
              </w:rPr>
              <w:t xml:space="preserve"> 24 </w:t>
            </w:r>
            <w:r w:rsidRPr="00E0456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โรงเรียน</w:t>
            </w:r>
          </w:p>
          <w:p w14:paraId="03653FF6" w14:textId="5211D7CC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 w:firstLine="31"/>
              <w:contextualSpacing w:val="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รวม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50 </w:t>
            </w:r>
            <w:r w:rsidRPr="00AB6AB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2268" w:type="dxa"/>
          </w:tcPr>
          <w:p w14:paraId="28A6584F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รศ.ศศินันท์ เศร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ษฐวัฒน์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บดี</w:t>
            </w:r>
          </w:p>
          <w:p w14:paraId="4068F534" w14:textId="1096900A" w:rsidR="00313616" w:rsidRPr="00083A3A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3A60EE6C" w14:textId="15939459" w:rsidTr="00BB68F6">
        <w:trPr>
          <w:trHeight w:val="554"/>
        </w:trPr>
        <w:tc>
          <w:tcPr>
            <w:tcW w:w="567" w:type="dxa"/>
          </w:tcPr>
          <w:p w14:paraId="1C7F6B97" w14:textId="22ED5189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1" w:type="dxa"/>
            <w:shd w:val="clear" w:color="auto" w:fill="auto"/>
          </w:tcPr>
          <w:p w14:paraId="2B4BE523" w14:textId="77777777" w:rsidR="00313616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6"/>
              </w:tabs>
              <w:spacing w:after="0" w:line="240" w:lineRule="auto"/>
              <w:contextualSpacing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โรงเรียนสาธิตต้นแบบประจำพื้นที่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ในจังหวัดปทุมธานีและจังหวัดสระแก้ว</w:t>
            </w:r>
          </w:p>
          <w:p w14:paraId="7E96E4AA" w14:textId="77777777" w:rsidR="00313616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6"/>
              </w:tabs>
              <w:spacing w:after="0" w:line="240" w:lineRule="auto"/>
              <w:contextualSpacing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F4F30DB" w14:textId="19A2334E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6"/>
              </w:tabs>
              <w:spacing w:after="0" w:line="240" w:lineRule="auto"/>
              <w:contextualSpacing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4" w:type="dxa"/>
          </w:tcPr>
          <w:p w14:paraId="7C1239D1" w14:textId="5CD993EB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92" w:type="dxa"/>
            <w:shd w:val="clear" w:color="auto" w:fill="auto"/>
          </w:tcPr>
          <w:p w14:paraId="6240F538" w14:textId="10505FDF" w:rsidR="00313616" w:rsidRPr="00695DAF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695DAF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825" w:type="dxa"/>
            <w:shd w:val="clear" w:color="auto" w:fill="auto"/>
          </w:tcPr>
          <w:p w14:paraId="714A79F0" w14:textId="594E3168" w:rsidR="00313616" w:rsidRDefault="00313616" w:rsidP="00313616">
            <w:pPr>
              <w:pStyle w:val="a3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B6AB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</w:t>
            </w:r>
            <w:r w:rsidRPr="00AB6AB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AB6AB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</w:t>
            </w:r>
            <w:r w:rsidRPr="00AB6AB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AB6AB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สาธิต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2 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โรงเรียน</w:t>
            </w:r>
          </w:p>
          <w:p w14:paraId="134E3556" w14:textId="6E41A9F9" w:rsidR="00313616" w:rsidRPr="009D2B86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รวม 2 โรงเรียน</w:t>
            </w:r>
          </w:p>
        </w:tc>
        <w:tc>
          <w:tcPr>
            <w:tcW w:w="2268" w:type="dxa"/>
          </w:tcPr>
          <w:p w14:paraId="67E21246" w14:textId="77777777" w:rsidR="00313616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รศ.ศศินันท์ เศร</w:t>
            </w:r>
            <w:proofErr w:type="spellStart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ษฐวัฒน์</w:t>
            </w:r>
            <w:proofErr w:type="spellEnd"/>
            <w:r w:rsidRPr="00E6762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บดี</w:t>
            </w:r>
          </w:p>
          <w:p w14:paraId="59AEE69C" w14:textId="66E3FA25" w:rsidR="00313616" w:rsidRPr="00083A3A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2494B776" w14:textId="40A9ABC2" w:rsidTr="00BB68F6">
        <w:trPr>
          <w:trHeight w:val="427"/>
        </w:trPr>
        <w:tc>
          <w:tcPr>
            <w:tcW w:w="14317" w:type="dxa"/>
            <w:gridSpan w:val="6"/>
          </w:tcPr>
          <w:p w14:paraId="482F14E8" w14:textId="563EB3C3" w:rsidR="00313616" w:rsidRPr="00E67625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เป้าประสงค์ </w:t>
            </w:r>
            <w:r w:rsidRPr="00E67625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>4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9D2B86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ระบบนิเวศ</w:t>
            </w:r>
            <w:r w:rsidRPr="009D2B8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(</w:t>
            </w:r>
            <w:r w:rsidRPr="009D2B86">
              <w:rPr>
                <w:rFonts w:ascii="TH SarabunPSK" w:eastAsia="Sarabun" w:hAnsi="TH SarabunPSK" w:cs="TH SarabunPSK"/>
                <w:sz w:val="28"/>
                <w:szCs w:val="28"/>
              </w:rPr>
              <w:t xml:space="preserve">Ecological) </w:t>
            </w:r>
            <w:r w:rsidRPr="009D2B86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มหาวิทยาลัยเกื้อกูลการเรียนรู้และการวิจัย</w:t>
            </w:r>
            <w:r w:rsidRPr="009D2B8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9D2B86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มีประสิทธิภาพการทำงาน</w:t>
            </w:r>
            <w:r w:rsidRPr="009D2B8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</w:t>
            </w:r>
            <w:r w:rsidRPr="009D2B86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มีนวัตกรรมทำให้ชุมชนมหาวิทยาลัยและผู้มีส่วนได้ส่วนเสีย</w:t>
            </w:r>
            <w:r w:rsidRPr="009D2B8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9D2B86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มีคุณภาพชีวิตที่ดี</w:t>
            </w:r>
          </w:p>
        </w:tc>
      </w:tr>
      <w:tr w:rsidR="00313616" w:rsidRPr="00E67625" w14:paraId="2DCC29BB" w14:textId="5141E38B" w:rsidTr="00BB68F6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18F0" w14:textId="01EB19CE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AEDE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6"/>
              </w:tabs>
              <w:spacing w:after="0" w:line="240" w:lineRule="auto"/>
              <w:contextualSpacing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ผลการจัดระดับมหาวิทยาลัยสีเขียว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41E7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อันดับ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3128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350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B226" w14:textId="06630BC1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งานอาคารสถานที่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9EB5" w14:textId="77777777" w:rsidR="00313616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083A3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ผศ.เจษฎา ความคุ้นเคย</w:t>
            </w:r>
          </w:p>
          <w:p w14:paraId="67C32E79" w14:textId="0E14342C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5111663D" w14:textId="45DAD623" w:rsidTr="00BB68F6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C12E" w14:textId="39BDFBAB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B7CF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6"/>
              </w:tabs>
              <w:spacing w:after="0" w:line="240" w:lineRule="auto"/>
              <w:contextualSpacing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ค่าเฉลี่ยความพึงพอใจด้านเทคโนโลยีสารสนเทศและระบบเครือข่าย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5F96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B9BD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4" w:right="-107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มากกว่า</w:t>
            </w:r>
          </w:p>
          <w:p w14:paraId="1E713CA3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4" w:right="-107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</w:rPr>
              <w:t>4.00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B66E" w14:textId="3E079355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งานศูนย์คอมพิวเตอร์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DCC3" w14:textId="77777777" w:rsidR="00313616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083A3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อ.ไชย มีหนองหว้า</w:t>
            </w:r>
          </w:p>
          <w:p w14:paraId="7755D20E" w14:textId="4BA77651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8D66B4" w14:paraId="432172E2" w14:textId="32685F05" w:rsidTr="00BB68F6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088E" w14:textId="32DDC243" w:rsidR="00313616" w:rsidRPr="008D66B4" w:rsidRDefault="00313616" w:rsidP="0031361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D66B4">
              <w:rPr>
                <w:rFonts w:ascii="TH SarabunPSK" w:hAnsi="TH SarabunPSK" w:cs="TH SarabunPSK"/>
                <w:sz w:val="28"/>
                <w:szCs w:val="28"/>
              </w:rPr>
              <w:t>4.3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F39F" w14:textId="4B5719B7" w:rsidR="00313616" w:rsidRPr="008D66B4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6"/>
              </w:tabs>
              <w:spacing w:after="0" w:line="240" w:lineRule="auto"/>
              <w:contextualSpacing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8D66B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</w:t>
            </w:r>
            <w:r w:rsidRPr="008D66B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โครงการพัฒนาพื้นที่นวัตกรรม</w:t>
            </w:r>
            <w:r w:rsidRPr="008D66B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คณะ/วิทยาลัยที่มีการดำเนินการ</w:t>
            </w:r>
            <w:r w:rsidRPr="008D66B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สำเร็จตามแผนการ</w:t>
            </w:r>
            <w:r w:rsidRPr="008D66B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จัดตั้งพื้นที่นวัตกรรม (</w:t>
            </w:r>
            <w:r w:rsidRPr="008D66B4">
              <w:rPr>
                <w:rFonts w:ascii="TH SarabunPSK" w:eastAsia="Sarabun" w:hAnsi="TH SarabunPSK" w:cs="TH SarabunPSK"/>
                <w:sz w:val="28"/>
                <w:szCs w:val="28"/>
              </w:rPr>
              <w:t xml:space="preserve">Innovation Space </w:t>
            </w:r>
            <w:r w:rsidRPr="008D66B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F1E7" w14:textId="77777777" w:rsidR="00313616" w:rsidRPr="008D66B4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D66B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0E46" w14:textId="77777777" w:rsidR="00313616" w:rsidRPr="008D66B4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D66B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C0E8" w14:textId="77777777" w:rsidR="00313616" w:rsidRPr="008D66B4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D66B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</w:t>
            </w:r>
            <w:r w:rsidRPr="008D66B4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8D66B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วิทยาลัย</w:t>
            </w:r>
          </w:p>
          <w:p w14:paraId="3E8D05B9" w14:textId="74BCA6C3" w:rsidR="00313616" w:rsidRPr="008D66B4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8D66B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งานอาคาร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31F2" w14:textId="77777777" w:rsidR="00313616" w:rsidRPr="008D66B4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D66B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ผศ.เจษฎา ความคุ้นเคย</w:t>
            </w:r>
          </w:p>
          <w:p w14:paraId="69120713" w14:textId="76C5DCBD" w:rsidR="00313616" w:rsidRPr="008D66B4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8D66B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6DA43854" w14:textId="73A64FF2" w:rsidTr="00BB68F6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186C" w14:textId="00724768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4.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DCA5" w14:textId="67825792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6"/>
              </w:tabs>
              <w:spacing w:after="0" w:line="240" w:lineRule="auto"/>
              <w:contextualSpacing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ระดับความสำเร็จของการจัดตั้งกองทุนเริ่มต้นผู้ประกอบการ (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</w:rPr>
              <w:t>Pre Seed Fund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980E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436E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AD1F" w14:textId="44FE7B5E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งานบ่มเพาะผู้ประกอบการใหม่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9CAD" w14:textId="77777777" w:rsidR="00313616" w:rsidRPr="00C62DCC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62DC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รศ.ดร.นฤมล ธนาน</w:t>
            </w:r>
            <w:proofErr w:type="spellStart"/>
            <w:r w:rsidRPr="00C62DC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ันต์</w:t>
            </w:r>
            <w:proofErr w:type="spellEnd"/>
          </w:p>
          <w:p w14:paraId="4E55F445" w14:textId="1DA57C6E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C62DC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7DCA7C7D" w14:textId="5288D08F" w:rsidTr="00BB68F6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E5F3" w14:textId="0F47D053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89CC" w14:textId="0E6670EE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6"/>
              </w:tabs>
              <w:spacing w:after="0" w:line="240" w:lineRule="auto"/>
              <w:contextualSpacing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จำนวนนวัตกรรมหรือเทคโนโลยีด้านการบริหารจัดการที่นำมาใช้ในการเพิ่มความสามารถให้กับอาจารย์ บุคลากรและผู้มีส่วนได้ส่วนเสีย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2DE0" w14:textId="4A719620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D141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79A5" w14:textId="1A9ABBBE" w:rsidR="00313616" w:rsidRPr="008D66B4" w:rsidRDefault="00313616" w:rsidP="0031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งานพัฒนาอาจารย์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41C6" w14:textId="77777777" w:rsidR="00313616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083A3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ผศ.เจษฎา ความคุ้นเคย</w:t>
            </w:r>
          </w:p>
          <w:p w14:paraId="65B5E174" w14:textId="71C84EC0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7095D3F7" w14:textId="0D970160" w:rsidTr="00BB68F6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C789" w14:textId="6450C34D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1C3FC" w14:textId="0B071BBA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6"/>
              </w:tabs>
              <w:spacing w:after="0" w:line="240" w:lineRule="auto"/>
              <w:contextualSpacing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ผลการประเมินคุณธรรมและความโปร่งใสในการดำเนินงานของหน่วยงานภาครัฐ (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</w:rPr>
              <w:t>ITA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85FF" w14:textId="588E73C5" w:rsidR="00313616" w:rsidRPr="009B01A2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B01A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94D66" w14:textId="77777777" w:rsidR="00313616" w:rsidRPr="009B01A2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B01A2">
              <w:rPr>
                <w:rFonts w:ascii="TH SarabunPSK" w:eastAsia="Sarabun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29E9" w14:textId="54773F92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งานบริหารงานบุคคล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EEFC" w14:textId="77777777" w:rsidR="00313616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083A3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ผศ.เจษฎา ความคุ้นเคย</w:t>
            </w:r>
          </w:p>
          <w:p w14:paraId="751C785E" w14:textId="7B822A16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125523EE" w14:textId="6042ACB3" w:rsidTr="00BB68F6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A28B" w14:textId="7F81C09D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7.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5730E" w14:textId="2ABF6A11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6"/>
              </w:tabs>
              <w:spacing w:after="0" w:line="240" w:lineRule="auto"/>
              <w:contextualSpacing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ผลการประเมินตามเกณฑ์คุณภาพการศึกษาเพื่อการดำเนินการที่เป็นเลิศ (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</w:rPr>
              <w:t>EdPEx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C1A5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9D72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270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104C" w14:textId="2F5791D7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งานมาตรฐานและจัดการคุณภาพ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879A" w14:textId="77777777" w:rsidR="00313616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083A3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ผศ.เจษฎา ความคุ้นเคย</w:t>
            </w:r>
          </w:p>
          <w:p w14:paraId="78E84749" w14:textId="427FF14B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4AAF5B98" w14:textId="0203A9D1" w:rsidTr="00BB68F6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1FB9" w14:textId="40119B3D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FA3D" w14:textId="4B3C3BFF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6"/>
              </w:tabs>
              <w:spacing w:after="0" w:line="240" w:lineRule="auto"/>
              <w:contextualSpacing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ร้อยละของคณะ/วิทยาลัย ที่มีผลการประเมินตามเกณฑ์คุณภาพการศึกษาเพื่อการดำเนินการที่เป็นเลิศ (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</w:rPr>
              <w:t>EdPEx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ไม่ต่ำกว่า 200 คะแนน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BD91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17C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60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7E77" w14:textId="1CA2C9BD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งานมาตรฐานและจัดการคุณภาพ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95A0" w14:textId="77777777" w:rsidR="00313616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083A3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ผศ.เจษฎา ความคุ้นเคย</w:t>
            </w:r>
          </w:p>
          <w:p w14:paraId="619678C9" w14:textId="7E70EA9F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104BE82F" w14:textId="64A4AA42" w:rsidTr="00BB68F6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B12F" w14:textId="23D233FA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9.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1F2E" w14:textId="42C982E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6"/>
              </w:tabs>
              <w:spacing w:after="0" w:line="240" w:lineRule="auto"/>
              <w:contextualSpacing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ค่าเฉลี่ยความผูกพันของบุคลากรที่มีต่อมหาวิทยาลัย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1003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16EF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4" w:right="-107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มากกว่า</w:t>
            </w:r>
          </w:p>
          <w:p w14:paraId="582FB27A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4" w:right="-107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4.00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1F0B4" w14:textId="30F26B13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งานบริหารงานบุคคล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CB40" w14:textId="77777777" w:rsidR="00313616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083A3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ผศ.เจษฎา ความคุ้นเคย</w:t>
            </w:r>
          </w:p>
          <w:p w14:paraId="1C24A4C2" w14:textId="26B328E6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รองอธิการบดี</w:t>
            </w:r>
          </w:p>
        </w:tc>
      </w:tr>
      <w:tr w:rsidR="00313616" w:rsidRPr="00E67625" w14:paraId="03811BD3" w14:textId="44D166D7" w:rsidTr="00BB68F6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0ECB" w14:textId="277C0391" w:rsidR="00313616" w:rsidRPr="00E67625" w:rsidRDefault="00313616" w:rsidP="003136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E6762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52AB" w14:textId="57F3E5F3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6"/>
              </w:tabs>
              <w:spacing w:after="0" w:line="240" w:lineRule="auto"/>
              <w:contextualSpacing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ค่าเฉลี่ยความพึงพอใจของผู้มีส่วนได้ส่วนเสียในทุกมิติที่มีต่อมหาวิทยาลัย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4A8E" w14:textId="77777777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D59B" w14:textId="77777777" w:rsidR="00313616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0" w:right="-109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มากกว่า</w:t>
            </w:r>
          </w:p>
          <w:p w14:paraId="37BFFAA9" w14:textId="60D69116" w:rsidR="00313616" w:rsidRPr="00E67625" w:rsidRDefault="00313616" w:rsidP="0031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0" w:right="-109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6762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4.00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98DC" w14:textId="1C8EC3E4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กองกลาง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1EF6" w14:textId="77777777" w:rsidR="00313616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083A3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ผศ.เจษฎา ความคุ้นเคย</w:t>
            </w:r>
          </w:p>
          <w:p w14:paraId="30632112" w14:textId="0FB56490" w:rsidR="00313616" w:rsidRPr="00E67625" w:rsidRDefault="00313616" w:rsidP="0031361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รองอธิการบดี</w:t>
            </w:r>
          </w:p>
        </w:tc>
      </w:tr>
    </w:tbl>
    <w:p w14:paraId="5D01A511" w14:textId="77777777" w:rsidR="002F063E" w:rsidRDefault="002F063E" w:rsidP="00EE1222">
      <w:pPr>
        <w:spacing w:after="0" w:line="240" w:lineRule="auto"/>
        <w:ind w:left="1276" w:hanging="1276"/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</w:pPr>
    </w:p>
    <w:p w14:paraId="114101FD" w14:textId="77777777" w:rsidR="002F063E" w:rsidRDefault="002F063E">
      <w:pPr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7E8B467B" w14:textId="2326596A" w:rsidR="002E230B" w:rsidRDefault="00E023ED" w:rsidP="00EE1222">
      <w:pPr>
        <w:spacing w:after="0" w:line="240" w:lineRule="auto"/>
        <w:ind w:left="1276" w:hanging="127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1972D5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ยุทธศาสตร</w:t>
      </w:r>
      <w:r w:rsidR="0070576E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์ที่</w:t>
      </w:r>
      <w:r w:rsidR="00EE1222" w:rsidRPr="001972D5">
        <w:rPr>
          <w:rFonts w:ascii="TH SarabunPSK" w:eastAsia="Sarabun" w:hAnsi="TH SarabunPSK" w:cs="TH SarabunPSK"/>
          <w:color w:val="000000"/>
          <w:sz w:val="36"/>
          <w:szCs w:val="36"/>
        </w:rPr>
        <w:t xml:space="preserve"> 1 </w:t>
      </w:r>
      <w:r w:rsidRPr="00F847F9">
        <w:rPr>
          <w:rFonts w:ascii="TH SarabunPSK" w:eastAsia="Sarabun" w:hAnsi="TH SarabunPSK" w:cs="TH SarabunPSK" w:hint="cs"/>
          <w:color w:val="000000"/>
          <w:spacing w:val="-6"/>
          <w:sz w:val="32"/>
          <w:szCs w:val="32"/>
          <w:cs/>
        </w:rPr>
        <w:t>การผลิตบัณฑิตให้เป็นผู้รอบรู้</w:t>
      </w:r>
      <w:r w:rsidRPr="00F847F9">
        <w:rPr>
          <w:rFonts w:ascii="TH SarabunPSK" w:eastAsia="Sarabun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F847F9">
        <w:rPr>
          <w:rFonts w:ascii="TH SarabunPSK" w:eastAsia="Sarabun" w:hAnsi="TH SarabunPSK" w:cs="TH SarabunPSK" w:hint="cs"/>
          <w:color w:val="000000"/>
          <w:spacing w:val="-6"/>
          <w:sz w:val="32"/>
          <w:szCs w:val="32"/>
          <w:cs/>
        </w:rPr>
        <w:t>มีมาตรฐานทางว</w:t>
      </w:r>
      <w:r w:rsidRPr="00F847F9">
        <w:rPr>
          <w:rFonts w:ascii="TH SarabunPSK" w:eastAsia="Sarabun" w:hAnsi="TH SarabunPSK" w:cs="TH SarabunPSK"/>
          <w:color w:val="000000"/>
          <w:spacing w:val="-6"/>
          <w:sz w:val="32"/>
          <w:szCs w:val="32"/>
          <w:cs/>
        </w:rPr>
        <w:t xml:space="preserve">ิชาการและวิชาชีพ มีสมรรถนะการเป็นผู้ประกอบการ วิศวกรทางสังคม </w:t>
      </w:r>
    </w:p>
    <w:p w14:paraId="642E280F" w14:textId="3E63A2E3" w:rsidR="00E023ED" w:rsidRDefault="00E023ED" w:rsidP="00E02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E4E7A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กลยุทธ์</w:t>
      </w:r>
    </w:p>
    <w:p w14:paraId="69C6BC28" w14:textId="1DE91B91" w:rsidR="002E230B" w:rsidRPr="002E230B" w:rsidRDefault="00E023ED" w:rsidP="00C8317A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E230B">
        <w:rPr>
          <w:rFonts w:ascii="TH SarabunPSK" w:hAnsi="TH SarabunPSK" w:cs="TH SarabunPSK" w:hint="cs"/>
          <w:color w:val="000000"/>
          <w:sz w:val="32"/>
          <w:szCs w:val="32"/>
          <w:cs/>
        </w:rPr>
        <w:t>สร้างความร่วมมือทั้งภายในหรือภายนอกมหาวิทยาลัยปรับปรุงหรือพัฒนาหลักสูตรแบบบูรณาการ</w:t>
      </w:r>
      <w:bookmarkStart w:id="2" w:name="_Hlk67306723"/>
      <w:r w:rsidR="008D66B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รูปแบบใหม่</w:t>
      </w:r>
    </w:p>
    <w:p w14:paraId="589C7DF4" w14:textId="5150E832" w:rsidR="002E230B" w:rsidRPr="002E230B" w:rsidRDefault="00E023ED" w:rsidP="00C8317A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E230B">
        <w:rPr>
          <w:rFonts w:ascii="TH SarabunPSK" w:hAnsi="TH SarabunPSK" w:cs="TH SarabunPSK" w:hint="cs"/>
          <w:color w:val="000000"/>
          <w:sz w:val="32"/>
          <w:szCs w:val="32"/>
          <w:cs/>
        </w:rPr>
        <w:t>สร้างความร่วมมือกับเครือข่าย</w:t>
      </w:r>
      <w:r w:rsidR="008D66B4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Pr="002E230B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การเรียนรู้ตลอดชีวิต</w:t>
      </w:r>
      <w:r w:rsidRPr="002E230B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2E230B">
        <w:rPr>
          <w:rFonts w:ascii="TH SarabunPSK" w:hAnsi="TH SarabunPSK" w:cs="TH SarabunPSK"/>
          <w:color w:val="000000"/>
          <w:sz w:val="32"/>
          <w:szCs w:val="32"/>
        </w:rPr>
        <w:t xml:space="preserve">Lifelong Learning) </w:t>
      </w:r>
      <w:bookmarkEnd w:id="2"/>
    </w:p>
    <w:p w14:paraId="6907E1D3" w14:textId="5DB9BDF2" w:rsidR="002E230B" w:rsidRDefault="00E023ED" w:rsidP="00C8317A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E230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ยกระดับการเรียนรู้ตามปรัชญาการจัดการเรียนรู้เชิงผลิตภาพ </w:t>
      </w:r>
      <w:r w:rsidRPr="002E230B">
        <w:rPr>
          <w:rFonts w:ascii="TH SarabunPSK" w:eastAsia="Sarabun" w:hAnsi="TH SarabunPSK" w:cs="TH SarabunPSK"/>
          <w:color w:val="000000"/>
          <w:sz w:val="32"/>
          <w:szCs w:val="32"/>
          <w:cs/>
        </w:rPr>
        <w:t>(</w:t>
      </w:r>
      <w:r w:rsidRPr="002E230B">
        <w:rPr>
          <w:rFonts w:ascii="TH SarabunPSK" w:eastAsia="Sarabun" w:hAnsi="TH SarabunPSK" w:cs="TH SarabunPSK"/>
          <w:color w:val="000000"/>
          <w:sz w:val="32"/>
          <w:szCs w:val="32"/>
        </w:rPr>
        <w:t xml:space="preserve">Productive Learning Philosophy) </w:t>
      </w:r>
    </w:p>
    <w:p w14:paraId="1906E599" w14:textId="02173D56" w:rsidR="002E230B" w:rsidRDefault="00E023ED" w:rsidP="00C8317A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E230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พัฒนาเครือข่ายพันธมิตรร่วมจัดการศึกษา</w:t>
      </w:r>
      <w:r w:rsidR="008D66B4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8D66B4" w:rsidRPr="002E230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เพื่อ</w:t>
      </w:r>
      <w:r w:rsidRPr="002E230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ยกระดับคุณภาพการจัดการศึกษาสู่มาตรฐานระดับสากล</w:t>
      </w:r>
    </w:p>
    <w:p w14:paraId="14C5269B" w14:textId="11A99AD7" w:rsidR="002E230B" w:rsidRPr="002E230B" w:rsidRDefault="00DC2D01" w:rsidP="00C8317A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C2D01">
        <w:rPr>
          <w:rFonts w:ascii="TH SarabunPSK" w:hAnsi="TH SarabunPSK" w:cs="TH SarabunPSK"/>
          <w:color w:val="000000"/>
          <w:sz w:val="32"/>
          <w:szCs w:val="32"/>
          <w:cs/>
        </w:rPr>
        <w:t>สร้างบัณฑิตสมรรถนะสูง บ่มเพาะความเป็นผู้ประกอบการ จิตอาสา และสร้างวิศวกรสังคม</w:t>
      </w:r>
    </w:p>
    <w:p w14:paraId="7313EB3D" w14:textId="21975122" w:rsidR="002E230B" w:rsidRPr="002E230B" w:rsidRDefault="00E023ED" w:rsidP="00C8317A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E230B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พัฒนาชุมชนแลกเปลี่ยนเรียนรู้</w:t>
      </w:r>
      <w:r w:rsidR="008D66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E230B">
        <w:rPr>
          <w:rFonts w:ascii="TH SarabunPSK" w:hAnsi="TH SarabunPSK" w:cs="TH SarabunPSK"/>
          <w:color w:val="000000"/>
          <w:sz w:val="32"/>
          <w:szCs w:val="32"/>
          <w:cs/>
        </w:rPr>
        <w:t>ต่อยอดองค์ความรู้และสืบสานภูมิปัญญา</w:t>
      </w:r>
    </w:p>
    <w:p w14:paraId="4890C1F5" w14:textId="77777777" w:rsidR="009D2B86" w:rsidRPr="009D2B86" w:rsidRDefault="00E023ED" w:rsidP="00C8317A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D66B4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val="en-GB"/>
        </w:rPr>
        <w:t>พัฒนาหลักสูตรและกระบวนการผลิตครูที่มุ่งเน้นสมรรถนะของครูมืออาชีพ</w:t>
      </w:r>
    </w:p>
    <w:p w14:paraId="39D57522" w14:textId="3E83278A" w:rsidR="00EE1222" w:rsidRPr="008D66B4" w:rsidRDefault="00E023ED" w:rsidP="009D2B8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D66B4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en-GB"/>
        </w:rPr>
        <w:t xml:space="preserve"> </w:t>
      </w:r>
    </w:p>
    <w:p w14:paraId="6E8A2742" w14:textId="701F31B2" w:rsidR="00EE1222" w:rsidRDefault="00EE1222" w:rsidP="00EE122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6"/>
          <w:szCs w:val="36"/>
        </w:rPr>
      </w:pPr>
      <w:bookmarkStart w:id="3" w:name="_Hlk68462763"/>
      <w:r w:rsidRPr="001972D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ยุทธศ</w:t>
      </w:r>
      <w:r w:rsidR="00946397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า</w:t>
      </w:r>
      <w:r w:rsidRPr="001972D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 xml:space="preserve">สตร์ที่ </w:t>
      </w:r>
      <w:r w:rsidRPr="001972D5"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  <w:t>2</w:t>
      </w:r>
      <w:r w:rsidRPr="001972D5">
        <w:rPr>
          <w:rFonts w:ascii="TH SarabunPSK" w:eastAsia="Sarabun" w:hAnsi="TH SarabunPSK" w:cs="TH SarabunPSK"/>
          <w:color w:val="000000"/>
          <w:sz w:val="36"/>
          <w:szCs w:val="36"/>
        </w:rPr>
        <w:t xml:space="preserve"> </w:t>
      </w:r>
      <w:r w:rsidRPr="001972D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การวิจัย</w:t>
      </w:r>
      <w:r w:rsidR="009463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การสร้าง</w:t>
      </w:r>
      <w:r w:rsidRPr="001972D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นวัตกรรม</w:t>
      </w:r>
      <w:r w:rsidR="009463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เพื่อ</w:t>
      </w:r>
      <w:r w:rsidRPr="001972D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ส่งเสริมเศรษฐกิจ</w:t>
      </w:r>
      <w:r w:rsidR="009463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และสังคม</w:t>
      </w:r>
      <w:r w:rsidRPr="001972D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ฐานราก</w:t>
      </w:r>
      <w:r w:rsidR="00946397">
        <w:rPr>
          <w:rFonts w:ascii="TH SarabunPSK" w:eastAsia="Sarabun" w:hAnsi="TH SarabunPSK" w:cs="TH SarabunPSK"/>
          <w:color w:val="000000"/>
          <w:sz w:val="36"/>
          <w:szCs w:val="36"/>
        </w:rPr>
        <w:t xml:space="preserve"> </w:t>
      </w:r>
    </w:p>
    <w:bookmarkEnd w:id="3"/>
    <w:p w14:paraId="3F667F2B" w14:textId="1A37D01D" w:rsidR="00545B8C" w:rsidRPr="00545B8C" w:rsidRDefault="00545B8C" w:rsidP="00EE122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</w:pPr>
      <w:r w:rsidRPr="00545B8C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กลยุทธ์</w:t>
      </w:r>
    </w:p>
    <w:p w14:paraId="3E09996B" w14:textId="77777777" w:rsidR="00EE1222" w:rsidRPr="00EE1222" w:rsidRDefault="00EE1222" w:rsidP="00C8317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thaiDistribute"/>
        <w:rPr>
          <w:rFonts w:ascii="Arial" w:eastAsia="Sarabun" w:hAnsi="Arial" w:cs="Arial"/>
          <w:vanish/>
          <w:color w:val="000000"/>
          <w:sz w:val="32"/>
          <w:szCs w:val="32"/>
        </w:rPr>
      </w:pPr>
    </w:p>
    <w:p w14:paraId="0829A59C" w14:textId="31446F0C" w:rsidR="00EE1222" w:rsidRPr="00946397" w:rsidRDefault="00EE1222" w:rsidP="00C8317A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946397">
        <w:rPr>
          <w:rFonts w:ascii="TH SarabunPSK" w:eastAsia="Sarabun" w:hAnsi="TH SarabunPSK" w:cs="TH SarabunPSK"/>
          <w:sz w:val="32"/>
          <w:szCs w:val="32"/>
          <w:cs/>
        </w:rPr>
        <w:t xml:space="preserve">พัฒนาแผนผลิตผลงานวิจัยและนวัตกรรมตามโจทย์เชิงพื้นที่และเชิงประเด็น </w:t>
      </w:r>
    </w:p>
    <w:p w14:paraId="2435A527" w14:textId="67126096" w:rsidR="00EE1222" w:rsidRPr="00946397" w:rsidRDefault="00EE1222" w:rsidP="00C8317A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946397">
        <w:rPr>
          <w:rFonts w:ascii="TH SarabunPSK" w:eastAsia="Sarabun" w:hAnsi="TH SarabunPSK" w:cs="TH SarabunPSK" w:hint="cs"/>
          <w:sz w:val="32"/>
          <w:szCs w:val="32"/>
          <w:cs/>
        </w:rPr>
        <w:t>พัฒนาข้อเสนอแนะนโยบายส</w:t>
      </w:r>
      <w:r w:rsidRPr="00946397">
        <w:rPr>
          <w:rFonts w:ascii="TH SarabunPSK" w:eastAsia="Sarabun" w:hAnsi="TH SarabunPSK" w:cs="TH SarabunPSK"/>
          <w:sz w:val="32"/>
          <w:szCs w:val="32"/>
          <w:cs/>
        </w:rPr>
        <w:t>าธารณะโดยใช้ฐานข้อมูลขนาดใหญ่ (</w:t>
      </w:r>
      <w:r w:rsidRPr="00946397">
        <w:rPr>
          <w:rFonts w:ascii="TH SarabunPSK" w:eastAsia="Sarabun" w:hAnsi="TH SarabunPSK" w:cs="TH SarabunPSK"/>
          <w:sz w:val="32"/>
          <w:szCs w:val="32"/>
        </w:rPr>
        <w:t xml:space="preserve">Big Data) </w:t>
      </w:r>
      <w:r w:rsidRPr="00946397">
        <w:rPr>
          <w:rFonts w:ascii="TH SarabunPSK" w:eastAsia="Sarabun" w:hAnsi="TH SarabunPSK" w:cs="TH SarabunPSK"/>
          <w:sz w:val="32"/>
          <w:szCs w:val="32"/>
          <w:cs/>
        </w:rPr>
        <w:t>เพื่อพัฒนาพื้นที่แบบบูรณาการ</w:t>
      </w:r>
      <w:r w:rsidRPr="00946397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3FA0A2CE" w14:textId="7BF2C3CF" w:rsidR="00EE1222" w:rsidRPr="00946397" w:rsidRDefault="00EE1222" w:rsidP="00C8317A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946397">
        <w:rPr>
          <w:rFonts w:ascii="TH SarabunPSK" w:eastAsia="Sarabun" w:hAnsi="TH SarabunPSK" w:cs="TH SarabunPSK" w:hint="cs"/>
          <w:sz w:val="32"/>
          <w:szCs w:val="32"/>
          <w:cs/>
        </w:rPr>
        <w:t>สร้างเครือข่าย</w:t>
      </w:r>
      <w:r w:rsidR="00946397" w:rsidRPr="00946397">
        <w:rPr>
          <w:rFonts w:ascii="TH SarabunPSK" w:eastAsia="Sarabun" w:hAnsi="TH SarabunPSK" w:cs="TH SarabunPSK" w:hint="cs"/>
          <w:sz w:val="32"/>
          <w:szCs w:val="32"/>
          <w:cs/>
        </w:rPr>
        <w:t>ด้านการวิจัย</w:t>
      </w:r>
      <w:r w:rsidRPr="00946397">
        <w:rPr>
          <w:rFonts w:ascii="TH SarabunPSK" w:eastAsia="Sarabun" w:hAnsi="TH SarabunPSK" w:cs="TH SarabunPSK" w:hint="cs"/>
          <w:sz w:val="32"/>
          <w:szCs w:val="32"/>
          <w:cs/>
        </w:rPr>
        <w:t>ในการแก้ปัญหาความเหลื่อมล้ำ</w:t>
      </w:r>
      <w:r w:rsidRPr="0094639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946397">
        <w:rPr>
          <w:rFonts w:ascii="TH SarabunPSK" w:eastAsia="Sarabun" w:hAnsi="TH SarabunPSK" w:cs="TH SarabunPSK" w:hint="cs"/>
          <w:sz w:val="32"/>
          <w:szCs w:val="32"/>
          <w:cs/>
        </w:rPr>
        <w:t>เสริมพลังทางสังคม</w:t>
      </w:r>
      <w:r w:rsidRPr="0094639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14:paraId="67D00ADF" w14:textId="746DB243" w:rsidR="00EE1222" w:rsidRDefault="00EE1222" w:rsidP="00C8317A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946397">
        <w:rPr>
          <w:rFonts w:ascii="TH SarabunPSK" w:eastAsia="Sarabun" w:hAnsi="TH SarabunPSK" w:cs="TH SarabunPSK" w:hint="cs"/>
          <w:sz w:val="32"/>
          <w:szCs w:val="32"/>
          <w:cs/>
        </w:rPr>
        <w:t>สร้างเครือข่ายงานวิจัยและพัฒนานวัตกรรมการจัดการเรียนรู้</w:t>
      </w:r>
    </w:p>
    <w:p w14:paraId="2F5CA183" w14:textId="77777777" w:rsidR="009D2B86" w:rsidRPr="00946397" w:rsidRDefault="009D2B86" w:rsidP="009D2B8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29FA79C5" w14:textId="372301AB" w:rsidR="00545B8C" w:rsidRDefault="00545B8C" w:rsidP="00DD6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thaiDistribute"/>
        <w:rPr>
          <w:rFonts w:ascii="TH SarabunPSK" w:eastAsia="Sarabun" w:hAnsi="TH SarabunPSK" w:cs="TH SarabunPSK"/>
          <w:color w:val="000000"/>
          <w:sz w:val="36"/>
          <w:szCs w:val="36"/>
        </w:rPr>
      </w:pPr>
      <w:bookmarkStart w:id="4" w:name="_Hlk68435545"/>
      <w:bookmarkStart w:id="5" w:name="_Hlk68699900"/>
      <w:r w:rsidRPr="00545B8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 w:rsidRPr="00545B8C">
        <w:rPr>
          <w:rFonts w:ascii="TH SarabunPSK" w:eastAsia="Sarabun" w:hAnsi="TH SarabunPSK" w:cs="TH SarabunPSK"/>
          <w:b/>
          <w:bCs/>
          <w:sz w:val="32"/>
          <w:szCs w:val="32"/>
        </w:rPr>
        <w:t>3</w:t>
      </w:r>
      <w:r w:rsidRPr="00545B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946397">
        <w:rPr>
          <w:rFonts w:ascii="TH SarabunPSK" w:eastAsia="Sarabun" w:hAnsi="TH SarabunPSK" w:cs="TH SarabunPSK" w:hint="cs"/>
          <w:sz w:val="32"/>
          <w:szCs w:val="32"/>
          <w:cs/>
        </w:rPr>
        <w:t>การ</w:t>
      </w:r>
      <w:r w:rsidRPr="00545B8C">
        <w:rPr>
          <w:rFonts w:ascii="TH SarabunPSK" w:eastAsia="Sarabun" w:hAnsi="TH SarabunPSK" w:cs="TH SarabunPSK" w:hint="cs"/>
          <w:sz w:val="32"/>
          <w:szCs w:val="32"/>
          <w:cs/>
        </w:rPr>
        <w:t>พัฒนาชุมชน</w:t>
      </w:r>
      <w:r w:rsidR="00946397">
        <w:rPr>
          <w:rFonts w:ascii="TH SarabunPSK" w:eastAsia="Sarabun" w:hAnsi="TH SarabunPSK" w:cs="TH SarabunPSK" w:hint="cs"/>
          <w:sz w:val="32"/>
          <w:szCs w:val="32"/>
          <w:cs/>
        </w:rPr>
        <w:t>ท้องถิ่น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545B8C">
        <w:rPr>
          <w:rFonts w:ascii="TH SarabunPSK" w:eastAsia="Sarabun" w:hAnsi="TH SarabunPSK" w:cs="TH SarabunPSK" w:hint="cs"/>
          <w:sz w:val="32"/>
          <w:szCs w:val="32"/>
          <w:cs/>
        </w:rPr>
        <w:t>สืบสานโครงการอันเนื่องมาจากพระราชดำริ</w:t>
      </w:r>
      <w:r w:rsidRPr="00545B8C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545B8C">
        <w:rPr>
          <w:rFonts w:ascii="TH SarabunPSK" w:eastAsia="Sarabun" w:hAnsi="TH SarabunPSK" w:cs="TH SarabunPSK" w:hint="cs"/>
          <w:sz w:val="32"/>
          <w:szCs w:val="32"/>
          <w:cs/>
        </w:rPr>
        <w:t>ทำนุบำรุงศิลปวัฒนธรรม</w:t>
      </w:r>
      <w:r w:rsidRPr="00545B8C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545B8C">
        <w:rPr>
          <w:rFonts w:ascii="TH SarabunPSK" w:eastAsia="Sarabun" w:hAnsi="TH SarabunPSK" w:cs="TH SarabunPSK" w:hint="cs"/>
          <w:sz w:val="32"/>
          <w:szCs w:val="32"/>
          <w:cs/>
        </w:rPr>
        <w:t>ต่อยอดสู่เศรษฐกิจสร้างสรรค์</w:t>
      </w:r>
    </w:p>
    <w:bookmarkEnd w:id="4"/>
    <w:p w14:paraId="7B8FB5CD" w14:textId="77777777" w:rsidR="00DD683C" w:rsidRDefault="00DD683C" w:rsidP="00DD6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156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กลยุทธ์ </w:t>
      </w:r>
    </w:p>
    <w:p w14:paraId="74746C08" w14:textId="77777777" w:rsidR="006636DF" w:rsidRPr="006636DF" w:rsidRDefault="006636DF" w:rsidP="00C8317A">
      <w:pPr>
        <w:pStyle w:val="a3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636DF">
        <w:rPr>
          <w:rFonts w:ascii="TH SarabunPSK" w:eastAsia="Sarabun" w:hAnsi="TH SarabunPSK" w:cs="TH SarabunPSK" w:hint="cs"/>
          <w:sz w:val="32"/>
          <w:szCs w:val="32"/>
          <w:cs/>
        </w:rPr>
        <w:t>พัฒนางานบริการวิชาการสู่การเป็นมหาวิทยาลัยเชิงพื้นที่ต้นแบบเพื่อเร่งผลิตผลงานวิชาการรับใช้สังคม</w:t>
      </w:r>
    </w:p>
    <w:p w14:paraId="2381A331" w14:textId="12CA42E1" w:rsidR="006636DF" w:rsidRPr="006636DF" w:rsidRDefault="006636DF" w:rsidP="00C8317A">
      <w:pPr>
        <w:pStyle w:val="a3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636DF">
        <w:rPr>
          <w:rFonts w:ascii="TH SarabunPSK" w:eastAsia="Sarabun" w:hAnsi="TH SarabunPSK" w:cs="TH SarabunPSK" w:hint="cs"/>
          <w:sz w:val="32"/>
          <w:szCs w:val="32"/>
          <w:cs/>
        </w:rPr>
        <w:lastRenderedPageBreak/>
        <w:t>พัฒนาส่งเสริมการสร้างแบรนด์เมืองแห่งอนาคตตามรูปแบบการพัฒนาเศรษฐกิจ</w:t>
      </w:r>
      <w:r w:rsidRPr="006636DF">
        <w:rPr>
          <w:rFonts w:ascii="TH SarabunPSK" w:eastAsia="Sarabun" w:hAnsi="TH SarabunPSK" w:cs="TH SarabunPSK"/>
          <w:sz w:val="32"/>
          <w:szCs w:val="32"/>
          <w:cs/>
        </w:rPr>
        <w:t xml:space="preserve"> (</w:t>
      </w:r>
      <w:r w:rsidRPr="006636DF">
        <w:rPr>
          <w:rFonts w:ascii="TH SarabunPSK" w:eastAsia="Sarabun" w:hAnsi="TH SarabunPSK" w:cs="TH SarabunPSK"/>
          <w:sz w:val="32"/>
          <w:szCs w:val="32"/>
        </w:rPr>
        <w:t>BCG</w:t>
      </w:r>
      <w:r w:rsidRPr="006636DF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3F5E5888" w14:textId="77777777" w:rsidR="006636DF" w:rsidRPr="006636DF" w:rsidRDefault="006636DF" w:rsidP="00C8317A">
      <w:pPr>
        <w:pStyle w:val="a3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636DF">
        <w:rPr>
          <w:rFonts w:ascii="TH SarabunPSK" w:eastAsia="Sarabun" w:hAnsi="TH SarabunPSK" w:cs="TH SarabunPSK"/>
          <w:spacing w:val="-6"/>
          <w:sz w:val="32"/>
          <w:szCs w:val="32"/>
          <w:cs/>
        </w:rPr>
        <w:t xml:space="preserve">สร้างเครือข่ายความร่วมมือกับหุ้นส่วนทางสังคม เพื่อพัฒนาชุมชนท้องถิ่น </w:t>
      </w:r>
    </w:p>
    <w:p w14:paraId="19B01BE6" w14:textId="768725E4" w:rsidR="002402ED" w:rsidRPr="006636DF" w:rsidRDefault="00804F1D" w:rsidP="00C8317A">
      <w:pPr>
        <w:pStyle w:val="a3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636DF">
        <w:rPr>
          <w:rFonts w:ascii="TH SarabunPSK" w:eastAsia="Sarabun" w:hAnsi="TH SarabunPSK" w:cs="TH SarabunPSK"/>
          <w:sz w:val="32"/>
          <w:szCs w:val="32"/>
          <w:cs/>
        </w:rPr>
        <w:t>พัฒนากระบวนการห้องปฏิบัติการทางสังคม (</w:t>
      </w:r>
      <w:r w:rsidRPr="006636DF">
        <w:rPr>
          <w:rFonts w:ascii="TH SarabunPSK" w:eastAsia="Sarabun" w:hAnsi="TH SarabunPSK" w:cs="TH SarabunPSK"/>
          <w:sz w:val="32"/>
          <w:szCs w:val="32"/>
        </w:rPr>
        <w:t>Social Lab</w:t>
      </w:r>
      <w:r w:rsidRPr="006636DF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</w:p>
    <w:p w14:paraId="5747C115" w14:textId="77777777" w:rsidR="006636DF" w:rsidRPr="006636DF" w:rsidRDefault="00804F1D" w:rsidP="00C8317A">
      <w:pPr>
        <w:pStyle w:val="a3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636DF">
        <w:rPr>
          <w:rFonts w:ascii="TH SarabunPSK" w:eastAsia="Sarabun" w:hAnsi="TH SarabunPSK" w:cs="TH SarabunPSK"/>
          <w:sz w:val="32"/>
          <w:szCs w:val="32"/>
          <w:cs/>
        </w:rPr>
        <w:t>ทำนุบำรุง สืบสาน ศิลปะและวัฒนธรรมเพื่อต่อยอดสู่เศรษฐกิจสร้างสรรค์</w:t>
      </w:r>
    </w:p>
    <w:p w14:paraId="7FAF37A2" w14:textId="21CA6DE9" w:rsidR="002402ED" w:rsidRPr="006636DF" w:rsidRDefault="002402ED" w:rsidP="00C8317A">
      <w:pPr>
        <w:pStyle w:val="a3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636DF">
        <w:rPr>
          <w:rFonts w:ascii="TH SarabunPSK" w:eastAsia="Sarabun" w:hAnsi="TH SarabunPSK" w:cs="TH SarabunPSK" w:hint="cs"/>
          <w:sz w:val="32"/>
          <w:szCs w:val="32"/>
          <w:cs/>
        </w:rPr>
        <w:t>พัฒนามหาวิทยาลัยสู่การเป็นขั้วความเจริญเศรษฐกิจเชิงพื้นที่</w:t>
      </w:r>
      <w:r w:rsidRPr="006636DF">
        <w:rPr>
          <w:rFonts w:ascii="TH SarabunPSK" w:eastAsia="Sarabun" w:hAnsi="TH SarabunPSK" w:cs="TH SarabunPSK"/>
          <w:sz w:val="32"/>
          <w:szCs w:val="32"/>
          <w:cs/>
        </w:rPr>
        <w:t xml:space="preserve"> (</w:t>
      </w:r>
      <w:r w:rsidRPr="006636DF">
        <w:rPr>
          <w:rFonts w:ascii="TH SarabunPSK" w:eastAsia="Sarabun" w:hAnsi="TH SarabunPSK" w:cs="TH SarabunPSK"/>
          <w:sz w:val="32"/>
          <w:szCs w:val="32"/>
        </w:rPr>
        <w:t>University as a Market place</w:t>
      </w:r>
      <w:r w:rsidR="00DC7501">
        <w:rPr>
          <w:rFonts w:ascii="TH SarabunPSK" w:eastAsia="Sarabun" w:hAnsi="TH SarabunPSK" w:cs="TH SarabunPSK" w:hint="cs"/>
          <w:sz w:val="32"/>
          <w:szCs w:val="32"/>
          <w:cs/>
        </w:rPr>
        <w:t>)</w:t>
      </w:r>
      <w:r w:rsidRPr="006636DF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14:paraId="02D77A7B" w14:textId="5CE8FD19" w:rsidR="00626609" w:rsidRDefault="002402ED" w:rsidP="00C8317A">
      <w:pPr>
        <w:pStyle w:val="a3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946397">
        <w:rPr>
          <w:rFonts w:ascii="TH SarabunPSK" w:eastAsia="Sarabun" w:hAnsi="TH SarabunPSK" w:cs="TH SarabunPSK"/>
          <w:sz w:val="32"/>
          <w:szCs w:val="32"/>
          <w:cs/>
        </w:rPr>
        <w:t xml:space="preserve">มุ่งพัฒนามหาวิทยาลัยเป็นแหล่งเรียนรู้ และเป็นเวทีในการแลกเปลี่ยนเรียนรู้ </w:t>
      </w:r>
    </w:p>
    <w:p w14:paraId="71428E82" w14:textId="46487C6E" w:rsidR="00E32A82" w:rsidRPr="00E32A82" w:rsidRDefault="00E32A82" w:rsidP="00C8317A">
      <w:pPr>
        <w:pStyle w:val="a3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eastAsia="Sarabun" w:hAnsi="TH SarabunPSK" w:cs="TH SarabunPSK"/>
          <w:sz w:val="36"/>
          <w:szCs w:val="36"/>
        </w:rPr>
      </w:pPr>
      <w:r w:rsidRPr="00E32A82">
        <w:rPr>
          <w:rFonts w:ascii="TH SarabunPSK" w:eastAsia="Sarabun" w:hAnsi="TH SarabunPSK" w:cs="TH SarabunPSK"/>
          <w:sz w:val="32"/>
          <w:szCs w:val="32"/>
          <w:cs/>
        </w:rPr>
        <w:t>ส่งเสริมสนับสนุนโครงการพระราชดำริ</w:t>
      </w:r>
    </w:p>
    <w:bookmarkEnd w:id="5"/>
    <w:p w14:paraId="6BCEC7D3" w14:textId="77777777" w:rsidR="00946397" w:rsidRPr="00946397" w:rsidRDefault="00946397" w:rsidP="0094639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4991A3E1" w14:textId="16CE7617" w:rsidR="00626609" w:rsidRPr="008C171E" w:rsidRDefault="00626609" w:rsidP="006266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bookmarkStart w:id="6" w:name="_Hlk68700178"/>
      <w:r w:rsidRPr="0062660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ยุทธศาสตร์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4  </w:t>
      </w:r>
      <w:r w:rsidR="00996A33" w:rsidRPr="008C171E">
        <w:rPr>
          <w:rFonts w:ascii="TH SarabunPSK" w:eastAsia="Sarabun" w:hAnsi="TH SarabunPSK" w:cs="TH SarabunPSK" w:hint="cs"/>
          <w:sz w:val="32"/>
          <w:szCs w:val="32"/>
          <w:cs/>
        </w:rPr>
        <w:t>บริหารจัดการมหาวิทยาลัยสู่ความเป็นเลิศ</w:t>
      </w:r>
    </w:p>
    <w:p w14:paraId="78472615" w14:textId="6BD4809E" w:rsidR="00626609" w:rsidRDefault="00626609" w:rsidP="006266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กลยุทธ์</w:t>
      </w:r>
    </w:p>
    <w:p w14:paraId="570C1126" w14:textId="77777777" w:rsidR="00626609" w:rsidRDefault="00626609" w:rsidP="00C8317A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6609">
        <w:rPr>
          <w:rFonts w:ascii="TH SarabunPSK" w:hAnsi="TH SarabunPSK" w:cs="TH SarabunPSK" w:hint="cs"/>
          <w:sz w:val="32"/>
          <w:szCs w:val="32"/>
          <w:cs/>
        </w:rPr>
        <w:t>พัฒนามหาวิทยาลัยเชิงนิเวศ</w:t>
      </w:r>
      <w:r w:rsidRPr="0062660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26609">
        <w:rPr>
          <w:rFonts w:ascii="TH SarabunPSK" w:hAnsi="TH SarabunPSK" w:cs="TH SarabunPSK"/>
          <w:sz w:val="32"/>
          <w:szCs w:val="32"/>
        </w:rPr>
        <w:t>Green University</w:t>
      </w:r>
      <w:r w:rsidRPr="00626609">
        <w:rPr>
          <w:rFonts w:ascii="TH SarabunPSK" w:hAnsi="TH SarabunPSK" w:cs="TH SarabunPSK"/>
          <w:sz w:val="32"/>
          <w:szCs w:val="32"/>
          <w:cs/>
        </w:rPr>
        <w:t>)</w:t>
      </w:r>
      <w:r w:rsidRPr="00626609">
        <w:rPr>
          <w:rFonts w:ascii="TH SarabunPSK" w:hAnsi="TH SarabunPSK" w:cs="TH SarabunPSK"/>
          <w:sz w:val="32"/>
          <w:szCs w:val="32"/>
        </w:rPr>
        <w:t xml:space="preserve"> </w:t>
      </w:r>
    </w:p>
    <w:p w14:paraId="7E16E4B7" w14:textId="4BBE152B" w:rsidR="00626609" w:rsidRPr="00626609" w:rsidRDefault="00626609" w:rsidP="00C8317A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6609">
        <w:rPr>
          <w:rFonts w:ascii="TH SarabunPSK" w:hAnsi="TH SarabunPSK" w:cs="TH SarabunPSK"/>
          <w:sz w:val="32"/>
          <w:szCs w:val="32"/>
          <w:cs/>
        </w:rPr>
        <w:t>พัฒนา</w:t>
      </w:r>
      <w:r w:rsidRPr="00626609">
        <w:rPr>
          <w:rFonts w:ascii="TH SarabunPSK" w:hAnsi="TH SarabunPSK" w:cs="TH SarabunPSK" w:hint="cs"/>
          <w:sz w:val="32"/>
          <w:szCs w:val="32"/>
          <w:cs/>
        </w:rPr>
        <w:t>ม</w:t>
      </w:r>
      <w:r w:rsidR="002F063E">
        <w:rPr>
          <w:rFonts w:ascii="TH SarabunPSK" w:hAnsi="TH SarabunPSK" w:cs="TH SarabunPSK" w:hint="cs"/>
          <w:sz w:val="32"/>
          <w:szCs w:val="32"/>
          <w:cs/>
        </w:rPr>
        <w:t>ห</w:t>
      </w:r>
      <w:r w:rsidRPr="00626609">
        <w:rPr>
          <w:rFonts w:ascii="TH SarabunPSK" w:hAnsi="TH SarabunPSK" w:cs="TH SarabunPSK" w:hint="cs"/>
          <w:sz w:val="32"/>
          <w:szCs w:val="32"/>
          <w:cs/>
        </w:rPr>
        <w:t>าวิทยาลัย</w:t>
      </w:r>
      <w:r w:rsidRPr="00626609">
        <w:rPr>
          <w:rFonts w:ascii="TH SarabunPSK" w:hAnsi="TH SarabunPSK" w:cs="TH SarabunPSK"/>
          <w:sz w:val="32"/>
          <w:szCs w:val="32"/>
          <w:cs/>
        </w:rPr>
        <w:t>สู่การเป็นมหาวิทยาลัยดิจิทัล (</w:t>
      </w:r>
      <w:r w:rsidRPr="00626609">
        <w:rPr>
          <w:rFonts w:ascii="TH SarabunPSK" w:hAnsi="TH SarabunPSK" w:cs="TH SarabunPSK"/>
          <w:sz w:val="32"/>
          <w:szCs w:val="32"/>
        </w:rPr>
        <w:t>Digital University</w:t>
      </w:r>
      <w:r w:rsidRPr="00626609">
        <w:rPr>
          <w:rFonts w:ascii="TH SarabunPSK" w:hAnsi="TH SarabunPSK" w:cs="TH SarabunPSK"/>
          <w:sz w:val="32"/>
          <w:szCs w:val="32"/>
          <w:cs/>
        </w:rPr>
        <w:t>)</w:t>
      </w:r>
      <w:r w:rsidRPr="00626609">
        <w:t xml:space="preserve"> </w:t>
      </w:r>
    </w:p>
    <w:p w14:paraId="08AF7EE2" w14:textId="77777777" w:rsidR="00626609" w:rsidRDefault="00626609" w:rsidP="00C8317A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68856305"/>
      <w:r w:rsidRPr="00626609">
        <w:rPr>
          <w:rFonts w:ascii="TH SarabunPSK" w:hAnsi="TH SarabunPSK" w:cs="TH SarabunPSK"/>
          <w:sz w:val="32"/>
          <w:szCs w:val="32"/>
          <w:cs/>
        </w:rPr>
        <w:t>พัฒนามหาวิทยาลัยให้เป็นมหาวิทยาลัยแห่งการพัฒนาผู้ประกอบการ</w:t>
      </w:r>
      <w:r w:rsidRPr="00626609">
        <w:rPr>
          <w:rFonts w:ascii="TH SarabunPSK" w:hAnsi="TH SarabunPSK" w:cs="TH SarabunPSK"/>
          <w:sz w:val="32"/>
          <w:szCs w:val="32"/>
        </w:rPr>
        <w:t xml:space="preserve"> </w:t>
      </w:r>
      <w:r w:rsidRPr="00626609">
        <w:rPr>
          <w:rFonts w:ascii="TH SarabunPSK" w:hAnsi="TH SarabunPSK" w:cs="TH SarabunPSK"/>
          <w:sz w:val="32"/>
          <w:szCs w:val="32"/>
          <w:cs/>
        </w:rPr>
        <w:t>(</w:t>
      </w:r>
      <w:r w:rsidRPr="00626609">
        <w:rPr>
          <w:rFonts w:ascii="TH SarabunPSK" w:hAnsi="TH SarabunPSK" w:cs="TH SarabunPSK"/>
          <w:sz w:val="32"/>
          <w:szCs w:val="32"/>
        </w:rPr>
        <w:t>Entrepreneurial University</w:t>
      </w:r>
      <w:r w:rsidRPr="00626609">
        <w:rPr>
          <w:rFonts w:ascii="TH SarabunPSK" w:hAnsi="TH SarabunPSK" w:cs="TH SarabunPSK"/>
          <w:sz w:val="32"/>
          <w:szCs w:val="32"/>
          <w:cs/>
        </w:rPr>
        <w:t>)</w:t>
      </w:r>
      <w:r w:rsidRPr="00626609">
        <w:rPr>
          <w:rFonts w:ascii="TH SarabunPSK" w:hAnsi="TH SarabunPSK" w:cs="TH SarabunPSK"/>
          <w:sz w:val="32"/>
          <w:szCs w:val="32"/>
        </w:rPr>
        <w:t xml:space="preserve">  </w:t>
      </w:r>
    </w:p>
    <w:bookmarkEnd w:id="7"/>
    <w:p w14:paraId="76EF808C" w14:textId="77777777" w:rsidR="00626609" w:rsidRDefault="00626609" w:rsidP="00C8317A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6609">
        <w:rPr>
          <w:rFonts w:ascii="TH SarabunPSK" w:hAnsi="TH SarabunPSK" w:cs="TH SarabunPSK"/>
          <w:sz w:val="32"/>
          <w:szCs w:val="32"/>
          <w:cs/>
        </w:rPr>
        <w:t>พัฒนามหาวิทยาลัยแห่งนวัตกรรม (</w:t>
      </w:r>
      <w:r w:rsidRPr="00626609">
        <w:rPr>
          <w:rFonts w:ascii="TH SarabunPSK" w:hAnsi="TH SarabunPSK" w:cs="TH SarabunPSK"/>
          <w:sz w:val="32"/>
          <w:szCs w:val="32"/>
        </w:rPr>
        <w:t>Innovative University</w:t>
      </w:r>
      <w:r w:rsidRPr="00626609">
        <w:rPr>
          <w:rFonts w:ascii="TH SarabunPSK" w:hAnsi="TH SarabunPSK" w:cs="TH SarabunPSK"/>
          <w:sz w:val="32"/>
          <w:szCs w:val="32"/>
          <w:cs/>
        </w:rPr>
        <w:t>)</w:t>
      </w:r>
      <w:r w:rsidRPr="00626609">
        <w:rPr>
          <w:rFonts w:ascii="TH SarabunPSK" w:hAnsi="TH SarabunPSK" w:cs="TH SarabunPSK"/>
          <w:sz w:val="32"/>
          <w:szCs w:val="32"/>
        </w:rPr>
        <w:t xml:space="preserve"> </w:t>
      </w:r>
    </w:p>
    <w:p w14:paraId="507ED07B" w14:textId="77777777" w:rsidR="00626609" w:rsidRDefault="00626609" w:rsidP="00C8317A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6609">
        <w:rPr>
          <w:rFonts w:ascii="TH SarabunPSK" w:hAnsi="TH SarabunPSK" w:cs="TH SarabunPSK"/>
          <w:sz w:val="32"/>
          <w:szCs w:val="32"/>
          <w:cs/>
        </w:rPr>
        <w:t>พัฒนามหาวิทยาลัยที่มีการบริหารงานโดยยึดหลักธรรมาภิบาล (</w:t>
      </w:r>
      <w:r w:rsidRPr="00626609">
        <w:rPr>
          <w:rFonts w:ascii="TH SarabunPSK" w:hAnsi="TH SarabunPSK" w:cs="TH SarabunPSK"/>
          <w:sz w:val="32"/>
          <w:szCs w:val="32"/>
        </w:rPr>
        <w:t>Good Governance University</w:t>
      </w:r>
      <w:r w:rsidRPr="0062660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72E2B2B" w14:textId="77777777" w:rsidR="00626609" w:rsidRDefault="00626609" w:rsidP="00C8317A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6609">
        <w:rPr>
          <w:rFonts w:ascii="TH SarabunPSK" w:hAnsi="TH SarabunPSK" w:cs="TH SarabunPSK"/>
          <w:sz w:val="32"/>
          <w:szCs w:val="32"/>
          <w:cs/>
        </w:rPr>
        <w:t>พัฒนามหาวิทยาลัยสู่การเป็นมหาวิทยาลัยที่เป็นเลิศ (</w:t>
      </w:r>
      <w:r w:rsidRPr="00626609">
        <w:rPr>
          <w:rFonts w:ascii="TH SarabunPSK" w:hAnsi="TH SarabunPSK" w:cs="TH SarabunPSK"/>
          <w:sz w:val="32"/>
          <w:szCs w:val="32"/>
        </w:rPr>
        <w:t>Excellence University</w:t>
      </w:r>
      <w:r w:rsidRPr="0062660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AB58523" w14:textId="323CC17E" w:rsidR="00626609" w:rsidRDefault="00626609" w:rsidP="00C8317A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6609">
        <w:rPr>
          <w:rFonts w:ascii="TH SarabunPSK" w:hAnsi="TH SarabunPSK" w:cs="TH SarabunPSK"/>
          <w:sz w:val="32"/>
          <w:szCs w:val="32"/>
          <w:cs/>
        </w:rPr>
        <w:t>พัฒนามหาวิทยาลัยแห่งความสุข (</w:t>
      </w:r>
      <w:r w:rsidRPr="00626609">
        <w:rPr>
          <w:rFonts w:ascii="TH SarabunPSK" w:hAnsi="TH SarabunPSK" w:cs="TH SarabunPSK"/>
          <w:sz w:val="32"/>
          <w:szCs w:val="32"/>
        </w:rPr>
        <w:t>Happy University</w:t>
      </w:r>
      <w:r w:rsidR="0009196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50A8ED" w14:textId="77777777" w:rsidR="00667F56" w:rsidRPr="00667F56" w:rsidRDefault="00946397" w:rsidP="00C8317A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ปรับ</w:t>
      </w:r>
      <w:r w:rsidR="00626609" w:rsidRPr="00626609">
        <w:rPr>
          <w:rFonts w:ascii="TH SarabunPSK" w:eastAsia="Sarabun" w:hAnsi="TH SarabunPSK" w:cs="TH SarabunPSK" w:hint="cs"/>
          <w:sz w:val="32"/>
          <w:szCs w:val="32"/>
          <w:cs/>
        </w:rPr>
        <w:t>ภาพลักษณ์องค์กร</w:t>
      </w:r>
      <w:r w:rsidR="00626609" w:rsidRPr="00626609">
        <w:rPr>
          <w:rFonts w:ascii="TH SarabunPSK" w:eastAsia="Sarabun" w:hAnsi="TH SarabunPSK" w:cs="TH SarabunPSK"/>
          <w:sz w:val="32"/>
          <w:szCs w:val="32"/>
        </w:rPr>
        <w:t xml:space="preserve"> (rebranding)</w:t>
      </w:r>
    </w:p>
    <w:p w14:paraId="1AC48002" w14:textId="77777777" w:rsidR="00667F56" w:rsidRDefault="00667F56" w:rsidP="00C8317A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67F56">
        <w:rPr>
          <w:rFonts w:ascii="TH SarabunPSK" w:hAnsi="TH SarabunPSK" w:cs="TH SarabunPSK" w:hint="cs"/>
          <w:sz w:val="32"/>
          <w:szCs w:val="32"/>
          <w:cs/>
        </w:rPr>
        <w:t>บริหารจัดการรายได้จากสินทรัพย์</w:t>
      </w:r>
    </w:p>
    <w:p w14:paraId="779BA26C" w14:textId="6DD9EA99" w:rsidR="00DC2D01" w:rsidRPr="00667F56" w:rsidRDefault="00667F56" w:rsidP="00C8317A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F56">
        <w:rPr>
          <w:rFonts w:ascii="TH SarabunPSK" w:hAnsi="TH SarabunPSK" w:cs="TH SarabunPSK" w:hint="cs"/>
          <w:sz w:val="32"/>
          <w:szCs w:val="32"/>
          <w:cs/>
        </w:rPr>
        <w:t>พัฒนาประสิทธิผลการบริหารโรงเรียนสาธิต</w:t>
      </w:r>
    </w:p>
    <w:p w14:paraId="209F5BE2" w14:textId="77777777" w:rsidR="00DD683C" w:rsidRPr="00DD683C" w:rsidRDefault="00DD683C" w:rsidP="00DD68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</w:p>
    <w:bookmarkEnd w:id="6"/>
    <w:p w14:paraId="172F7328" w14:textId="77777777" w:rsidR="00545B8C" w:rsidRPr="00804F1D" w:rsidRDefault="00545B8C" w:rsidP="00545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1560"/>
        <w:jc w:val="thaiDistribute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14:paraId="7015291C" w14:textId="7CCF0884" w:rsidR="00F847F9" w:rsidRDefault="00F847F9" w:rsidP="00545B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D86AF42" w14:textId="22FE41D5" w:rsidR="00E4142F" w:rsidRDefault="00E4142F" w:rsidP="00545B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F304D77" w14:textId="4B1893D7" w:rsidR="00E4142F" w:rsidRDefault="00E4142F" w:rsidP="00545B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8EC6F22" w14:textId="77777777" w:rsidR="00E4142F" w:rsidRDefault="00E4142F" w:rsidP="00545B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25B4A36" w14:textId="1ED48116" w:rsidR="00F847F9" w:rsidRDefault="00F847F9" w:rsidP="00545B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54FFD34" w14:textId="77777777" w:rsidR="00E4142F" w:rsidRDefault="00E4142F">
      <w:pPr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72DB0078" w14:textId="303AFA11" w:rsidR="00EE4E7A" w:rsidRPr="0024335A" w:rsidRDefault="00E023ED" w:rsidP="00243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</w:pPr>
      <w:r w:rsidRPr="0024335A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lastRenderedPageBreak/>
        <w:t xml:space="preserve">โครงการ กิจกรรม </w:t>
      </w:r>
      <w:r w:rsidR="0024335A" w:rsidRPr="0024335A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แผน</w:t>
      </w:r>
      <w:r w:rsidR="009D2B86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ปฏิบัติการ</w:t>
      </w:r>
      <w:r w:rsidR="0024335A" w:rsidRPr="0024335A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 xml:space="preserve">มหาวิทยาลัยราชภัฏวไลยอลงกรณ์ ในพระบรมราชูปถัมภ์ </w:t>
      </w:r>
    </w:p>
    <w:p w14:paraId="1AE4628F" w14:textId="77777777" w:rsidR="00946397" w:rsidRPr="00656815" w:rsidRDefault="00946397" w:rsidP="00946397">
      <w:pPr>
        <w:spacing w:after="0" w:line="240" w:lineRule="auto"/>
        <w:ind w:left="1276" w:hanging="55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2B8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ยุทธศาสตร</w:t>
      </w:r>
      <w:r w:rsidRPr="009D2B86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์ที่</w:t>
      </w:r>
      <w:r w:rsidRPr="009D2B8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 </w:t>
      </w:r>
      <w:r w:rsidRPr="0065681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การผลิตบัณฑิตให้เป็นผู้รอบรู้</w:t>
      </w:r>
      <w:r w:rsidRPr="0065681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65681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มีมาตรฐานทางว</w:t>
      </w:r>
      <w:r w:rsidRPr="0065681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ิชาการและวิชาชีพ มีสมรรถนะการเป็นผู้ประกอบการ วิศวกรทางสังคม 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126"/>
        <w:gridCol w:w="2410"/>
        <w:gridCol w:w="992"/>
        <w:gridCol w:w="2836"/>
        <w:gridCol w:w="3402"/>
        <w:gridCol w:w="1275"/>
      </w:tblGrid>
      <w:tr w:rsidR="00756505" w:rsidRPr="00705DEC" w14:paraId="2A357FB9" w14:textId="77777777" w:rsidTr="009B01A2">
        <w:trPr>
          <w:trHeight w:val="643"/>
          <w:tblHeader/>
        </w:trPr>
        <w:tc>
          <w:tcPr>
            <w:tcW w:w="1555" w:type="dxa"/>
            <w:shd w:val="clear" w:color="auto" w:fill="auto"/>
            <w:vAlign w:val="center"/>
          </w:tcPr>
          <w:p w14:paraId="56ADE218" w14:textId="77777777" w:rsidR="005B5C87" w:rsidRPr="00705DEC" w:rsidRDefault="005B5C87" w:rsidP="00B3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กลยุทธ์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C79F23" w14:textId="77777777" w:rsidR="005B5C87" w:rsidRPr="00705DEC" w:rsidRDefault="005B5C87" w:rsidP="00B3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30FB8C" w14:textId="77777777" w:rsidR="005B5C87" w:rsidRPr="00705DEC" w:rsidRDefault="005B5C87" w:rsidP="00B3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F110A" w14:textId="3D5611AC" w:rsidR="005B5C87" w:rsidRPr="00705DEC" w:rsidRDefault="005B5C87" w:rsidP="00B3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2AD64C2" w14:textId="77777777" w:rsidR="005B5C87" w:rsidRPr="00705DEC" w:rsidRDefault="005B5C87" w:rsidP="00B74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แนวทางการดำเนินงาน/คำอธิบายเพิ่มเติม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FF1BD3" w14:textId="77777777" w:rsidR="005B5C87" w:rsidRPr="00705DEC" w:rsidRDefault="005B5C87" w:rsidP="00B3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ผู้รับผิดชอบดำเนินการ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DB5414" w14:textId="77777777" w:rsidR="005B5C87" w:rsidRPr="00705DEC" w:rsidRDefault="005B5C87" w:rsidP="00B3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ผู้รายงาน</w:t>
            </w:r>
          </w:p>
        </w:tc>
      </w:tr>
      <w:tr w:rsidR="00756505" w:rsidRPr="00705DEC" w14:paraId="2A63B8E0" w14:textId="77777777" w:rsidTr="009B01A2">
        <w:trPr>
          <w:trHeight w:val="1493"/>
        </w:trPr>
        <w:tc>
          <w:tcPr>
            <w:tcW w:w="1555" w:type="dxa"/>
            <w:vMerge w:val="restart"/>
            <w:shd w:val="clear" w:color="auto" w:fill="auto"/>
          </w:tcPr>
          <w:p w14:paraId="6CB03A6A" w14:textId="50342E8C" w:rsidR="005B5C87" w:rsidRPr="00705DEC" w:rsidRDefault="005B5C87" w:rsidP="00C8317A">
            <w:pPr>
              <w:pStyle w:val="a3"/>
              <w:numPr>
                <w:ilvl w:val="1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after="0" w:line="240" w:lineRule="auto"/>
              <w:ind w:left="32" w:hanging="3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สร้างความร่วมมือทั้งภายในหรือภายนอกมหาวิทยาลัยปรับปรุงหรือพัฒนาหลักสูตรแบบบูรณาการ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รูปแบบใหม่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FBDE952" w14:textId="29FB4D76" w:rsidR="005B5C87" w:rsidRPr="00705DEC" w:rsidRDefault="005B5C87" w:rsidP="00B36501">
            <w:pPr>
              <w:pStyle w:val="a3"/>
              <w:spacing w:after="0" w:line="240" w:lineRule="auto"/>
              <w:ind w:left="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1.1.1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โครงการปรับปรุง พัฒนาหลักสูตรแบบบูรณาการระหว่างศาสตร์   ด้านวิทยาศาสตร์และด้านสังคมศาสตร์และ</w:t>
            </w: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พัฒนาหลักสูตรการเรียนควบ </w:t>
            </w: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ปริญญา </w:t>
            </w:r>
          </w:p>
        </w:tc>
        <w:tc>
          <w:tcPr>
            <w:tcW w:w="2410" w:type="dxa"/>
            <w:shd w:val="clear" w:color="auto" w:fill="auto"/>
          </w:tcPr>
          <w:p w14:paraId="73ACCF85" w14:textId="61982222" w:rsidR="005B5C87" w:rsidRPr="00705DEC" w:rsidRDefault="005B5C87" w:rsidP="001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hAnsi="TH SarabunPSK" w:cs="TH SarabunPSK"/>
                <w:sz w:val="28"/>
                <w:szCs w:val="28"/>
              </w:rPr>
              <w:t xml:space="preserve">1.1.1.1 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ระดับความสำเร็จของการปรับปรุง</w:t>
            </w:r>
            <w:r w:rsidRPr="00705DEC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พัฒนาหลักสูตรที่มีบูรณาการระหว่างศาสตร์ด้านวิทยาศาสตร์และ</w:t>
            </w:r>
            <w:r w:rsidR="00656815" w:rsidRPr="00705D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ด้านสังคมศาสตร์ </w:t>
            </w:r>
          </w:p>
        </w:tc>
        <w:tc>
          <w:tcPr>
            <w:tcW w:w="992" w:type="dxa"/>
            <w:shd w:val="clear" w:color="auto" w:fill="auto"/>
          </w:tcPr>
          <w:p w14:paraId="47A20E43" w14:textId="47AFE0C5" w:rsidR="005B5C87" w:rsidRPr="00705DEC" w:rsidRDefault="005B5C87" w:rsidP="001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ระดับ</w:t>
            </w:r>
            <w:r w:rsidR="00656815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14:paraId="2B112CEB" w14:textId="65F50CA4" w:rsidR="005B5C87" w:rsidRPr="00705DEC" w:rsidRDefault="005B5C87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pacing w:val="-4"/>
                <w:sz w:val="28"/>
                <w:szCs w:val="28"/>
                <w:cs/>
              </w:rPr>
              <w:t>ปรับปรุง/พัฒนาหลักสูตร  วิธีการสอน / คำอธิบายรายวิชาในหลักสูตรแบบบูรณาการระหว่างศาสตร์ด้านวิทยาศาสตร์และด้านสังคมศาสตร์</w:t>
            </w:r>
          </w:p>
        </w:tc>
        <w:tc>
          <w:tcPr>
            <w:tcW w:w="3402" w:type="dxa"/>
            <w:shd w:val="clear" w:color="auto" w:fill="auto"/>
          </w:tcPr>
          <w:p w14:paraId="36A26A49" w14:textId="5AB0E310" w:rsidR="005B5C87" w:rsidRPr="00705DEC" w:rsidRDefault="005B5C87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ind w:left="37" w:hanging="37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</w:p>
          <w:p w14:paraId="66C62590" w14:textId="77777777" w:rsidR="005B5C87" w:rsidRPr="00705DEC" w:rsidRDefault="005B5C87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ind w:left="37" w:hanging="37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คณะ/วิทยาลัย</w:t>
            </w:r>
          </w:p>
          <w:p w14:paraId="4CF4FC5A" w14:textId="3BFFFE28" w:rsidR="005B5C87" w:rsidRPr="00705DEC" w:rsidRDefault="005B5C87" w:rsidP="0065681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ind w:left="37" w:hanging="37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6D81DF63" w14:textId="77777777" w:rsidR="005B5C87" w:rsidRPr="00705DEC" w:rsidRDefault="005B5C87" w:rsidP="001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756505" w:rsidRPr="00705DEC" w14:paraId="2440F904" w14:textId="77777777" w:rsidTr="009B01A2">
        <w:trPr>
          <w:trHeight w:val="1224"/>
        </w:trPr>
        <w:tc>
          <w:tcPr>
            <w:tcW w:w="1555" w:type="dxa"/>
            <w:vMerge/>
            <w:shd w:val="clear" w:color="auto" w:fill="auto"/>
          </w:tcPr>
          <w:p w14:paraId="4EB83008" w14:textId="77777777" w:rsidR="005B5C87" w:rsidRPr="00705DEC" w:rsidRDefault="005B5C87" w:rsidP="00B7427D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B1787C3" w14:textId="77777777" w:rsidR="005B5C87" w:rsidRPr="00705DEC" w:rsidRDefault="005B5C87" w:rsidP="00B74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0C00A0D" w14:textId="4D7A9FB9" w:rsidR="005B5C87" w:rsidRPr="00705DEC" w:rsidRDefault="005B5C87" w:rsidP="00B74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705DE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1.1.1.2 </w:t>
            </w:r>
            <w:r w:rsidRPr="00705DE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จำนวนหลักสูตรที่มีการเรียนควบ </w:t>
            </w:r>
            <w:r w:rsidRPr="00705DEC">
              <w:rPr>
                <w:rFonts w:ascii="TH SarabunPSK" w:hAnsi="TH SarabunPSK" w:cs="TH SarabunPSK"/>
                <w:spacing w:val="-4"/>
                <w:sz w:val="28"/>
                <w:szCs w:val="28"/>
              </w:rPr>
              <w:t>2</w:t>
            </w:r>
            <w:r w:rsidRPr="00705DE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ปริญญา </w:t>
            </w:r>
          </w:p>
        </w:tc>
        <w:tc>
          <w:tcPr>
            <w:tcW w:w="992" w:type="dxa"/>
            <w:shd w:val="clear" w:color="auto" w:fill="auto"/>
          </w:tcPr>
          <w:p w14:paraId="10BC3D65" w14:textId="77777777" w:rsidR="005B5C87" w:rsidRPr="00705DEC" w:rsidRDefault="005B5C87" w:rsidP="00B74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  <w:p w14:paraId="024E4FC5" w14:textId="48862AD6" w:rsidR="005B5C87" w:rsidRPr="00705DEC" w:rsidRDefault="005B5C87" w:rsidP="00B74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7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2836" w:type="dxa"/>
            <w:shd w:val="clear" w:color="auto" w:fill="auto"/>
          </w:tcPr>
          <w:p w14:paraId="514DA234" w14:textId="648A71C2" w:rsidR="005B5C87" w:rsidRPr="00705DEC" w:rsidRDefault="005B5C87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สำรวจและวิจัยความต้องการของตลาด</w:t>
            </w:r>
          </w:p>
          <w:p w14:paraId="2A548314" w14:textId="5612143E" w:rsidR="005B5C87" w:rsidRPr="00705DEC" w:rsidRDefault="005B5C87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พัฒนาหลักสูตรเรียนควบ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ปริญญา </w:t>
            </w:r>
          </w:p>
        </w:tc>
        <w:tc>
          <w:tcPr>
            <w:tcW w:w="3402" w:type="dxa"/>
            <w:shd w:val="clear" w:color="auto" w:fill="auto"/>
          </w:tcPr>
          <w:p w14:paraId="6D168295" w14:textId="6BD50941" w:rsidR="005B5C87" w:rsidRPr="00705DEC" w:rsidRDefault="005B5C87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0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</w:p>
          <w:p w14:paraId="0735561C" w14:textId="256C9657" w:rsidR="005B5C87" w:rsidRPr="00705DEC" w:rsidRDefault="005B5C87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0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คณะ/วิทยาลัย</w:t>
            </w:r>
          </w:p>
        </w:tc>
        <w:tc>
          <w:tcPr>
            <w:tcW w:w="1275" w:type="dxa"/>
            <w:shd w:val="clear" w:color="auto" w:fill="auto"/>
          </w:tcPr>
          <w:p w14:paraId="24351A5C" w14:textId="77777777" w:rsidR="005B5C87" w:rsidRPr="00705DEC" w:rsidRDefault="005B5C87" w:rsidP="00B74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756505" w:rsidRPr="00705DEC" w14:paraId="7BB64295" w14:textId="77777777" w:rsidTr="009B01A2">
        <w:trPr>
          <w:trHeight w:val="637"/>
        </w:trPr>
        <w:tc>
          <w:tcPr>
            <w:tcW w:w="1555" w:type="dxa"/>
            <w:vMerge/>
            <w:shd w:val="clear" w:color="auto" w:fill="auto"/>
          </w:tcPr>
          <w:p w14:paraId="6B9DCDC4" w14:textId="77777777" w:rsidR="005B5C87" w:rsidRPr="00705DEC" w:rsidRDefault="005B5C87" w:rsidP="001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FEBC4B4" w14:textId="077D871F" w:rsidR="005B5C87" w:rsidRPr="00705DEC" w:rsidRDefault="005B5C87" w:rsidP="00931EC9">
            <w:pPr>
              <w:pStyle w:val="a3"/>
              <w:spacing w:after="0" w:line="240" w:lineRule="auto"/>
              <w:ind w:left="0" w:right="37"/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pacing w:val="-4"/>
                <w:sz w:val="28"/>
                <w:szCs w:val="28"/>
              </w:rPr>
              <w:t>1.1.2</w:t>
            </w:r>
            <w:r w:rsidRPr="00705DEC">
              <w:rPr>
                <w:rFonts w:ascii="TH SarabunPSK" w:eastAsia="Sarabun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โครงการ</w:t>
            </w:r>
            <w:r w:rsidRPr="00705DEC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สนับสนุนการเรียนรู้แบบสะสม         หน่วย</w:t>
            </w:r>
            <w:proofErr w:type="spellStart"/>
            <w:r w:rsidRPr="00705DEC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กิตแ</w:t>
            </w:r>
            <w:proofErr w:type="spellEnd"/>
            <w:r w:rsidRPr="00705DEC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ละออกแบบหลักสูตรที่สามารถ</w:t>
            </w:r>
            <w:r w:rsidR="009D2B86">
              <w:rPr>
                <w:rFonts w:ascii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  </w:t>
            </w:r>
            <w:r w:rsidRPr="00705DEC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สร้างแผนการจัดการเรียนรู้ด้วยตนเอง</w:t>
            </w:r>
          </w:p>
          <w:p w14:paraId="32E5E178" w14:textId="77777777" w:rsidR="005B5C87" w:rsidRPr="00705DEC" w:rsidRDefault="005B5C87" w:rsidP="00E0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38077549" w14:textId="77777777" w:rsidR="005B5C87" w:rsidRPr="00705DEC" w:rsidRDefault="005B5C87" w:rsidP="00E0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112B504F" w14:textId="36D61169" w:rsidR="005B5C87" w:rsidRPr="00705DEC" w:rsidRDefault="005B5C87" w:rsidP="001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hAnsi="TH SarabunPSK" w:cs="TH SarabunPSK"/>
                <w:sz w:val="28"/>
                <w:szCs w:val="28"/>
              </w:rPr>
              <w:t xml:space="preserve">1.1.2.1 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ระดับความสำเร็จของการพัฒนาปรับปรุงหลักสูตรที่มีการเรียนการสอนแบบสะสมหน่วยกิต</w:t>
            </w:r>
            <w:r w:rsidRPr="00705DEC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spellStart"/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สัมฤ</w:t>
            </w:r>
            <w:proofErr w:type="spellEnd"/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ทธิบัตร)</w:t>
            </w:r>
          </w:p>
        </w:tc>
        <w:tc>
          <w:tcPr>
            <w:tcW w:w="992" w:type="dxa"/>
            <w:shd w:val="clear" w:color="auto" w:fill="auto"/>
          </w:tcPr>
          <w:p w14:paraId="45B4918F" w14:textId="728AD267" w:rsidR="005B5C87" w:rsidRPr="00705DEC" w:rsidRDefault="005B5C87" w:rsidP="0011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ระดับ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14:paraId="65D51F1F" w14:textId="77777777" w:rsidR="005B5C87" w:rsidRPr="00705DEC" w:rsidRDefault="005B5C87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ปรับปรุง/พัฒนาหลักสูตรที่มีการเรียนรู้แบบสะสมหน่วยกิต</w:t>
            </w:r>
          </w:p>
          <w:p w14:paraId="62C954E0" w14:textId="4AB3912C" w:rsidR="005B5C87" w:rsidRPr="00705DEC" w:rsidRDefault="005B5C87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ประชาสัมพันธ์หลักสูตรการเรียนรู้แบบสะสมหน่วยกิต</w:t>
            </w:r>
          </w:p>
        </w:tc>
        <w:tc>
          <w:tcPr>
            <w:tcW w:w="3402" w:type="dxa"/>
            <w:shd w:val="clear" w:color="auto" w:fill="auto"/>
          </w:tcPr>
          <w:p w14:paraId="41A1AAD0" w14:textId="77777777" w:rsidR="005B5C87" w:rsidRPr="00705DEC" w:rsidRDefault="005B5C87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0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14:paraId="60CA07F0" w14:textId="0175B338" w:rsidR="005B5C87" w:rsidRPr="00705DEC" w:rsidRDefault="005B5C87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0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คณะ/วิทยาลัย</w:t>
            </w:r>
          </w:p>
          <w:p w14:paraId="419F77FA" w14:textId="77777777" w:rsidR="005B5C87" w:rsidRPr="00705DEC" w:rsidRDefault="005B5C87" w:rsidP="00A2718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1DCA79FB" w14:textId="77777777" w:rsidR="005B5C87" w:rsidRPr="00705DEC" w:rsidRDefault="005B5C87" w:rsidP="001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756505" w:rsidRPr="00705DEC" w14:paraId="0087B51E" w14:textId="77777777" w:rsidTr="009B01A2">
        <w:trPr>
          <w:trHeight w:val="637"/>
        </w:trPr>
        <w:tc>
          <w:tcPr>
            <w:tcW w:w="1555" w:type="dxa"/>
            <w:vMerge/>
            <w:shd w:val="clear" w:color="auto" w:fill="auto"/>
          </w:tcPr>
          <w:p w14:paraId="1A255B5F" w14:textId="77777777" w:rsidR="005B5C87" w:rsidRPr="00705DEC" w:rsidRDefault="005B5C87" w:rsidP="001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62F0E20" w14:textId="77777777" w:rsidR="005B5C87" w:rsidRPr="00705DEC" w:rsidRDefault="005B5C87" w:rsidP="001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63DA775" w14:textId="21320A77" w:rsidR="005B5C87" w:rsidRPr="00705DEC" w:rsidRDefault="005B5C87" w:rsidP="001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hAnsi="TH SarabunPSK" w:cs="TH SarabunPSK"/>
                <w:sz w:val="28"/>
                <w:szCs w:val="28"/>
              </w:rPr>
              <w:t xml:space="preserve">1.1.2.2 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ร้อยละของหลักสูตรที่นักศึกษา</w:t>
            </w: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สร้างแผนการจัดการเรียนรู้ด้วยตนเอง</w:t>
            </w:r>
          </w:p>
        </w:tc>
        <w:tc>
          <w:tcPr>
            <w:tcW w:w="992" w:type="dxa"/>
            <w:shd w:val="clear" w:color="auto" w:fill="auto"/>
          </w:tcPr>
          <w:p w14:paraId="0286E0C4" w14:textId="0AD1768E" w:rsidR="005B5C87" w:rsidRPr="00705DEC" w:rsidRDefault="005B5C87" w:rsidP="0011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7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  <w:p w14:paraId="364E186F" w14:textId="29001087" w:rsidR="005B5C87" w:rsidRPr="00705DEC" w:rsidRDefault="005B5C87" w:rsidP="0011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7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6" w:type="dxa"/>
            <w:shd w:val="clear" w:color="auto" w:fill="auto"/>
          </w:tcPr>
          <w:p w14:paraId="1D8748C8" w14:textId="09503D3D" w:rsidR="005B5C87" w:rsidRPr="00705DEC" w:rsidRDefault="005B5C87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สำรวจและวิจัยความต้องการของตลาด</w:t>
            </w:r>
          </w:p>
          <w:p w14:paraId="69FFD002" w14:textId="51824850" w:rsidR="005B5C87" w:rsidRPr="00705DEC" w:rsidRDefault="005B5C87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พัฒนาหลักสูตรที่สามารถสร้างแผนการจัดการเรียนรู้ด้วยตนเอง</w:t>
            </w:r>
          </w:p>
        </w:tc>
        <w:tc>
          <w:tcPr>
            <w:tcW w:w="3402" w:type="dxa"/>
            <w:shd w:val="clear" w:color="auto" w:fill="auto"/>
          </w:tcPr>
          <w:p w14:paraId="15DBD524" w14:textId="77777777" w:rsidR="005B5C87" w:rsidRPr="00705DEC" w:rsidRDefault="005B5C87" w:rsidP="001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2D8C7596" w14:textId="77777777" w:rsidR="005B5C87" w:rsidRPr="00705DEC" w:rsidRDefault="005B5C87" w:rsidP="0016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756505" w:rsidRPr="00705DEC" w14:paraId="198C2021" w14:textId="77777777" w:rsidTr="009B01A2">
        <w:trPr>
          <w:trHeight w:val="2021"/>
        </w:trPr>
        <w:tc>
          <w:tcPr>
            <w:tcW w:w="1555" w:type="dxa"/>
            <w:shd w:val="clear" w:color="auto" w:fill="auto"/>
          </w:tcPr>
          <w:p w14:paraId="06739C21" w14:textId="77777777" w:rsidR="005B5C87" w:rsidRPr="00705DEC" w:rsidRDefault="005B5C87" w:rsidP="00A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C395A02" w14:textId="75302D32" w:rsidR="005B5C87" w:rsidRPr="00705DEC" w:rsidRDefault="005B5C87" w:rsidP="00A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1.1.3 โครงการส่งเสริมการจัดการศึกษาบน</w:t>
            </w: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พื้นที่นวัตกรรม (</w:t>
            </w: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Innovation Sandbox)</w:t>
            </w:r>
          </w:p>
        </w:tc>
        <w:tc>
          <w:tcPr>
            <w:tcW w:w="2410" w:type="dxa"/>
            <w:shd w:val="clear" w:color="auto" w:fill="auto"/>
          </w:tcPr>
          <w:p w14:paraId="5F3EC528" w14:textId="2464CC13" w:rsidR="005B5C87" w:rsidRPr="00705DEC" w:rsidRDefault="005B5C87" w:rsidP="00A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1.1.3.1 ระดับความสำเร็จของ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การจัดการศึกษาบน</w:t>
            </w: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พื้นที่นวัตกรรม (</w:t>
            </w: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Innovation Sandbox)</w:t>
            </w:r>
          </w:p>
        </w:tc>
        <w:tc>
          <w:tcPr>
            <w:tcW w:w="992" w:type="dxa"/>
            <w:shd w:val="clear" w:color="auto" w:fill="auto"/>
          </w:tcPr>
          <w:p w14:paraId="061E85D9" w14:textId="28D75F17" w:rsidR="005B5C87" w:rsidRPr="00705DEC" w:rsidRDefault="005B5C87" w:rsidP="00A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</w:t>
            </w:r>
            <w:r w:rsidR="00656815" w:rsidRPr="00705D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14:paraId="516F0B79" w14:textId="6967CA2C" w:rsidR="005B5C87" w:rsidRPr="00705DEC" w:rsidRDefault="005B5C87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พัฒนาศักยภาพการจัดการศึกษาบนพื้นที่นวัตกรรม (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Innovation Sandbox)</w:t>
            </w:r>
          </w:p>
          <w:p w14:paraId="12429668" w14:textId="2C17FD0C" w:rsidR="005B5C87" w:rsidRPr="00705DEC" w:rsidRDefault="005B5C87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สนับสนุนทรัพยากรสำหรับการจัดการศึกษาบนพื้นที่นวัตกรรม (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Innovation Sandbox)</w:t>
            </w:r>
          </w:p>
        </w:tc>
        <w:tc>
          <w:tcPr>
            <w:tcW w:w="3402" w:type="dxa"/>
            <w:shd w:val="clear" w:color="auto" w:fill="auto"/>
          </w:tcPr>
          <w:p w14:paraId="1F90BD5E" w14:textId="2F5371E7" w:rsidR="005B5C87" w:rsidRPr="00705DEC" w:rsidRDefault="005B5C87" w:rsidP="00A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EBD91B9" w14:textId="2F457BC4" w:rsidR="005B5C87" w:rsidRPr="00705DEC" w:rsidRDefault="005B5C87" w:rsidP="00A2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EE006E" w:rsidRPr="00EE006E" w14:paraId="15F6F954" w14:textId="77777777" w:rsidTr="009B01A2">
        <w:trPr>
          <w:trHeight w:val="1394"/>
        </w:trPr>
        <w:tc>
          <w:tcPr>
            <w:tcW w:w="1555" w:type="dxa"/>
            <w:shd w:val="clear" w:color="auto" w:fill="auto"/>
          </w:tcPr>
          <w:p w14:paraId="548EA876" w14:textId="35C96FFD" w:rsidR="00656815" w:rsidRPr="00EE006E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 w:rsidRPr="00EE006E">
              <w:rPr>
                <w:rFonts w:ascii="TH SarabunPSK" w:hAnsi="TH SarabunPSK" w:cs="TH SarabunPSK"/>
                <w:sz w:val="28"/>
                <w:szCs w:val="28"/>
              </w:rPr>
              <w:t xml:space="preserve">1.2 </w:t>
            </w:r>
            <w:r w:rsidRPr="00EE006E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สร้างความร่วมมือกับเครือข่ายเพื่อการเรียนรู้ตลอดชีวิต (</w:t>
            </w:r>
            <w:r w:rsidRPr="00EE006E">
              <w:rPr>
                <w:rFonts w:ascii="TH SarabunPSK" w:hAnsi="TH SarabunPSK" w:cs="TH SarabunPSK"/>
                <w:sz w:val="28"/>
                <w:szCs w:val="28"/>
              </w:rPr>
              <w:t>Lifelong Learning)</w:t>
            </w:r>
          </w:p>
        </w:tc>
        <w:tc>
          <w:tcPr>
            <w:tcW w:w="2126" w:type="dxa"/>
            <w:shd w:val="clear" w:color="auto" w:fill="auto"/>
          </w:tcPr>
          <w:p w14:paraId="7FE19D71" w14:textId="0BD9FB67" w:rsidR="00656815" w:rsidRPr="00EE006E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1.2.1 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โครงการปรับปรุง/พัฒนาหลักสูตรเพื่อรองรับการเปลี่ยนแปลงและตอบสนองการเป็นมหาวิทยาลัยแห่งการเรียนรู้ </w:t>
            </w:r>
          </w:p>
        </w:tc>
        <w:tc>
          <w:tcPr>
            <w:tcW w:w="2410" w:type="dxa"/>
            <w:shd w:val="clear" w:color="auto" w:fill="auto"/>
          </w:tcPr>
          <w:p w14:paraId="0D61EB72" w14:textId="300D256F" w:rsidR="00656815" w:rsidRPr="00EE006E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1.2.1.1. จำนวนหลักสูตรระยะสั้นที่เปิดสอนเพื่อ 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</w:rPr>
              <w:t>Upskill/Reskill/Life Long Lea</w:t>
            </w:r>
            <w:r w:rsidR="00D129A4" w:rsidRPr="00EE006E">
              <w:rPr>
                <w:rFonts w:ascii="TH SarabunPSK" w:eastAsia="Sarabun" w:hAnsi="TH SarabunPSK" w:cs="TH SarabunPSK"/>
                <w:sz w:val="28"/>
                <w:szCs w:val="28"/>
              </w:rPr>
              <w:t>r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ning 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ที่ตอบสนองความต้องการของประชาชนในท้องถิ่น และหน่วยงานภายนอก</w:t>
            </w:r>
          </w:p>
        </w:tc>
        <w:tc>
          <w:tcPr>
            <w:tcW w:w="992" w:type="dxa"/>
            <w:shd w:val="clear" w:color="auto" w:fill="auto"/>
          </w:tcPr>
          <w:p w14:paraId="492D638F" w14:textId="77777777" w:rsidR="00656815" w:rsidRPr="00EE006E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7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10</w:t>
            </w:r>
          </w:p>
          <w:p w14:paraId="00921D67" w14:textId="6D513D83" w:rsidR="00656815" w:rsidRPr="00EE006E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7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42C47D17" w14:textId="77777777" w:rsidR="00656815" w:rsidRPr="00EE006E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สำรวจความต้องการของประชาชนในท้องถิ่น และหน่วยงานภายนอก</w:t>
            </w:r>
          </w:p>
          <w:p w14:paraId="06FFAD68" w14:textId="77777777" w:rsidR="00656815" w:rsidRPr="00EE006E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ปรับปรุง/พัฒนา และเสนอหลักสูตรเพื่อตอบสนองความต้องการของประชาชนในท้องถิ่น และหน่วยงานภายนอก</w:t>
            </w:r>
          </w:p>
          <w:p w14:paraId="19AC1E4A" w14:textId="2314A66D" w:rsidR="00656815" w:rsidRPr="00EE006E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จัดการอบรมหลักสูตรระยะสั้น</w:t>
            </w:r>
          </w:p>
          <w:p w14:paraId="007EB99C" w14:textId="7B12B680" w:rsidR="00656815" w:rsidRPr="00EE006E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ถอดบทเรียนการดำเนินงาน</w:t>
            </w:r>
          </w:p>
        </w:tc>
        <w:tc>
          <w:tcPr>
            <w:tcW w:w="3402" w:type="dxa"/>
            <w:shd w:val="clear" w:color="auto" w:fill="auto"/>
          </w:tcPr>
          <w:p w14:paraId="13D93594" w14:textId="17FFD963" w:rsidR="00756505" w:rsidRPr="00EE006E" w:rsidRDefault="00756505" w:rsidP="0075650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1. </w:t>
            </w:r>
            <w:r w:rsidR="00835F3C"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คณะเทคโนโลยีการเกษตร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หลักสูตร</w:t>
            </w:r>
          </w:p>
          <w:p w14:paraId="0EE937F9" w14:textId="4D437332" w:rsidR="00756505" w:rsidRPr="00EE006E" w:rsidRDefault="00756505" w:rsidP="0075650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2. คณะครุศาสตร์     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 หลักสูตร</w:t>
            </w:r>
          </w:p>
          <w:p w14:paraId="241510B1" w14:textId="2FA722E7" w:rsidR="00756505" w:rsidRPr="00EE006E" w:rsidRDefault="00756505" w:rsidP="0075650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3. </w:t>
            </w:r>
            <w:r w:rsidR="00CA4CF5"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คณะมนุษยศาสตร์ฯ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หลักสูตร</w:t>
            </w:r>
          </w:p>
          <w:p w14:paraId="572E29D8" w14:textId="39F2B450" w:rsidR="00756505" w:rsidRPr="00EE006E" w:rsidRDefault="00756505" w:rsidP="0075650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4. คณะวิทยาศาสตร์     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หลักสูตร </w:t>
            </w:r>
          </w:p>
          <w:p w14:paraId="2108319E" w14:textId="2EFC23FA" w:rsidR="00756505" w:rsidRPr="00EE006E" w:rsidRDefault="00756505" w:rsidP="0075650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5. </w:t>
            </w:r>
            <w:r w:rsidR="006F62D4"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คณะวิทยาการจัดการ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หลักสูตร</w:t>
            </w:r>
          </w:p>
          <w:p w14:paraId="52642E53" w14:textId="19FCE92B" w:rsidR="00756505" w:rsidRPr="00EE006E" w:rsidRDefault="00756505" w:rsidP="0075650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6. </w:t>
            </w:r>
            <w:r w:rsidR="006F62D4"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คณะเทคโนโลยีอุตสาหกรรม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2F063E"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ลักสูตร</w:t>
            </w:r>
          </w:p>
          <w:p w14:paraId="6851FB45" w14:textId="0411E761" w:rsidR="00756505" w:rsidRPr="00EE006E" w:rsidRDefault="00756505" w:rsidP="0075650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7. </w:t>
            </w:r>
            <w:r w:rsidR="00117B44"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คณะสาธารณสุขศาสตร์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หลักสูตร</w:t>
            </w:r>
          </w:p>
          <w:p w14:paraId="2C216D18" w14:textId="3DE6277D" w:rsidR="00756505" w:rsidRPr="00EE006E" w:rsidRDefault="00756505" w:rsidP="0075650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8. </w:t>
            </w:r>
            <w:r w:rsidR="00B42E37"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วิทยาลัยนวัตกรรมฯ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หลักสูตร</w:t>
            </w:r>
          </w:p>
          <w:p w14:paraId="19630232" w14:textId="4185C98A" w:rsidR="00756505" w:rsidRPr="00EE006E" w:rsidRDefault="00756505" w:rsidP="0075650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9.</w:t>
            </w:r>
            <w:r w:rsidR="005628AE"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มรภ. สระแก้ว</w:t>
            </w:r>
            <w:r w:rsidR="00D07D96"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      </w:t>
            </w:r>
            <w:r w:rsidR="00EE006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D07D96"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</w:t>
            </w:r>
            <w:r w:rsidR="00D07D96"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</w:t>
            </w:r>
          </w:p>
          <w:p w14:paraId="3AEAAFC8" w14:textId="449198E3" w:rsidR="00D07D96" w:rsidRPr="00EE006E" w:rsidRDefault="00D07D96" w:rsidP="0075650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10. 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งานวิชาศึกษาทั่วไป  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หลักสูตร </w:t>
            </w:r>
          </w:p>
          <w:p w14:paraId="7114196B" w14:textId="20A30991" w:rsidR="00D07D96" w:rsidRPr="00EE006E" w:rsidRDefault="00D07D96" w:rsidP="0075650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11. 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สสร.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     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      หลักสูตร </w:t>
            </w:r>
          </w:p>
          <w:p w14:paraId="62FC6B02" w14:textId="29B2D5FF" w:rsidR="0064744A" w:rsidRPr="00EE006E" w:rsidRDefault="0064744A" w:rsidP="0075650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12. 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ศูนย์ภาษา      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    หลักสูตร</w:t>
            </w:r>
          </w:p>
          <w:p w14:paraId="0657EECA" w14:textId="3C6658A7" w:rsidR="00756505" w:rsidRPr="00EE006E" w:rsidRDefault="00756505" w:rsidP="0075650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รวม  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12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D07D96" w:rsidRPr="00EE006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</w:t>
            </w:r>
          </w:p>
          <w:p w14:paraId="18A34A33" w14:textId="77777777" w:rsidR="00656815" w:rsidRPr="00EE006E" w:rsidRDefault="00656815" w:rsidP="0075650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9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B62522A" w14:textId="77777777" w:rsidR="00656815" w:rsidRPr="00EE006E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</w:tr>
      <w:tr w:rsidR="00656815" w:rsidRPr="00705DEC" w14:paraId="639271A7" w14:textId="77777777" w:rsidTr="009B01A2">
        <w:trPr>
          <w:trHeight w:val="2163"/>
        </w:trPr>
        <w:tc>
          <w:tcPr>
            <w:tcW w:w="1555" w:type="dxa"/>
            <w:shd w:val="clear" w:color="auto" w:fill="auto"/>
          </w:tcPr>
          <w:p w14:paraId="0D73A78A" w14:textId="46DFCBCD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28EF0F9B" w14:textId="170F73F2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636892B" w14:textId="571095AD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 xml:space="preserve">1.2.1.2 </w:t>
            </w:r>
            <w:r w:rsidRPr="00705D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ระดับความสำเร็จของการจัดการเรียนการสอนแบบ</w:t>
            </w:r>
            <w:r w:rsidRPr="00705DEC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หลักสูตรระยะสั้นเพื่อ</w:t>
            </w:r>
            <w:r w:rsidRPr="00705DEC">
              <w:rPr>
                <w:rFonts w:ascii="TH SarabunPSK" w:eastAsia="Sarabun" w:hAnsi="TH SarabunPSK" w:cs="TH SarabunPSK"/>
                <w:spacing w:val="-6"/>
                <w:sz w:val="28"/>
                <w:szCs w:val="28"/>
              </w:rPr>
              <w:t>Upskill/Reskill/  Life Long Lea</w:t>
            </w:r>
            <w:r w:rsidR="00A97523">
              <w:rPr>
                <w:rFonts w:ascii="TH SarabunPSK" w:eastAsia="Sarabun" w:hAnsi="TH SarabunPSK" w:cs="TH SarabunPSK"/>
                <w:spacing w:val="-6"/>
                <w:sz w:val="28"/>
                <w:szCs w:val="28"/>
              </w:rPr>
              <w:t>r</w:t>
            </w:r>
            <w:r w:rsidRPr="00705DEC">
              <w:rPr>
                <w:rFonts w:ascii="TH SarabunPSK" w:eastAsia="Sarabun" w:hAnsi="TH SarabunPSK" w:cs="TH SarabunPSK"/>
                <w:spacing w:val="-6"/>
                <w:sz w:val="28"/>
                <w:szCs w:val="28"/>
              </w:rPr>
              <w:t xml:space="preserve">ning </w:t>
            </w:r>
            <w:r w:rsidRPr="00705DEC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ที่ตอบสนองความต้องการของประชาชนในท้องถิ่น และหน่วยงานภายนอก</w:t>
            </w:r>
          </w:p>
        </w:tc>
        <w:tc>
          <w:tcPr>
            <w:tcW w:w="992" w:type="dxa"/>
            <w:shd w:val="clear" w:color="auto" w:fill="auto"/>
          </w:tcPr>
          <w:p w14:paraId="72F5EBC7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ระดับ</w:t>
            </w:r>
          </w:p>
          <w:p w14:paraId="25392AFD" w14:textId="5F632ECC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vMerge/>
            <w:shd w:val="clear" w:color="auto" w:fill="auto"/>
          </w:tcPr>
          <w:p w14:paraId="659FB056" w14:textId="75BF30EA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49075F6A" w14:textId="52904158" w:rsidR="00656815" w:rsidRPr="00705DEC" w:rsidRDefault="0075650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"/>
              </w:tabs>
              <w:spacing w:after="0" w:line="240" w:lineRule="auto"/>
              <w:ind w:left="-92" w:right="-122" w:firstLine="9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AE44E09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756505" w:rsidRPr="00705DEC" w14:paraId="04C994D2" w14:textId="77777777" w:rsidTr="009B01A2">
        <w:trPr>
          <w:trHeight w:val="2096"/>
        </w:trPr>
        <w:tc>
          <w:tcPr>
            <w:tcW w:w="1555" w:type="dxa"/>
            <w:vMerge w:val="restart"/>
            <w:shd w:val="clear" w:color="auto" w:fill="auto"/>
          </w:tcPr>
          <w:p w14:paraId="3887FD7E" w14:textId="77777777" w:rsidR="00656815" w:rsidRPr="00705DEC" w:rsidRDefault="00656815" w:rsidP="0065681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hAnsi="TH SarabunPSK" w:cs="TH SarabunPSK"/>
                <w:sz w:val="28"/>
                <w:szCs w:val="28"/>
              </w:rPr>
              <w:t xml:space="preserve">1.3.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ยกระดับการเรียนรู้ตามปรัชญาการจัดการเรียนรู้เชิงผลิตภาพ (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Productive Learning Philosophy) </w:t>
            </w:r>
          </w:p>
          <w:p w14:paraId="4A51666D" w14:textId="00D9A47D" w:rsidR="00656815" w:rsidRPr="00705DEC" w:rsidRDefault="00656815" w:rsidP="0065681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05D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FD3406F" w14:textId="46DB6EFD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1.3.1 โครงการพัฒนาการจัดการเรียนการสอนตามปรัชญาการจัดการเรียนรู้เชิงผลิตภาพด้วยกระบวนการจัดการเรียนรู้แบบ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ABCD</w:t>
            </w:r>
          </w:p>
        </w:tc>
        <w:tc>
          <w:tcPr>
            <w:tcW w:w="2410" w:type="dxa"/>
            <w:shd w:val="clear" w:color="auto" w:fill="auto"/>
          </w:tcPr>
          <w:p w14:paraId="565BBE2F" w14:textId="3E4CCBA3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1.3.1.1 ระดับความสำเร็จการพัฒนาการเรียนการสอนตามปรัชญาการจัดการเรียนรู้</w:t>
            </w:r>
            <w:r w:rsidR="009D2B86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เชิงผลิตภาพ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ด้วยกระบวนการจัดการเรียนรู้แบบ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ABCD</w:t>
            </w:r>
          </w:p>
        </w:tc>
        <w:tc>
          <w:tcPr>
            <w:tcW w:w="992" w:type="dxa"/>
            <w:shd w:val="clear" w:color="auto" w:fill="auto"/>
          </w:tcPr>
          <w:p w14:paraId="472489F3" w14:textId="3EE53325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ระดับ</w:t>
            </w:r>
            <w:r w:rsidR="00D07D96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14:paraId="3D3F78F9" w14:textId="19080514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พัฒนาศักยภาพนักศึกษา  ตามปรัชญาการจัดการเรียนรู้เชิงผลิตภาพ</w:t>
            </w:r>
          </w:p>
          <w:p w14:paraId="4710AAC5" w14:textId="08A98AEA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ส่งเสริมการสร้างสรรค์ผลงานของนักศึกษา เช่น เข้าร่วมประชุมวิชาการเพื่อนำเสนอผลงาน การตีพิมพ์เผยแพร่ผลงานการแข่งขัน/การประกวด เป็นต้น</w:t>
            </w:r>
          </w:p>
          <w:p w14:paraId="657417E3" w14:textId="4042B30F" w:rsidR="00D07D96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กิจกรรมส่งเสริมการเรียนรู้ในรายวิชาของหลักสูตร</w:t>
            </w:r>
          </w:p>
        </w:tc>
        <w:tc>
          <w:tcPr>
            <w:tcW w:w="3402" w:type="dxa"/>
            <w:shd w:val="clear" w:color="auto" w:fill="auto"/>
          </w:tcPr>
          <w:p w14:paraId="48819B42" w14:textId="6EDABDAF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1" w:right="-122" w:hanging="19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คณะ/วิทยาลัย</w:t>
            </w:r>
          </w:p>
          <w:p w14:paraId="31C554E1" w14:textId="5566FB32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1" w:right="-122" w:hanging="19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บัณฑิตวิทยาลัย</w:t>
            </w:r>
          </w:p>
          <w:p w14:paraId="7A56076A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1" w:hanging="191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49096317" w14:textId="1369E024" w:rsidR="00656815" w:rsidRPr="00705DEC" w:rsidRDefault="00656815" w:rsidP="00C8317A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    (ปริญญาตรี)</w:t>
            </w:r>
          </w:p>
          <w:p w14:paraId="516758E1" w14:textId="020CE966" w:rsidR="00656815" w:rsidRPr="00705DEC" w:rsidRDefault="00656815" w:rsidP="00C8317A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บัณฑิตวิทยาลัย (ปริญญาโท</w:t>
            </w:r>
            <w:r w:rsidR="002F063E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,ปริญญาเอก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756505" w:rsidRPr="00705DEC" w14:paraId="04431BD0" w14:textId="77777777" w:rsidTr="009B01A2">
        <w:trPr>
          <w:trHeight w:val="1421"/>
        </w:trPr>
        <w:tc>
          <w:tcPr>
            <w:tcW w:w="1555" w:type="dxa"/>
            <w:vMerge/>
            <w:shd w:val="clear" w:color="auto" w:fill="auto"/>
          </w:tcPr>
          <w:p w14:paraId="445EF10A" w14:textId="77777777" w:rsidR="00656815" w:rsidRPr="00705DEC" w:rsidRDefault="00656815" w:rsidP="00656815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951E1AE" w14:textId="495A21D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1.3.2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โครงการจัดหาทรัพยากรเพื่อสนับสนุนการเรียนการสอน</w:t>
            </w:r>
          </w:p>
        </w:tc>
        <w:tc>
          <w:tcPr>
            <w:tcW w:w="2410" w:type="dxa"/>
            <w:shd w:val="clear" w:color="auto" w:fill="auto"/>
          </w:tcPr>
          <w:p w14:paraId="0286C8EF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1.3.2.1 ร้อยละของการใช้จ่ายงบประมาณเพื่อจัดซื้อจัดจ้างทรัพยากรในการจัดการเรียนการสอน</w:t>
            </w:r>
          </w:p>
          <w:p w14:paraId="6463DC4D" w14:textId="77777777" w:rsidR="00931EC9" w:rsidRPr="00705DEC" w:rsidRDefault="00931EC9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54B89E8" w14:textId="07D7299B" w:rsidR="00931EC9" w:rsidRPr="00705DEC" w:rsidRDefault="00931EC9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B1D977E" w14:textId="77777777" w:rsidR="00D07D96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103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ร้อยละ</w:t>
            </w:r>
          </w:p>
          <w:p w14:paraId="5DF65DE0" w14:textId="7A0EF6C3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103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6" w:type="dxa"/>
            <w:shd w:val="clear" w:color="auto" w:fill="auto"/>
          </w:tcPr>
          <w:p w14:paraId="0D08EAED" w14:textId="2888FE01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จัดซื้อ จัดจ้างทรัพยากรเพื่อสนับสนุนการจัดการเรียนการสอน</w:t>
            </w:r>
          </w:p>
          <w:p w14:paraId="3D61F0FF" w14:textId="38F07454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-43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41C5E710" w14:textId="161E4689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1" w:right="-122" w:hanging="19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คณะ/วิทยาลัย </w:t>
            </w:r>
          </w:p>
          <w:p w14:paraId="71672F3D" w14:textId="5A687900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1" w:right="-122" w:hanging="191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256BF05A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1" w:right="-122" w:hanging="19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คณะ/วิทยาลัย </w:t>
            </w:r>
          </w:p>
          <w:p w14:paraId="1E8C37BD" w14:textId="5D9E8548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1" w:right="-122" w:hanging="191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756505" w:rsidRPr="00705DEC" w14:paraId="188A8024" w14:textId="77777777" w:rsidTr="009B01A2">
        <w:trPr>
          <w:trHeight w:val="1175"/>
        </w:trPr>
        <w:tc>
          <w:tcPr>
            <w:tcW w:w="1555" w:type="dxa"/>
            <w:vMerge/>
            <w:shd w:val="clear" w:color="auto" w:fill="auto"/>
          </w:tcPr>
          <w:p w14:paraId="11D41EE7" w14:textId="77777777" w:rsidR="00656815" w:rsidRPr="00705DEC" w:rsidRDefault="00656815" w:rsidP="00656815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1B24CE7" w14:textId="6EC9EA0C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1.3.3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พัฒนาการจัดการเรียนการสอน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VRU online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และ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MOOC</w:t>
            </w:r>
          </w:p>
        </w:tc>
        <w:tc>
          <w:tcPr>
            <w:tcW w:w="2410" w:type="dxa"/>
            <w:shd w:val="clear" w:color="auto" w:fill="auto"/>
          </w:tcPr>
          <w:p w14:paraId="71CBFEDD" w14:textId="7B18DE26" w:rsidR="007F2790" w:rsidRPr="005628AE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5628A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1.3.3.1 จำนวนหลักสูตร</w:t>
            </w:r>
            <w:r w:rsidR="007F2790" w:rsidRPr="005628A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ฝึกอบรมหรือจัดการเรียนการสอน</w:t>
            </w:r>
            <w:r w:rsidRPr="005628A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ที่แบบออนไลน์ </w:t>
            </w:r>
          </w:p>
          <w:p w14:paraId="49C2989F" w14:textId="77777777" w:rsidR="007F2790" w:rsidRDefault="007F2790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03CEA40" w14:textId="659BF150" w:rsidR="007F2790" w:rsidRPr="007F2790" w:rsidRDefault="007F2790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4DECA07" w14:textId="77777777" w:rsidR="00656815" w:rsidRPr="007F2790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103" w:hanging="4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F2790">
              <w:rPr>
                <w:rFonts w:ascii="TH SarabunPSK" w:eastAsia="Sarabun" w:hAnsi="TH SarabunPSK" w:cs="TH SarabunPSK"/>
                <w:sz w:val="28"/>
                <w:szCs w:val="28"/>
              </w:rPr>
              <w:t>50</w:t>
            </w:r>
          </w:p>
          <w:p w14:paraId="3BF352CC" w14:textId="31F93F9E" w:rsidR="00656815" w:rsidRPr="007F2790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103" w:hanging="4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2836" w:type="dxa"/>
            <w:shd w:val="clear" w:color="auto" w:fill="auto"/>
          </w:tcPr>
          <w:p w14:paraId="4DADB3C4" w14:textId="01EB67CA" w:rsidR="00656815" w:rsidRPr="007F2790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สนับสนุนทรัพยากรเพื่อรองรับการจัดการเรียนการสอนแบบออนไลน์</w:t>
            </w:r>
          </w:p>
        </w:tc>
        <w:tc>
          <w:tcPr>
            <w:tcW w:w="3402" w:type="dxa"/>
            <w:shd w:val="clear" w:color="auto" w:fill="auto"/>
          </w:tcPr>
          <w:p w14:paraId="5A4624FD" w14:textId="4950500D" w:rsidR="00D07D96" w:rsidRPr="007F2790" w:rsidRDefault="00D07D96" w:rsidP="00D0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1. </w:t>
            </w:r>
            <w:r w:rsidR="00835F3C"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คณะเทคโนโลยีการเกษตร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</w:t>
            </w:r>
            <w:r w:rsidR="007F2790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2F063E"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</w:t>
            </w:r>
          </w:p>
          <w:p w14:paraId="5005DE0B" w14:textId="7DB95B40" w:rsidR="00D07D96" w:rsidRPr="007F2790" w:rsidRDefault="00D07D96" w:rsidP="00D0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2. คณะครุศาสตร์      </w:t>
            </w:r>
            <w:r w:rsidR="007F2790">
              <w:rPr>
                <w:rFonts w:ascii="TH SarabunPSK" w:eastAsia="Sarabun" w:hAnsi="TH SarabunPSK" w:cs="TH SarabunPSK"/>
                <w:sz w:val="28"/>
                <w:szCs w:val="28"/>
              </w:rPr>
              <w:t>15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 หลักสูตร</w:t>
            </w:r>
          </w:p>
          <w:p w14:paraId="0C242790" w14:textId="1C78F441" w:rsidR="00D07D96" w:rsidRPr="007F2790" w:rsidRDefault="00D07D96" w:rsidP="00D0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3. </w:t>
            </w:r>
            <w:r w:rsidR="00CA4CF5"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คณะมนุษยศาสตร์ฯ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</w:t>
            </w:r>
            <w:r w:rsidR="007F2790">
              <w:rPr>
                <w:rFonts w:ascii="TH SarabunPSK" w:eastAsia="Sarabun" w:hAnsi="TH SarabunPSK" w:cs="TH SarabunPSK"/>
                <w:sz w:val="28"/>
                <w:szCs w:val="28"/>
              </w:rPr>
              <w:t>12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หลักสูตร</w:t>
            </w:r>
          </w:p>
          <w:p w14:paraId="620E7170" w14:textId="62CD305A" w:rsidR="00D07D96" w:rsidRPr="007F2790" w:rsidRDefault="00D07D96" w:rsidP="00D0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4. คณะวิทยาศาสตร์    </w:t>
            </w:r>
            <w:r w:rsidR="007F2790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หลักสูตร</w:t>
            </w:r>
          </w:p>
          <w:p w14:paraId="5F22C362" w14:textId="79798E35" w:rsidR="00D07D96" w:rsidRPr="007F2790" w:rsidRDefault="00D07D96" w:rsidP="00D0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5. </w:t>
            </w:r>
            <w:r w:rsidR="006F62D4"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คณะวิทยาการจัดการ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</w:t>
            </w:r>
            <w:r w:rsidR="007F2790">
              <w:rPr>
                <w:rFonts w:ascii="TH SarabunPSK" w:eastAsia="Sarabun" w:hAnsi="TH SarabunPSK" w:cs="TH SarabunPSK"/>
                <w:sz w:val="28"/>
                <w:szCs w:val="28"/>
              </w:rPr>
              <w:t>8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หลักสูตร</w:t>
            </w:r>
          </w:p>
          <w:p w14:paraId="53AE5D71" w14:textId="7FA083A8" w:rsidR="00D07D96" w:rsidRPr="007F2790" w:rsidRDefault="00D07D96" w:rsidP="00D0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6. </w:t>
            </w:r>
            <w:r w:rsidR="006F62D4"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คณะเทคโนโลยีอุตสาหกรรม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7F2790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="007F2790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หลักสูตร</w:t>
            </w:r>
          </w:p>
          <w:p w14:paraId="6343A5E5" w14:textId="2E32AE42" w:rsidR="00D07D96" w:rsidRPr="007F2790" w:rsidRDefault="00D07D96" w:rsidP="00D0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7. </w:t>
            </w:r>
            <w:r w:rsidR="00117B44"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คณะสาธารณสุขศาสตร์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</w:t>
            </w:r>
            <w:r w:rsidR="007F2790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   หลักสูตร </w:t>
            </w:r>
          </w:p>
          <w:p w14:paraId="354026F9" w14:textId="24588629" w:rsidR="00D07D96" w:rsidRPr="007F2790" w:rsidRDefault="00D07D96" w:rsidP="00D0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8. </w:t>
            </w:r>
            <w:r w:rsidR="00B42E37"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วิทยาลัยนวัตกรรมฯ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</w:t>
            </w:r>
            <w:r w:rsidR="007F2790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 หลักสูตร</w:t>
            </w:r>
          </w:p>
          <w:p w14:paraId="22909A69" w14:textId="4BE7CA14" w:rsidR="00E4142F" w:rsidRPr="007F2790" w:rsidRDefault="00D07D96" w:rsidP="00D0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2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9. </w:t>
            </w:r>
            <w:r w:rsidR="00E4142F"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มรภ.สระแก้ว </w:t>
            </w:r>
            <w:r w:rsidR="00E4142F" w:rsidRPr="007F2790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</w:t>
            </w:r>
            <w:r w:rsidR="007F2790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E4142F" w:rsidRPr="007F2790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    </w:t>
            </w:r>
            <w:r w:rsidR="00E4142F"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</w:t>
            </w:r>
          </w:p>
          <w:p w14:paraId="76D2AC88" w14:textId="5FFDCA7A" w:rsidR="00D07D96" w:rsidRPr="007F2790" w:rsidRDefault="00E4142F" w:rsidP="00D0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10.ง</w:t>
            </w:r>
            <w:r w:rsidR="00D07D96"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านวิชาศึกษาทั่วไป   </w:t>
            </w:r>
            <w:r w:rsidR="007F2790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="00D07D96"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หลักสูตร </w:t>
            </w:r>
          </w:p>
          <w:p w14:paraId="5B2687C6" w14:textId="74C4EACC" w:rsidR="00D07D96" w:rsidRPr="007F2790" w:rsidRDefault="00D07D96" w:rsidP="00D0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2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F2790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E4142F" w:rsidRPr="007F2790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</w:rPr>
              <w:t>.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ศูนย์ภาษา  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r w:rsidR="007F2790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        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หลักสูตร </w:t>
            </w:r>
          </w:p>
          <w:p w14:paraId="1BD6430B" w14:textId="57B8D8B9" w:rsidR="00656815" w:rsidRPr="007F2790" w:rsidRDefault="00D07D96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2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รวม  </w:t>
            </w:r>
            <w:r w:rsidR="007F2790">
              <w:rPr>
                <w:rFonts w:ascii="TH SarabunPSK" w:eastAsia="Sarabun" w:hAnsi="TH SarabunPSK" w:cs="TH SarabunPSK"/>
                <w:sz w:val="28"/>
                <w:szCs w:val="28"/>
              </w:rPr>
              <w:t>59</w:t>
            </w:r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 </w:t>
            </w:r>
            <w:r w:rsidR="00174977"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หลักสูตร </w:t>
            </w:r>
          </w:p>
        </w:tc>
        <w:tc>
          <w:tcPr>
            <w:tcW w:w="1275" w:type="dxa"/>
            <w:shd w:val="clear" w:color="auto" w:fill="auto"/>
          </w:tcPr>
          <w:p w14:paraId="05D6B280" w14:textId="07462BCF" w:rsidR="00656815" w:rsidRPr="007F2790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proofErr w:type="spellStart"/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สสว</w:t>
            </w:r>
            <w:proofErr w:type="spellEnd"/>
            <w:r w:rsidRPr="007F2790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756505" w:rsidRPr="00705DEC" w14:paraId="7BC9BBF2" w14:textId="77777777" w:rsidTr="009B01A2">
        <w:trPr>
          <w:trHeight w:val="1184"/>
        </w:trPr>
        <w:tc>
          <w:tcPr>
            <w:tcW w:w="1555" w:type="dxa"/>
            <w:vMerge/>
            <w:tcBorders>
              <w:bottom w:val="nil"/>
            </w:tcBorders>
            <w:shd w:val="clear" w:color="auto" w:fill="auto"/>
          </w:tcPr>
          <w:p w14:paraId="4E0DAF12" w14:textId="77777777" w:rsidR="00656815" w:rsidRPr="00705DEC" w:rsidRDefault="00656815" w:rsidP="00656815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021C14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1FC239A" w14:textId="47BE4473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1.3.3.2.ระดับความสำเร็จของการสร้างหลักสูตรออนไลน์</w:t>
            </w:r>
          </w:p>
        </w:tc>
        <w:tc>
          <w:tcPr>
            <w:tcW w:w="992" w:type="dxa"/>
            <w:shd w:val="clear" w:color="auto" w:fill="auto"/>
          </w:tcPr>
          <w:p w14:paraId="4C17B9D1" w14:textId="77777777" w:rsidR="007F2790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" w:firstLine="1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ระดับ</w:t>
            </w:r>
          </w:p>
          <w:p w14:paraId="30EE99FF" w14:textId="6B4EE0EC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" w:firstLine="1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14:paraId="117868C4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สร้างช่องทางการเรียนรู้แบบออนไลน์</w:t>
            </w:r>
          </w:p>
          <w:p w14:paraId="3B667C8F" w14:textId="3D4D5DBB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พัฒนาสื่อการเรียนการสอนแบบออนไลน์</w:t>
            </w:r>
          </w:p>
        </w:tc>
        <w:tc>
          <w:tcPr>
            <w:tcW w:w="3402" w:type="dxa"/>
            <w:shd w:val="clear" w:color="auto" w:fill="auto"/>
          </w:tcPr>
          <w:p w14:paraId="65C559A1" w14:textId="6B2565A0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สำนักวิทยบริการ</w:t>
            </w:r>
          </w:p>
        </w:tc>
        <w:tc>
          <w:tcPr>
            <w:tcW w:w="1275" w:type="dxa"/>
            <w:shd w:val="clear" w:color="auto" w:fill="auto"/>
          </w:tcPr>
          <w:p w14:paraId="5F0C73F7" w14:textId="14B88DF5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สำนักวิทยบริการ</w:t>
            </w:r>
          </w:p>
        </w:tc>
      </w:tr>
      <w:tr w:rsidR="00756505" w:rsidRPr="00705DEC" w14:paraId="1C5BBFC1" w14:textId="77777777" w:rsidTr="009B01A2">
        <w:trPr>
          <w:trHeight w:val="274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907D" w14:textId="77777777" w:rsidR="00656815" w:rsidRPr="00705DEC" w:rsidRDefault="00656815" w:rsidP="00656815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F62F" w14:textId="253F2FD1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1.3.4. โครงการบริหารจัดการงบประมาณ       ด้านวิชาการ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3CB2" w14:textId="041A194E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1.3.4.1 ร้อยละของการเบิกใช้งบประมาณด้านวิชาการ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7789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1" w:right="-106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  <w:p w14:paraId="0835476B" w14:textId="357BB76F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1" w:right="-106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44D7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1" w:right="-122" w:hanging="19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จ่ายค่าตอบแทนการสอนในและนอกเวลา</w:t>
            </w:r>
          </w:p>
          <w:p w14:paraId="1848DF7F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1" w:right="-122" w:hanging="19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จ่ายค่านิเทศ</w:t>
            </w:r>
          </w:p>
          <w:p w14:paraId="3EB2DA7C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1" w:right="-122" w:hanging="19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จ่ายค่าตอบแทนกรรมการควบคุมและสอบวิทยานิพนธ์</w:t>
            </w:r>
          </w:p>
          <w:p w14:paraId="6E74AE98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1" w:right="-122" w:hanging="19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จ่ายค่าตอบแทนคณะกรรมการหลักสูตร</w:t>
            </w:r>
          </w:p>
          <w:p w14:paraId="0D5AFE79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1" w:right="-122" w:hanging="19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มอบทุนการศึกษา</w:t>
            </w:r>
          </w:p>
          <w:p w14:paraId="0728AE0B" w14:textId="7024387A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ปรับปรุง/พัฒนาหลักสูตร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ED03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คณะ/วิทยาลัย</w:t>
            </w:r>
          </w:p>
          <w:p w14:paraId="3B675B71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บัณฑิตวิทยาลัย</w:t>
            </w:r>
          </w:p>
          <w:p w14:paraId="072BBF3E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14:paraId="3EA98A14" w14:textId="3454620D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 กองพัฒนานักศึกษา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EFF2" w14:textId="24424CDD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756505" w:rsidRPr="00705DEC" w14:paraId="1FBF11F0" w14:textId="77777777" w:rsidTr="009B01A2">
        <w:trPr>
          <w:trHeight w:val="173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F584" w14:textId="55147B1E" w:rsidR="00656815" w:rsidRPr="00705DEC" w:rsidRDefault="00656815" w:rsidP="0017497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hAnsi="TH SarabunPSK" w:cs="TH SarabunPSK"/>
                <w:sz w:val="28"/>
                <w:szCs w:val="28"/>
              </w:rPr>
              <w:t>1.4</w:t>
            </w: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พัฒนาเครือข่ายพันธมิตรร่วมจัดการศึกษา เพื่อยกระดับคุณภาพการจัดการศึกษาสู่</w:t>
            </w: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มาตรฐานระดับสากล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AF62" w14:textId="7190A11C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 xml:space="preserve">1.4.1 โครงการพัฒนาเครือข่ายพันธมิตร หน่วยงานภาครัฐ </w:t>
            </w:r>
            <w:r w:rsidR="00683071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ภาค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เอกชน มหาวิทยาลัยในประเทศเพื่อร่วมจัดการศึกษา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01B1" w14:textId="6BE97925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1.4.1.1 ร้อยละของหลักสูตรที่มีความร่วมมือ (</w:t>
            </w:r>
            <w:r w:rsidRPr="00705DEC">
              <w:rPr>
                <w:rFonts w:ascii="TH SarabunPSK" w:hAnsi="TH SarabunPSK" w:cs="TH SarabunPSK"/>
                <w:sz w:val="28"/>
                <w:szCs w:val="28"/>
              </w:rPr>
              <w:t>MOU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174977" w:rsidRPr="00705D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กับ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เครือข่ายพันธมิตร หน่วยงานภาครัฐ เอกชน มหาวิทยาลัยในประเทศเพื่อร่วมจัดการศึกษา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C9A3" w14:textId="07021498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1" w:right="-106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  <w:p w14:paraId="6AADBAE4" w14:textId="1FE8D576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1" w:right="-106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80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3C21" w14:textId="6CD4EA88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พัฒนาความร่วมมือ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MOU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ในการจัดการเรียนการสอนกับหน่วยงานภายนอกและ  มีการดำเนินงานร่วมกัน</w:t>
            </w:r>
          </w:p>
          <w:p w14:paraId="41B889BE" w14:textId="3F364E41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วิเคราะห์จุดเด่นหลักสูตรและเชื่อมโยงเข้ากับความต้องการของหน่วยงาน</w:t>
            </w:r>
          </w:p>
          <w:p w14:paraId="5F890A00" w14:textId="137EEE56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ดำเนินกิจกรรมตามข้อตกลงความร่วมมือในการจัดการเรียนการสอนกับหน่วยงานภายนอก </w:t>
            </w:r>
          </w:p>
          <w:p w14:paraId="275182E2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229" w:hanging="43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540E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คณะ/วิทยาลัย</w:t>
            </w:r>
          </w:p>
          <w:p w14:paraId="10268B9C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บัณฑิตวิทยาลัย</w:t>
            </w:r>
          </w:p>
          <w:p w14:paraId="31C69014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14:paraId="7D16EC9E" w14:textId="63742E31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6567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756505" w:rsidRPr="00705DEC" w14:paraId="3333ABEF" w14:textId="77777777" w:rsidTr="009B01A2">
        <w:trPr>
          <w:trHeight w:val="3487"/>
        </w:trPr>
        <w:tc>
          <w:tcPr>
            <w:tcW w:w="155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01FDEDC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1B55A03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54B18DC" w14:textId="26C6D221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1.4.1.2 ระดับความสำเร็จของ</w:t>
            </w:r>
            <w:r w:rsidR="00174977" w:rsidRPr="00705D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พัฒนาเครือข่ายพันธมิตร หน่วยงานภาครัฐ เอกชน มหาวิทยาลัยในประเทศเพื่อร่วม</w:t>
            </w:r>
            <w:r w:rsidR="00683071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จัดการศึกษา จัดการศึกษาเฉพาะกลุ่ม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ยกระดับคุณภาพการจัดการศึกษา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778BA6C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ระดับ</w:t>
            </w:r>
          </w:p>
          <w:p w14:paraId="2D0563C6" w14:textId="65E403F5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83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FAE10D6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A033205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คณะ/วิทยาลัย</w:t>
            </w:r>
          </w:p>
          <w:p w14:paraId="57A2AD7A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บัณฑิตวิทยาลัย</w:t>
            </w:r>
          </w:p>
          <w:p w14:paraId="16E5FBFD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14:paraId="33C8C7DF" w14:textId="087191DE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38A87F98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756505" w:rsidRPr="00705DEC" w14:paraId="6BDBA19F" w14:textId="77777777" w:rsidTr="009B01A2">
        <w:trPr>
          <w:trHeight w:val="3155"/>
        </w:trPr>
        <w:tc>
          <w:tcPr>
            <w:tcW w:w="1555" w:type="dxa"/>
            <w:shd w:val="clear" w:color="auto" w:fill="auto"/>
          </w:tcPr>
          <w:p w14:paraId="6D56AEEA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18134B4" w14:textId="0A29212F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1.4.2 โครงการสร้างเครือข่ายความร่วมมือกับมหาวิทยาลัยต่างประเทศเพื่อร่วมจัดการศึกษา ยกระดับคุณภาพการจัดการศึกษาสู่มาตรฐานระดับสากล </w:t>
            </w:r>
          </w:p>
        </w:tc>
        <w:tc>
          <w:tcPr>
            <w:tcW w:w="2410" w:type="dxa"/>
            <w:shd w:val="clear" w:color="auto" w:fill="auto"/>
          </w:tcPr>
          <w:p w14:paraId="44CFB43C" w14:textId="1D88B663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1.4.2.1 ระดับความสำเร็จของการ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สร้างเครือข่ายความร่วมมือกับมหาวิทยาลัยต่างประเทศเพื่อร่วมจัดการศึกษา ยกระดับคุณภาพการจัดการศึกษาสู่มาตรฐานระดับสากล </w:t>
            </w:r>
          </w:p>
        </w:tc>
        <w:tc>
          <w:tcPr>
            <w:tcW w:w="992" w:type="dxa"/>
            <w:shd w:val="clear" w:color="auto" w:fill="auto"/>
          </w:tcPr>
          <w:p w14:paraId="58D6031D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ระดับ</w:t>
            </w:r>
          </w:p>
          <w:p w14:paraId="6F422947" w14:textId="25425990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14:paraId="48DF910A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ประสานความร่วมมือและทำ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MOU</w:t>
            </w:r>
          </w:p>
          <w:p w14:paraId="43CC1109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ปรับปรุงแก้ไขระเบียบ/ประกาศเพื่อรองรับ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MOU</w:t>
            </w:r>
          </w:p>
          <w:p w14:paraId="06B66F66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แลกเปลี่ยนอาจารย์/ นักศึกษา</w:t>
            </w:r>
          </w:p>
          <w:p w14:paraId="1FDC4977" w14:textId="22999052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จัดการศึกษาหลักสูตรควบ</w:t>
            </w:r>
            <w:r w:rsidR="002F063E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     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2 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ปริญญา</w:t>
            </w:r>
          </w:p>
          <w:p w14:paraId="26B12709" w14:textId="0EAB0EC5" w:rsidR="00174977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จัดหลักสูตรตามความต้องการของผู้เรียน</w:t>
            </w:r>
          </w:p>
        </w:tc>
        <w:tc>
          <w:tcPr>
            <w:tcW w:w="3402" w:type="dxa"/>
            <w:shd w:val="clear" w:color="auto" w:fill="auto"/>
          </w:tcPr>
          <w:p w14:paraId="41CB6921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คณะ/วิทยาลัย</w:t>
            </w:r>
          </w:p>
          <w:p w14:paraId="338CE417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บัณฑิตวิทยาลัย</w:t>
            </w:r>
          </w:p>
          <w:p w14:paraId="3F171CAC" w14:textId="588D93BB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วิเทศสัมพันธ์</w:t>
            </w:r>
          </w:p>
          <w:p w14:paraId="75333CB0" w14:textId="32224D46" w:rsidR="00656815" w:rsidRPr="00705DEC" w:rsidRDefault="00656815" w:rsidP="0065681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49AC2386" w14:textId="3C29A011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วิเทศสัมพันธ์</w:t>
            </w:r>
          </w:p>
        </w:tc>
      </w:tr>
      <w:tr w:rsidR="00756505" w:rsidRPr="00705DEC" w14:paraId="3776553F" w14:textId="77777777" w:rsidTr="009B01A2">
        <w:trPr>
          <w:trHeight w:val="1592"/>
        </w:trPr>
        <w:tc>
          <w:tcPr>
            <w:tcW w:w="1555" w:type="dxa"/>
            <w:vMerge w:val="restart"/>
            <w:shd w:val="clear" w:color="auto" w:fill="auto"/>
          </w:tcPr>
          <w:p w14:paraId="4CEC92D7" w14:textId="24B0DC36" w:rsidR="00656815" w:rsidRPr="00705DEC" w:rsidRDefault="00656815" w:rsidP="0065681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05DE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 xml:space="preserve">1.5 </w:t>
            </w:r>
            <w:r w:rsidRPr="00705D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สร้างบัณฑิตสมรรถนะสูง</w:t>
            </w:r>
            <w:r w:rsidRPr="00705D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บ่มเพาะความเป็นผู้ประกอบการ   จิตอาสา และสร้างวิศวกรสังคม </w:t>
            </w:r>
          </w:p>
          <w:p w14:paraId="3462935D" w14:textId="092AE053" w:rsidR="00656815" w:rsidRPr="00705DEC" w:rsidRDefault="00656815" w:rsidP="00656815">
            <w:pPr>
              <w:pStyle w:val="a3"/>
              <w:tabs>
                <w:tab w:val="left" w:pos="1134"/>
              </w:tabs>
              <w:spacing w:after="0" w:line="240" w:lineRule="auto"/>
              <w:ind w:left="0" w:right="-104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705DEC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</w:p>
          <w:p w14:paraId="1688C743" w14:textId="77777777" w:rsidR="00656815" w:rsidRPr="00705DEC" w:rsidRDefault="00656815" w:rsidP="00656815">
            <w:pPr>
              <w:pStyle w:val="a3"/>
              <w:tabs>
                <w:tab w:val="left" w:pos="1134"/>
              </w:tabs>
              <w:spacing w:after="0" w:line="240" w:lineRule="auto"/>
              <w:ind w:left="0" w:right="-104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85110E9" w14:textId="4F160F6E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1.5.1 โครงการพัฒนา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ทักษะ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และทดสอบ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ด้านเทคโนโลยีดิจิทัล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และภาษาอังกฤษ</w:t>
            </w:r>
          </w:p>
        </w:tc>
        <w:tc>
          <w:tcPr>
            <w:tcW w:w="2410" w:type="dxa"/>
            <w:shd w:val="clear" w:color="auto" w:fill="auto"/>
          </w:tcPr>
          <w:p w14:paraId="79027DA1" w14:textId="664BBFEE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05DEC">
              <w:rPr>
                <w:rFonts w:ascii="TH SarabunPSK" w:hAnsi="TH SarabunPSK" w:cs="TH SarabunPSK"/>
                <w:sz w:val="28"/>
                <w:szCs w:val="28"/>
              </w:rPr>
              <w:t xml:space="preserve">1.5.1.1 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ร้อยละของนักศึกษาที่ได้รับการพัฒนาทักษะด้านเทคโนโลยีดิจิทัล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และภาษาอังกฤษ</w:t>
            </w:r>
          </w:p>
        </w:tc>
        <w:tc>
          <w:tcPr>
            <w:tcW w:w="992" w:type="dxa"/>
            <w:shd w:val="clear" w:color="auto" w:fill="auto"/>
          </w:tcPr>
          <w:p w14:paraId="129540EE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  <w:p w14:paraId="6F9A7229" w14:textId="02E8B851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2836" w:type="dxa"/>
            <w:shd w:val="clear" w:color="auto" w:fill="auto"/>
          </w:tcPr>
          <w:p w14:paraId="2E1119AC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เสริมสร้างความรู้ให้กับนักศึกษาด้านเทคโนโลยีดิจิทัลและทักษะภาษาอังกฤษ</w:t>
            </w:r>
          </w:p>
          <w:p w14:paraId="705880E4" w14:textId="66F4F7BB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พัฒนาสื่อการเรียนการสอนด้านเทคโนโลยีดิจิทัล และภาษาอังกฤษ</w:t>
            </w:r>
          </w:p>
        </w:tc>
        <w:tc>
          <w:tcPr>
            <w:tcW w:w="3402" w:type="dxa"/>
            <w:shd w:val="clear" w:color="auto" w:fill="auto"/>
          </w:tcPr>
          <w:p w14:paraId="21B271A4" w14:textId="1B519CBA" w:rsidR="00656815" w:rsidRPr="00705DEC" w:rsidRDefault="00656815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0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คณะ/วิทยาลัย</w:t>
            </w:r>
          </w:p>
          <w:p w14:paraId="55BE759F" w14:textId="77777777" w:rsidR="00656815" w:rsidRPr="00705DEC" w:rsidRDefault="00656815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0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ศูนย์ภาษา</w:t>
            </w:r>
          </w:p>
          <w:p w14:paraId="0E55942E" w14:textId="2E483B3A" w:rsidR="00656815" w:rsidRPr="00705DEC" w:rsidRDefault="00656815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0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สำนักวิทยบริการ</w:t>
            </w:r>
          </w:p>
        </w:tc>
        <w:tc>
          <w:tcPr>
            <w:tcW w:w="1275" w:type="dxa"/>
            <w:shd w:val="clear" w:color="auto" w:fill="auto"/>
          </w:tcPr>
          <w:p w14:paraId="23FE30E3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</w:p>
          <w:p w14:paraId="04226B2D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</w:tr>
      <w:tr w:rsidR="00756505" w:rsidRPr="00705DEC" w14:paraId="1D2AE192" w14:textId="77777777" w:rsidTr="009B01A2">
        <w:trPr>
          <w:trHeight w:val="50"/>
        </w:trPr>
        <w:tc>
          <w:tcPr>
            <w:tcW w:w="1555" w:type="dxa"/>
            <w:vMerge/>
            <w:tcBorders>
              <w:bottom w:val="nil"/>
            </w:tcBorders>
            <w:shd w:val="clear" w:color="auto" w:fill="auto"/>
          </w:tcPr>
          <w:p w14:paraId="7BD01BA8" w14:textId="77777777" w:rsidR="00656815" w:rsidRPr="00705DEC" w:rsidRDefault="00656815" w:rsidP="00656815">
            <w:pPr>
              <w:pStyle w:val="a3"/>
              <w:tabs>
                <w:tab w:val="left" w:pos="1134"/>
              </w:tabs>
              <w:spacing w:after="0" w:line="240" w:lineRule="auto"/>
              <w:ind w:left="0" w:right="-104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C1F70F" w14:textId="65376B3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130048B" w14:textId="3952CE5F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05DEC">
              <w:rPr>
                <w:rFonts w:ascii="TH SarabunPSK" w:hAnsi="TH SarabunPSK" w:cs="TH SarabunPSK"/>
                <w:sz w:val="28"/>
                <w:szCs w:val="28"/>
              </w:rPr>
              <w:t>1.5.</w:t>
            </w:r>
            <w:r w:rsidR="009D2B86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05DEC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9D2B86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ร้อยละของนักศึกษาที่เข้าร่วมทดสอบทักษะด้านเทคโนโลยีดิจิทัล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และภาษาอังกฤษ</w:t>
            </w:r>
          </w:p>
        </w:tc>
        <w:tc>
          <w:tcPr>
            <w:tcW w:w="992" w:type="dxa"/>
            <w:shd w:val="clear" w:color="auto" w:fill="auto"/>
          </w:tcPr>
          <w:p w14:paraId="0D7E7EA1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  <w:p w14:paraId="4A2B1958" w14:textId="63C1664D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90</w:t>
            </w:r>
          </w:p>
        </w:tc>
        <w:tc>
          <w:tcPr>
            <w:tcW w:w="2836" w:type="dxa"/>
            <w:shd w:val="clear" w:color="auto" w:fill="auto"/>
          </w:tcPr>
          <w:p w14:paraId="5F4CF3BD" w14:textId="19FF6124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ทดสอบทักษะ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ด้านเทคโนโลยีดิจิทัลและทักษะภาษาอังกฤษ</w:t>
            </w:r>
          </w:p>
        </w:tc>
        <w:tc>
          <w:tcPr>
            <w:tcW w:w="3402" w:type="dxa"/>
            <w:shd w:val="clear" w:color="auto" w:fill="auto"/>
          </w:tcPr>
          <w:p w14:paraId="753E6536" w14:textId="77777777" w:rsidR="00656815" w:rsidRPr="00705DEC" w:rsidRDefault="00656815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0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ศูนย์ภาษา</w:t>
            </w:r>
          </w:p>
          <w:p w14:paraId="262F8064" w14:textId="19BE22C2" w:rsidR="00656815" w:rsidRPr="00705DEC" w:rsidRDefault="00656815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0" w:right="-106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สำนักวิทยบริการ</w:t>
            </w:r>
          </w:p>
        </w:tc>
        <w:tc>
          <w:tcPr>
            <w:tcW w:w="1275" w:type="dxa"/>
            <w:shd w:val="clear" w:color="auto" w:fill="auto"/>
          </w:tcPr>
          <w:p w14:paraId="075D30EE" w14:textId="0B5E0298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756505" w:rsidRPr="00705DEC" w14:paraId="10C7056A" w14:textId="77777777" w:rsidTr="009B01A2">
        <w:trPr>
          <w:trHeight w:val="714"/>
        </w:trPr>
        <w:tc>
          <w:tcPr>
            <w:tcW w:w="1555" w:type="dxa"/>
            <w:vMerge w:val="restart"/>
            <w:tcBorders>
              <w:top w:val="nil"/>
            </w:tcBorders>
            <w:shd w:val="clear" w:color="auto" w:fill="auto"/>
          </w:tcPr>
          <w:p w14:paraId="1C64377D" w14:textId="77777777" w:rsidR="00656815" w:rsidRPr="00705DEC" w:rsidRDefault="00656815" w:rsidP="00656815">
            <w:pPr>
              <w:pStyle w:val="a3"/>
              <w:tabs>
                <w:tab w:val="left" w:pos="1134"/>
              </w:tabs>
              <w:spacing w:after="0" w:line="240" w:lineRule="auto"/>
              <w:ind w:left="0" w:right="-104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BB17C05" w14:textId="6538F446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</w:rPr>
              <w:t>1.5.</w:t>
            </w:r>
            <w:r w:rsidR="009D2B86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โครงการพัฒนาทักษะนักศึกษาสู่การเรียนรู้ในศตวรรษที่ 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21 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ทักษะวิชาการและวิชาชีพ</w:t>
            </w:r>
          </w:p>
        </w:tc>
        <w:tc>
          <w:tcPr>
            <w:tcW w:w="2410" w:type="dxa"/>
            <w:shd w:val="clear" w:color="auto" w:fill="auto"/>
          </w:tcPr>
          <w:p w14:paraId="72EF9BD6" w14:textId="53C91BB6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</w:rPr>
              <w:t>1.5.</w:t>
            </w:r>
            <w:r w:rsidR="009D2B86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.1 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ระดับความสำเร็จของการพัฒนาทักษะนักศึกษาสู่การเรียนรู้ในศตวรรษที่ 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21 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ทักษะทางวิชาการและวิชาชีพ</w:t>
            </w:r>
          </w:p>
        </w:tc>
        <w:tc>
          <w:tcPr>
            <w:tcW w:w="992" w:type="dxa"/>
            <w:shd w:val="clear" w:color="auto" w:fill="auto"/>
          </w:tcPr>
          <w:p w14:paraId="2F17AEEB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</w:t>
            </w:r>
          </w:p>
          <w:p w14:paraId="6D3A60A4" w14:textId="3A9E3621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14:paraId="08AFF2E2" w14:textId="38ECB8CD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จัดกิจกรรมการเรียนรู้พัฒนาทักษะที่จำเป็นประกอบด้วย 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ทักษะ คือ ทักษะชีวิตและการทำงาน ทักษะด้านสารสนเทศ และทักษะการเรียนรู้และนวัตกรรม</w:t>
            </w:r>
          </w:p>
        </w:tc>
        <w:tc>
          <w:tcPr>
            <w:tcW w:w="3402" w:type="dxa"/>
            <w:shd w:val="clear" w:color="auto" w:fill="auto"/>
          </w:tcPr>
          <w:p w14:paraId="6C7A5FF8" w14:textId="77777777" w:rsidR="00656815" w:rsidRPr="00705DEC" w:rsidRDefault="00656815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0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คณะ/วิทยาลัย</w:t>
            </w:r>
          </w:p>
          <w:p w14:paraId="610589BD" w14:textId="2DC0A295" w:rsidR="00656815" w:rsidRPr="00705DEC" w:rsidRDefault="00656815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0" w:right="-106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กองพัฒนานักศึกษา</w:t>
            </w:r>
          </w:p>
        </w:tc>
        <w:tc>
          <w:tcPr>
            <w:tcW w:w="1275" w:type="dxa"/>
            <w:shd w:val="clear" w:color="auto" w:fill="auto"/>
          </w:tcPr>
          <w:p w14:paraId="2C81F5FF" w14:textId="522A00C6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กองพัฒนานักศึกษา</w:t>
            </w:r>
          </w:p>
        </w:tc>
      </w:tr>
      <w:tr w:rsidR="00756505" w:rsidRPr="00705DEC" w14:paraId="560D33F0" w14:textId="77777777" w:rsidTr="009B01A2">
        <w:trPr>
          <w:trHeight w:val="714"/>
        </w:trPr>
        <w:tc>
          <w:tcPr>
            <w:tcW w:w="1555" w:type="dxa"/>
            <w:vMerge/>
            <w:shd w:val="clear" w:color="auto" w:fill="auto"/>
          </w:tcPr>
          <w:p w14:paraId="4129CB39" w14:textId="77777777" w:rsidR="00656815" w:rsidRPr="00705DEC" w:rsidRDefault="00656815" w:rsidP="00656815">
            <w:pPr>
              <w:pStyle w:val="a3"/>
              <w:tabs>
                <w:tab w:val="left" w:pos="1134"/>
              </w:tabs>
              <w:spacing w:after="0" w:line="240" w:lineRule="auto"/>
              <w:ind w:left="0" w:right="-104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B662F75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A378EF9" w14:textId="7F456A78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</w:rPr>
              <w:t>1.5.</w:t>
            </w:r>
            <w:r w:rsidR="009D2B86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.2 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จำนวนโครงการที่พัฒนา</w:t>
            </w:r>
            <w:r w:rsidR="00174977"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</w:rPr>
              <w:t xml:space="preserve">soft skill </w:t>
            </w: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ให้กับนักศึกษา</w:t>
            </w:r>
          </w:p>
        </w:tc>
        <w:tc>
          <w:tcPr>
            <w:tcW w:w="992" w:type="dxa"/>
            <w:shd w:val="clear" w:color="auto" w:fill="auto"/>
          </w:tcPr>
          <w:p w14:paraId="4165296A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</w:rPr>
              <w:t>10</w:t>
            </w:r>
          </w:p>
          <w:p w14:paraId="6074967C" w14:textId="60F29DAC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 w:right="-106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836" w:type="dxa"/>
            <w:shd w:val="clear" w:color="auto" w:fill="auto"/>
          </w:tcPr>
          <w:p w14:paraId="05B25F77" w14:textId="79E7B1B5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705DEC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 xml:space="preserve">พัฒนาทักษะ </w:t>
            </w:r>
            <w:r w:rsidRPr="00705DEC">
              <w:rPr>
                <w:rFonts w:ascii="TH SarabunPSK" w:eastAsia="Sarabun" w:hAnsi="TH SarabunPSK" w:cs="TH SarabunPSK"/>
                <w:spacing w:val="-4"/>
                <w:sz w:val="28"/>
                <w:szCs w:val="28"/>
              </w:rPr>
              <w:t xml:space="preserve">soft skill </w:t>
            </w:r>
            <w:r w:rsidRPr="00705DEC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>เช่น การสื่อสาร การเจรจาต่อรอง การคิดวิเคราะห์ การตัดสินใจอย่างมีเหตุผล ภาวะผู้นำ การทำงานเป็นทีม การแก้ไขปัญหา และจิตอาสา เป็นต้น</w:t>
            </w:r>
          </w:p>
        </w:tc>
        <w:tc>
          <w:tcPr>
            <w:tcW w:w="3402" w:type="dxa"/>
            <w:shd w:val="clear" w:color="auto" w:fill="auto"/>
          </w:tcPr>
          <w:p w14:paraId="368D74D3" w14:textId="7D2F6017" w:rsidR="00174977" w:rsidRPr="00705DEC" w:rsidRDefault="00174977" w:rsidP="0017497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1. </w:t>
            </w:r>
            <w:r w:rsidR="00835F3C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คณะเทคโนโลยีการเกษตร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โครงการ</w:t>
            </w:r>
          </w:p>
          <w:p w14:paraId="6BC797FE" w14:textId="7F0693B7" w:rsidR="00174977" w:rsidRPr="00705DEC" w:rsidRDefault="00174977" w:rsidP="0017497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2. คณะครุศาสตร์      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โครงการ</w:t>
            </w:r>
          </w:p>
          <w:p w14:paraId="631EE734" w14:textId="1D865170" w:rsidR="00174977" w:rsidRPr="00705DEC" w:rsidRDefault="00174977" w:rsidP="0017497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3. </w:t>
            </w:r>
            <w:r w:rsidR="00CA4CF5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คณะมนุษยศาสตร์ฯ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โครงการ</w:t>
            </w:r>
          </w:p>
          <w:p w14:paraId="3398A084" w14:textId="3E046182" w:rsidR="00174977" w:rsidRPr="00705DEC" w:rsidRDefault="00174977" w:rsidP="0017497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4. คณะวิทยาศาสตร์   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โครงการ </w:t>
            </w:r>
          </w:p>
          <w:p w14:paraId="0152ADA4" w14:textId="491D99EF" w:rsidR="00174977" w:rsidRPr="00705DEC" w:rsidRDefault="00174977" w:rsidP="0017497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5. </w:t>
            </w:r>
            <w:r w:rsidR="006F62D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คณะวิทยาการจัดการ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</w:t>
            </w:r>
            <w:r w:rsidR="00A374DD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  <w:p w14:paraId="5BDC1D35" w14:textId="0FA73A46" w:rsidR="00174977" w:rsidRPr="00705DEC" w:rsidRDefault="00174977" w:rsidP="0017497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6. </w:t>
            </w:r>
            <w:r w:rsidR="006F62D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คณะเทคโนโลยีอุตสาหกรรม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  <w:r w:rsidR="00A374DD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26594FAD" w14:textId="1D7337BE" w:rsidR="00174977" w:rsidRPr="00705DEC" w:rsidRDefault="00174977" w:rsidP="0017497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7. </w:t>
            </w:r>
            <w:r w:rsidR="00117B44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คณะสาธารณสุขศาสตร์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  </w:t>
            </w:r>
            <w:r w:rsidR="00A374DD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</w:p>
          <w:p w14:paraId="4B52617C" w14:textId="682E4338" w:rsidR="00174977" w:rsidRPr="00705DEC" w:rsidRDefault="00174977" w:rsidP="0017497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 xml:space="preserve">8. </w:t>
            </w:r>
            <w:r w:rsidR="00B42E37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วิทยาลัยนวัตกรรมฯ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</w:t>
            </w:r>
            <w:r w:rsidR="00A374DD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  <w:p w14:paraId="5FF620E5" w14:textId="6C72E163" w:rsidR="00E4142F" w:rsidRPr="00705DEC" w:rsidRDefault="00174977" w:rsidP="0017497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9.</w:t>
            </w:r>
            <w:r w:rsidR="00E4142F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มรภ.สระแก้ว</w:t>
            </w:r>
            <w:r w:rsidR="00683071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E4142F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="00E4142F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โครงการ</w:t>
            </w:r>
          </w:p>
          <w:p w14:paraId="1D6CF729" w14:textId="0F801BEC" w:rsidR="00174977" w:rsidRPr="00705DEC" w:rsidRDefault="00E4142F" w:rsidP="0017497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10.</w:t>
            </w:r>
            <w:r w:rsidR="00174977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กองพัฒนานักศึกษา 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="00174977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</w:t>
            </w:r>
            <w:r w:rsidR="00A374DD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  <w:r w:rsidR="00174977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</w:p>
          <w:p w14:paraId="3272B062" w14:textId="5FE8EB59" w:rsidR="00174977" w:rsidRPr="00705DEC" w:rsidRDefault="00174977" w:rsidP="0017497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="00E4142F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งานวิชาศึกษาทั่วไป</w:t>
            </w:r>
            <w:r w:rsidR="005628AE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="00A374DD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</w:t>
            </w:r>
            <w:r w:rsidR="00A374DD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  </w:t>
            </w:r>
          </w:p>
          <w:p w14:paraId="270509AF" w14:textId="76428AAF" w:rsidR="002F063E" w:rsidRPr="00705DEC" w:rsidRDefault="00174977" w:rsidP="0017497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รวม   </w:t>
            </w:r>
            <w:r w:rsidR="00D94F4C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11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</w:t>
            </w:r>
            <w:r w:rsidR="00A374DD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5" w:type="dxa"/>
            <w:shd w:val="clear" w:color="auto" w:fill="auto"/>
          </w:tcPr>
          <w:p w14:paraId="075153EC" w14:textId="08F08A8E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กองพัฒนานักศึกษา</w:t>
            </w:r>
          </w:p>
        </w:tc>
      </w:tr>
      <w:tr w:rsidR="00756505" w:rsidRPr="00705DEC" w14:paraId="141E5A41" w14:textId="77777777" w:rsidTr="009B01A2">
        <w:trPr>
          <w:trHeight w:val="714"/>
        </w:trPr>
        <w:tc>
          <w:tcPr>
            <w:tcW w:w="1555" w:type="dxa"/>
            <w:vMerge/>
            <w:shd w:val="clear" w:color="auto" w:fill="auto"/>
          </w:tcPr>
          <w:p w14:paraId="54D6D316" w14:textId="77777777" w:rsidR="00656815" w:rsidRPr="00705DEC" w:rsidRDefault="00656815" w:rsidP="00656815">
            <w:pPr>
              <w:pStyle w:val="a3"/>
              <w:tabs>
                <w:tab w:val="left" w:pos="1134"/>
              </w:tabs>
              <w:spacing w:after="0" w:line="240" w:lineRule="auto"/>
              <w:ind w:left="0" w:right="-104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B22CF01" w14:textId="53AFB2FD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1.5.</w:t>
            </w:r>
            <w:r w:rsidR="009D2B8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โครงการเสริมสร้างสมรรถนะ 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ความเป็นผู้ประกอบการ </w:t>
            </w:r>
          </w:p>
          <w:p w14:paraId="506CD9B8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AE942CE" w14:textId="42DA230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1.5.</w:t>
            </w:r>
            <w:r w:rsidR="009D2B8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.1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ร้อยละของหลักสูตรที่มีการเปิดสอนรายวิชาเกี่ยวกับการพัฒนาทักษะการเป็นผู้ประกอบการ</w:t>
            </w:r>
          </w:p>
        </w:tc>
        <w:tc>
          <w:tcPr>
            <w:tcW w:w="992" w:type="dxa"/>
            <w:shd w:val="clear" w:color="auto" w:fill="auto"/>
          </w:tcPr>
          <w:p w14:paraId="22903D62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 w:right="-106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</w:p>
          <w:p w14:paraId="61B4C64E" w14:textId="23703439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 w:right="-106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80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2D1B7A26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บ่มเพาะทักษะความเป็นผู้ประกอบการ </w:t>
            </w:r>
          </w:p>
          <w:p w14:paraId="1229CC0A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right="-108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ฝึกปฏิบัติการเขียนแผนธุรกิจ</w:t>
            </w:r>
          </w:p>
          <w:p w14:paraId="68855301" w14:textId="24795320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ศึกษาดูงาน</w:t>
            </w:r>
            <w:r w:rsidR="002F063E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สถานประกอบการ</w:t>
            </w:r>
          </w:p>
          <w:p w14:paraId="02BBC787" w14:textId="0F9F8498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right="-108" w:hanging="14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ทดลองปฏิบัติตามแผนธุรกิจ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9D1A908" w14:textId="77777777" w:rsidR="00656815" w:rsidRPr="00705DEC" w:rsidRDefault="00656815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0" w:right="-106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สถาบันวิจัยและพัฒนา</w:t>
            </w:r>
          </w:p>
          <w:p w14:paraId="78E232B2" w14:textId="476795EC" w:rsidR="00656815" w:rsidRPr="00705DEC" w:rsidRDefault="00656815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0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วิทยาลัย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8BFE0C3" w14:textId="5A5D6A58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สถาบันวิจัยและพัฒนา</w:t>
            </w:r>
          </w:p>
        </w:tc>
      </w:tr>
      <w:tr w:rsidR="00756505" w:rsidRPr="00705DEC" w14:paraId="24264333" w14:textId="77777777" w:rsidTr="009B01A2">
        <w:trPr>
          <w:trHeight w:val="714"/>
        </w:trPr>
        <w:tc>
          <w:tcPr>
            <w:tcW w:w="1555" w:type="dxa"/>
            <w:vMerge/>
            <w:shd w:val="clear" w:color="auto" w:fill="auto"/>
          </w:tcPr>
          <w:p w14:paraId="15E5732B" w14:textId="77777777" w:rsidR="00656815" w:rsidRPr="00705DEC" w:rsidRDefault="00656815" w:rsidP="00656815">
            <w:pPr>
              <w:pStyle w:val="a3"/>
              <w:tabs>
                <w:tab w:val="left" w:pos="1134"/>
              </w:tabs>
              <w:spacing w:after="0" w:line="240" w:lineRule="auto"/>
              <w:ind w:left="0" w:right="-104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E800846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B6D2399" w14:textId="77777777" w:rsidR="002F063E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1.5.</w:t>
            </w:r>
            <w:r w:rsidR="009D2B8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.2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ระดับความสำเร็จของการพัฒนาทักษะการเป็นผู้ประกอบการ</w:t>
            </w:r>
          </w:p>
          <w:p w14:paraId="697C6879" w14:textId="77777777" w:rsidR="00D94F4C" w:rsidRDefault="00D94F4C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54BF1CC7" w14:textId="77777777" w:rsidR="00D94F4C" w:rsidRDefault="00D94F4C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55351DA0" w14:textId="77777777" w:rsidR="00D94F4C" w:rsidRDefault="00D94F4C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30EFAB29" w14:textId="77777777" w:rsidR="00D94F4C" w:rsidRDefault="00D94F4C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30CA1C21" w14:textId="71BE69D9" w:rsidR="00D94F4C" w:rsidRPr="00705DEC" w:rsidRDefault="00D94F4C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939D76C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 w:right="-106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ระดับ</w:t>
            </w:r>
          </w:p>
          <w:p w14:paraId="54A5E864" w14:textId="5DCB3EEC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 w:right="-106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vMerge/>
            <w:shd w:val="clear" w:color="auto" w:fill="auto"/>
          </w:tcPr>
          <w:p w14:paraId="0F16A770" w14:textId="77777777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3222C68" w14:textId="77777777" w:rsidR="00656815" w:rsidRPr="00705DEC" w:rsidRDefault="00656815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0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10E7EE2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</w:tr>
      <w:tr w:rsidR="002F063E" w:rsidRPr="00705DEC" w14:paraId="2D23FD05" w14:textId="77777777" w:rsidTr="009B01A2">
        <w:trPr>
          <w:trHeight w:val="48"/>
        </w:trPr>
        <w:tc>
          <w:tcPr>
            <w:tcW w:w="1555" w:type="dxa"/>
            <w:vMerge w:val="restart"/>
            <w:shd w:val="clear" w:color="auto" w:fill="auto"/>
          </w:tcPr>
          <w:p w14:paraId="45F36E7C" w14:textId="77777777" w:rsidR="002F063E" w:rsidRPr="00705DEC" w:rsidRDefault="002F063E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CF4B6D7" w14:textId="6A1C131D" w:rsidR="002F063E" w:rsidRPr="00705DEC" w:rsidRDefault="002F063E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1.5.</w:t>
            </w:r>
            <w:r w:rsidR="006920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โครงการเสริมสร้างทักษะการเป็น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วิศวกรสังคมเพื่อตอบโจทย์</w:t>
            </w:r>
            <w:r w:rsidR="006920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การพัฒนาของประเทศ</w:t>
            </w:r>
          </w:p>
          <w:p w14:paraId="331746A6" w14:textId="77777777" w:rsidR="002F063E" w:rsidRPr="00705DEC" w:rsidRDefault="002F063E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1EFE2167" w14:textId="77777777" w:rsidR="002F063E" w:rsidRPr="00705DEC" w:rsidRDefault="002F063E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  <w:p w14:paraId="165430C1" w14:textId="77777777" w:rsidR="002F063E" w:rsidRPr="00705DEC" w:rsidRDefault="002F063E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  <w:p w14:paraId="26E27200" w14:textId="77777777" w:rsidR="002F063E" w:rsidRPr="00705DEC" w:rsidRDefault="002F063E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83C3381" w14:textId="6B0AAC7A" w:rsidR="002F063E" w:rsidRPr="00705DEC" w:rsidRDefault="002F063E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4"/>
                <w:sz w:val="28"/>
                <w:szCs w:val="28"/>
              </w:rPr>
            </w:pPr>
            <w:r w:rsidRPr="00705DEC">
              <w:rPr>
                <w:rFonts w:ascii="TH SarabunPSK" w:hAnsi="TH SarabunPSK" w:cs="TH SarabunPSK"/>
                <w:spacing w:val="-4"/>
                <w:sz w:val="28"/>
                <w:szCs w:val="28"/>
              </w:rPr>
              <w:lastRenderedPageBreak/>
              <w:t>1.5.</w:t>
            </w:r>
            <w:r w:rsidR="00692090">
              <w:rPr>
                <w:rFonts w:ascii="TH SarabunPSK" w:hAnsi="TH SarabunPSK" w:cs="TH SarabunPSK"/>
                <w:spacing w:val="-4"/>
                <w:sz w:val="28"/>
                <w:szCs w:val="28"/>
              </w:rPr>
              <w:t>4</w:t>
            </w:r>
            <w:r w:rsidRPr="00705DE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.1 </w:t>
            </w:r>
            <w:r w:rsidRPr="00705DE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จำนวนโครงการของมหาวิทยาลัยที่</w:t>
            </w:r>
            <w:r w:rsidRPr="00705DE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705DE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นักศึกษาและบุคลากรประยุกต์ใช้องค์ความรู้ในการปฏิบัติงานจริงแก้ไขปัญหาและการพัฒนาชุมชนใน</w:t>
            </w:r>
            <w:r w:rsidRPr="00705DE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มิติด้านเศรษฐกิจ สังคม และสิ่งแวดล้อม</w:t>
            </w:r>
            <w:r w:rsidRPr="00705DEC">
              <w:rPr>
                <w:rFonts w:ascii="TH SarabunPSK" w:eastAsia="Sarabun" w:hAnsi="TH SarabunPSK" w:cs="TH SarabunPSK"/>
                <w:color w:val="000000"/>
                <w:spacing w:val="-4"/>
                <w:sz w:val="28"/>
                <w:szCs w:val="28"/>
                <w:cs/>
              </w:rPr>
              <w:t>จนเกิดผลงาน</w:t>
            </w:r>
            <w:r w:rsidR="00692090">
              <w:rPr>
                <w:rFonts w:ascii="TH SarabunPSK" w:eastAsia="Sarabun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   </w:t>
            </w:r>
            <w:r w:rsidRPr="00705DEC">
              <w:rPr>
                <w:rFonts w:ascii="TH SarabunPSK" w:eastAsia="Sarabun" w:hAnsi="TH SarabunPSK" w:cs="TH SarabunPSK"/>
                <w:color w:val="000000"/>
                <w:spacing w:val="-4"/>
                <w:sz w:val="28"/>
                <w:szCs w:val="28"/>
                <w:cs/>
              </w:rPr>
              <w:t>เชิงประจักษ์</w:t>
            </w:r>
          </w:p>
        </w:tc>
        <w:tc>
          <w:tcPr>
            <w:tcW w:w="992" w:type="dxa"/>
            <w:shd w:val="clear" w:color="auto" w:fill="auto"/>
          </w:tcPr>
          <w:p w14:paraId="2A2BBA13" w14:textId="77777777" w:rsidR="002F063E" w:rsidRPr="00705DEC" w:rsidRDefault="002F063E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7" w:right="-109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10</w:t>
            </w:r>
          </w:p>
          <w:p w14:paraId="1890BCF9" w14:textId="6A8E40B1" w:rsidR="002F063E" w:rsidRPr="00705DEC" w:rsidRDefault="002F063E" w:rsidP="00A3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6" w:right="-109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770A02AB" w14:textId="77777777" w:rsidR="002F063E" w:rsidRPr="00705DEC" w:rsidRDefault="002F063E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พัฒนา/ปรับปรุงหลักสูตรเพื่อเสริมสร้างทักษะการ</w:t>
            </w:r>
            <w:r w:rsidRPr="00705DEC">
              <w:rPr>
                <w:rFonts w:ascii="TH SarabunPSK" w:eastAsia="Sarabun" w:hAnsi="TH SarabunPSK" w:cs="TH SarabunPSK"/>
                <w:color w:val="000000"/>
                <w:spacing w:val="-4"/>
                <w:sz w:val="28"/>
                <w:szCs w:val="28"/>
                <w:cs/>
              </w:rPr>
              <w:t>แก้ไขปัญหาชุมชน และสังคม</w:t>
            </w:r>
          </w:p>
          <w:p w14:paraId="5615432B" w14:textId="77777777" w:rsidR="002F063E" w:rsidRPr="00705DEC" w:rsidRDefault="002F063E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พัฒนาทักษะการแก้ไขปัญหาชุมชน และสังคม</w:t>
            </w:r>
          </w:p>
          <w:p w14:paraId="08BEBBF0" w14:textId="77777777" w:rsidR="002F063E" w:rsidRPr="00705DEC" w:rsidRDefault="002F063E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ลงพื้นที่เพื่อศึกษาปัญหาความต้องการของชุมชน</w:t>
            </w:r>
          </w:p>
          <w:p w14:paraId="183CAE92" w14:textId="6A46A23F" w:rsidR="002F063E" w:rsidRPr="00705DEC" w:rsidRDefault="002F063E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ออกแบบและสร้างนวัตกรรมเพื่อแก้ไขปัญหาชุมชน และสังคม</w:t>
            </w:r>
          </w:p>
          <w:p w14:paraId="03DBB693" w14:textId="77777777" w:rsidR="002F063E" w:rsidRPr="00705DEC" w:rsidRDefault="002F063E" w:rsidP="002F063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0F0D8D23" w14:textId="045E54BB" w:rsidR="002F063E" w:rsidRPr="00705DEC" w:rsidRDefault="002F063E" w:rsidP="00A3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 xml:space="preserve">1. คณะเทคโนโลยีการเกษตร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โครงการ</w:t>
            </w:r>
          </w:p>
          <w:p w14:paraId="15EC3622" w14:textId="31E539E4" w:rsidR="002F063E" w:rsidRPr="00705DEC" w:rsidRDefault="002F063E" w:rsidP="00A3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2. คณะครุศาสตร์ 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     โครงการ</w:t>
            </w:r>
          </w:p>
          <w:p w14:paraId="36C852C6" w14:textId="41EA9CE5" w:rsidR="002F063E" w:rsidRPr="00705DEC" w:rsidRDefault="002F063E" w:rsidP="00A3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3. คณะมนุษยศาสตร์ฯ 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โครงการ</w:t>
            </w:r>
          </w:p>
          <w:p w14:paraId="7ADD0761" w14:textId="6091D874" w:rsidR="002F063E" w:rsidRPr="00705DEC" w:rsidRDefault="002F063E" w:rsidP="00A3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4. คณะวิทยาศาสตร์  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 โครงการ </w:t>
            </w:r>
          </w:p>
          <w:p w14:paraId="68127FEB" w14:textId="5629BD1F" w:rsidR="002F063E" w:rsidRPr="00705DEC" w:rsidRDefault="002F063E" w:rsidP="00A3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5. </w:t>
            </w:r>
            <w:r w:rsidR="006F62D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คณะวิทยาการจัดการ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โครงการ</w:t>
            </w:r>
          </w:p>
          <w:p w14:paraId="69DF1CB9" w14:textId="1A492615" w:rsidR="002F063E" w:rsidRPr="00705DEC" w:rsidRDefault="002F063E" w:rsidP="00A3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 xml:space="preserve">6. </w:t>
            </w:r>
            <w:r w:rsidR="006F62D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คณะเทคโนโลยีอุตสาหกรรม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โครงการ </w:t>
            </w:r>
          </w:p>
          <w:p w14:paraId="2F5DD573" w14:textId="0346A29D" w:rsidR="002F063E" w:rsidRPr="00705DEC" w:rsidRDefault="002F063E" w:rsidP="00A3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7. </w:t>
            </w:r>
            <w:r w:rsidR="00117B44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คณะสาธารณสุขศาสตร์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 โครงการ  </w:t>
            </w:r>
          </w:p>
          <w:p w14:paraId="3DD27A5D" w14:textId="47D9103D" w:rsidR="002F063E" w:rsidRPr="00705DEC" w:rsidRDefault="002F063E" w:rsidP="00A3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8. วิทยาลัยนวัตกรรมฯ  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โครงการ</w:t>
            </w:r>
          </w:p>
          <w:p w14:paraId="2A4B236C" w14:textId="6D50DEA2" w:rsidR="002F063E" w:rsidRPr="00705DEC" w:rsidRDefault="002F063E" w:rsidP="00A3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9. มรภ. สระแก้ว    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 โครงการ</w:t>
            </w:r>
          </w:p>
          <w:p w14:paraId="4EAD169A" w14:textId="5279E1F7" w:rsidR="002F063E" w:rsidRPr="00705DEC" w:rsidRDefault="002F063E" w:rsidP="00A3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10. กองพัฒนานักศึกษา  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โครงการ  </w:t>
            </w:r>
          </w:p>
          <w:p w14:paraId="2BAD2D94" w14:textId="28DE96FA" w:rsidR="002F063E" w:rsidRPr="00705DEC" w:rsidRDefault="002F063E" w:rsidP="00A3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10. งานวิชาศึกษาทั่วไป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โครงการ     </w:t>
            </w:r>
          </w:p>
          <w:p w14:paraId="61490376" w14:textId="6EF02C8D" w:rsidR="002F063E" w:rsidRPr="00705DEC" w:rsidRDefault="002F063E" w:rsidP="00A3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11.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สสร. </w:t>
            </w:r>
            <w:r w:rsidR="007F2790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="005628AE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โครงการ </w:t>
            </w:r>
          </w:p>
          <w:p w14:paraId="1EF7D5CF" w14:textId="34BAA2C9" w:rsidR="002F063E" w:rsidRPr="00705DEC" w:rsidRDefault="002F063E" w:rsidP="00A3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รวม </w:t>
            </w:r>
            <w:r w:rsidR="00D94F4C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11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275" w:type="dxa"/>
            <w:shd w:val="clear" w:color="auto" w:fill="auto"/>
          </w:tcPr>
          <w:p w14:paraId="24D226B7" w14:textId="7F2BE06F" w:rsidR="002F063E" w:rsidRPr="00705DEC" w:rsidRDefault="002F063E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กองพัฒนานักศึกษา</w:t>
            </w:r>
          </w:p>
        </w:tc>
      </w:tr>
      <w:tr w:rsidR="002F063E" w:rsidRPr="00705DEC" w14:paraId="6DAA2587" w14:textId="77777777" w:rsidTr="009B01A2">
        <w:trPr>
          <w:trHeight w:val="1595"/>
        </w:trPr>
        <w:tc>
          <w:tcPr>
            <w:tcW w:w="1555" w:type="dxa"/>
            <w:vMerge/>
            <w:shd w:val="clear" w:color="auto" w:fill="auto"/>
          </w:tcPr>
          <w:p w14:paraId="661CFE55" w14:textId="77777777" w:rsidR="002F063E" w:rsidRPr="00705DEC" w:rsidRDefault="002F063E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560136" w14:textId="77777777" w:rsidR="002F063E" w:rsidRPr="00705DEC" w:rsidRDefault="002F063E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B793188" w14:textId="572141BE" w:rsidR="002F063E" w:rsidRPr="00705DEC" w:rsidRDefault="002F063E" w:rsidP="00A3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4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pacing w:val="-4"/>
                <w:sz w:val="28"/>
                <w:szCs w:val="28"/>
              </w:rPr>
              <w:t>1.5.</w:t>
            </w:r>
            <w:r w:rsidR="00692090">
              <w:rPr>
                <w:rFonts w:ascii="TH SarabunPSK" w:eastAsia="Sarabun" w:hAnsi="TH SarabunPSK" w:cs="TH SarabunPSK"/>
                <w:color w:val="000000"/>
                <w:spacing w:val="-4"/>
                <w:sz w:val="28"/>
                <w:szCs w:val="28"/>
              </w:rPr>
              <w:t>4</w:t>
            </w:r>
            <w:r w:rsidRPr="00705DEC">
              <w:rPr>
                <w:rFonts w:ascii="TH SarabunPSK" w:eastAsia="Sarabun" w:hAnsi="TH SarabunPSK" w:cs="TH SarabunPSK"/>
                <w:color w:val="000000"/>
                <w:spacing w:val="-4"/>
                <w:sz w:val="28"/>
                <w:szCs w:val="28"/>
              </w:rPr>
              <w:t xml:space="preserve">.2 </w:t>
            </w:r>
            <w:r w:rsidRPr="00705DEC">
              <w:rPr>
                <w:rFonts w:ascii="TH SarabunPSK" w:eastAsia="Sarabun" w:hAnsi="TH SarabunPSK" w:cs="TH SarabunPSK"/>
                <w:color w:val="000000"/>
                <w:spacing w:val="-4"/>
                <w:sz w:val="28"/>
                <w:szCs w:val="28"/>
                <w:cs/>
              </w:rPr>
              <w:t>ระดับความสำเร็จของการสร้าง</w:t>
            </w:r>
            <w:r w:rsidRPr="00705DE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วิศวกรสังคมเพื่อตอบโจทย์การพัฒนาของประเทศ</w:t>
            </w:r>
          </w:p>
        </w:tc>
        <w:tc>
          <w:tcPr>
            <w:tcW w:w="992" w:type="dxa"/>
            <w:shd w:val="clear" w:color="auto" w:fill="auto"/>
          </w:tcPr>
          <w:p w14:paraId="4D50A6D6" w14:textId="77777777" w:rsidR="002F063E" w:rsidRPr="00705DEC" w:rsidRDefault="002F063E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ระดับ</w:t>
            </w:r>
          </w:p>
          <w:p w14:paraId="536E2219" w14:textId="2A1D3071" w:rsidR="002F063E" w:rsidRPr="00705DEC" w:rsidRDefault="002F063E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vMerge/>
            <w:shd w:val="clear" w:color="auto" w:fill="auto"/>
          </w:tcPr>
          <w:p w14:paraId="0A0ABD83" w14:textId="77777777" w:rsidR="002F063E" w:rsidRPr="00705DEC" w:rsidRDefault="002F063E" w:rsidP="00931EC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57FB786E" w14:textId="77777777" w:rsidR="002F063E" w:rsidRPr="00705DEC" w:rsidRDefault="002F063E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179" w:right="-106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คณะ/วิทยาลัย</w:t>
            </w:r>
          </w:p>
          <w:p w14:paraId="6547ED33" w14:textId="77777777" w:rsidR="002F063E" w:rsidRPr="00705DEC" w:rsidRDefault="002F063E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179" w:right="-106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กองพัฒนานักศึกษา</w:t>
            </w:r>
          </w:p>
          <w:p w14:paraId="5914F85F" w14:textId="1363A42F" w:rsidR="002F063E" w:rsidRPr="00705DEC" w:rsidRDefault="002F063E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สสร.</w:t>
            </w:r>
          </w:p>
        </w:tc>
        <w:tc>
          <w:tcPr>
            <w:tcW w:w="1275" w:type="dxa"/>
            <w:shd w:val="clear" w:color="auto" w:fill="auto"/>
          </w:tcPr>
          <w:p w14:paraId="14892DAE" w14:textId="709E4CB4" w:rsidR="002F063E" w:rsidRPr="00705DEC" w:rsidRDefault="002F063E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กองพัฒนานักศึกษา</w:t>
            </w:r>
          </w:p>
        </w:tc>
      </w:tr>
      <w:tr w:rsidR="00756505" w:rsidRPr="00705DEC" w14:paraId="4FFC0B9A" w14:textId="77777777" w:rsidTr="009B01A2">
        <w:trPr>
          <w:trHeight w:val="3580"/>
        </w:trPr>
        <w:tc>
          <w:tcPr>
            <w:tcW w:w="1555" w:type="dxa"/>
            <w:shd w:val="clear" w:color="auto" w:fill="auto"/>
          </w:tcPr>
          <w:p w14:paraId="6D366510" w14:textId="130350AF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1.6. พัฒนาชุมชนแลกเปลี่ยนเรียนรู้ ต่อยอดองค์ความรู้และสืบสานภูมิปัญญา</w:t>
            </w:r>
          </w:p>
          <w:p w14:paraId="7C8677FF" w14:textId="2F15AA63" w:rsidR="00656815" w:rsidRPr="00705DEC" w:rsidRDefault="00656815" w:rsidP="00656815">
            <w:pPr>
              <w:pStyle w:val="a3"/>
              <w:spacing w:after="0" w:line="240" w:lineRule="auto"/>
              <w:ind w:left="0" w:right="-10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4DB665A0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69658BDB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324B5BC0" w14:textId="730B451F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1.6.1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โครงการพัฒนา</w:t>
            </w: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ความร่วมมือระหว่างเครือข่ายศิษย์เก่า</w:t>
            </w:r>
            <w:r w:rsidR="00606D71"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เครือข่ายผู้ทรงคุณวุฒิ</w:t>
            </w:r>
            <w:r w:rsidR="00117B44"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เพื่อต่อยอดองค์ความรู้และ</w:t>
            </w: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สืบสาน</w:t>
            </w:r>
            <w:r w:rsidR="00117B44"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สู่นักศึกษา คณาจารย์และประชาชน</w:t>
            </w:r>
          </w:p>
          <w:p w14:paraId="100B9F28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8E5832C" w14:textId="0FD083AB" w:rsidR="00656815" w:rsidRPr="00705DEC" w:rsidRDefault="00656815" w:rsidP="0093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1.6.1.1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ระดับความสำเร็จของ</w:t>
            </w:r>
            <w:r w:rsidR="00117B44"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</w:t>
            </w: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พัฒนาความร่วมมือระหว่างเครือข่ายศิษย์เก่า เครือข่ายผู้ทรงคุณวุฒิ</w:t>
            </w:r>
            <w:r w:rsidR="00117B44"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เพื่อต่อยอดองค์ความรู้และสืบสานสู่นักศึกษา คณาจารย์และประชาชน</w:t>
            </w:r>
          </w:p>
        </w:tc>
        <w:tc>
          <w:tcPr>
            <w:tcW w:w="992" w:type="dxa"/>
            <w:shd w:val="clear" w:color="auto" w:fill="auto"/>
          </w:tcPr>
          <w:p w14:paraId="44669214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ระดับ</w:t>
            </w:r>
          </w:p>
          <w:p w14:paraId="07E5E6F6" w14:textId="441DC049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14:paraId="59A8F2A2" w14:textId="15A132FC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สำรวจเครือข่ายศิษย์เก่าเครือข่ายผู้ทรงคุณวุฒิ</w:t>
            </w:r>
            <w:r w:rsidR="00117B44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เพื่อต่อยอดองค์ความรู้และสืบสานสู่นักศึกษา คณาจารย์และประชาชน</w:t>
            </w:r>
          </w:p>
          <w:p w14:paraId="41710F09" w14:textId="496958CE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สร้างเครือข่ายความร่วมมือเครือข่ายศิษย์เก่า เครือข่ายผู้ทรงคุณวุฒิเพื่อ</w:t>
            </w:r>
            <w:r w:rsidR="00117B44"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เพื่อต่อยอดองค์ความรู้และสืบสานสู่นักศึกษา คณาจารย์และประชาชน</w:t>
            </w:r>
          </w:p>
          <w:p w14:paraId="295AB279" w14:textId="0F93BBE4" w:rsidR="00705DEC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ดำเนินกิจกรรมแบบมีส่วนร่วมระหว่างนักศึกษาและเครือข่ายศิษย์เก่า เครือข่ายผู้อาวุโสเพื่อพัฒนาและสืบสานผ่านภูมิปัญญา</w:t>
            </w:r>
          </w:p>
        </w:tc>
        <w:tc>
          <w:tcPr>
            <w:tcW w:w="3402" w:type="dxa"/>
            <w:shd w:val="clear" w:color="auto" w:fill="auto"/>
          </w:tcPr>
          <w:p w14:paraId="24553CD1" w14:textId="4E0FEE11" w:rsidR="00656815" w:rsidRPr="00705DEC" w:rsidRDefault="00656815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คณะ/วิทยาลัย</w:t>
            </w:r>
          </w:p>
          <w:p w14:paraId="7187AEFD" w14:textId="77777777" w:rsidR="00656815" w:rsidRPr="00705DEC" w:rsidRDefault="00656815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สสว</w:t>
            </w:r>
            <w:proofErr w:type="spellEnd"/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14:paraId="177D9C82" w14:textId="2F0B6692" w:rsidR="00656815" w:rsidRPr="00705DEC" w:rsidRDefault="00656815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กองพัฒนานักศึกษา</w:t>
            </w:r>
          </w:p>
        </w:tc>
        <w:tc>
          <w:tcPr>
            <w:tcW w:w="1275" w:type="dxa"/>
            <w:shd w:val="clear" w:color="auto" w:fill="auto"/>
          </w:tcPr>
          <w:p w14:paraId="48E9E4D1" w14:textId="1B515F4B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กองพัฒนานักศึกษา</w:t>
            </w:r>
          </w:p>
        </w:tc>
      </w:tr>
      <w:tr w:rsidR="00756505" w:rsidRPr="00705DEC" w14:paraId="04F8F3D5" w14:textId="77777777" w:rsidTr="009B01A2">
        <w:trPr>
          <w:trHeight w:val="1688"/>
        </w:trPr>
        <w:tc>
          <w:tcPr>
            <w:tcW w:w="1555" w:type="dxa"/>
            <w:shd w:val="clear" w:color="auto" w:fill="auto"/>
          </w:tcPr>
          <w:p w14:paraId="1355FF72" w14:textId="7BF9BF04" w:rsidR="00656815" w:rsidRPr="00705DEC" w:rsidRDefault="00656815" w:rsidP="0011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  <w:r w:rsidRPr="00705DEC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</w:rPr>
              <w:t>1.7</w:t>
            </w:r>
            <w:r w:rsidR="00117B44" w:rsidRPr="00705DEC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</w:rPr>
              <w:t xml:space="preserve"> </w:t>
            </w:r>
            <w:r w:rsidRPr="00705DEC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>พัฒนาหลักสูตรและกระบวนการผลิตครูที่มุ่งเน้นสมรรถนะของครูมืออาชีพ</w:t>
            </w:r>
          </w:p>
        </w:tc>
        <w:tc>
          <w:tcPr>
            <w:tcW w:w="2126" w:type="dxa"/>
            <w:shd w:val="clear" w:color="auto" w:fill="auto"/>
          </w:tcPr>
          <w:p w14:paraId="65356C7D" w14:textId="4386C655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1.7.1 </w:t>
            </w: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โครงการพัฒนา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หลักสูตรและกระบวนการผลิตครู</w:t>
            </w:r>
            <w:r w:rsidRPr="00705DEC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en-GB"/>
              </w:rPr>
              <w:t>ที่มุ่งเน้นสมรรถนะของครูมืออาชีพ</w:t>
            </w:r>
          </w:p>
        </w:tc>
        <w:tc>
          <w:tcPr>
            <w:tcW w:w="2410" w:type="dxa"/>
            <w:shd w:val="clear" w:color="auto" w:fill="auto"/>
          </w:tcPr>
          <w:p w14:paraId="4D8FDA77" w14:textId="3C872BFA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05DEC">
              <w:rPr>
                <w:rFonts w:ascii="TH SarabunPSK" w:hAnsi="TH SarabunPSK" w:cs="TH SarabunPSK"/>
                <w:sz w:val="28"/>
                <w:szCs w:val="28"/>
              </w:rPr>
              <w:t xml:space="preserve">1.7.1.1 </w:t>
            </w:r>
            <w:r w:rsidRPr="00705DE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ร้อยละของบัณฑิตครูที่สอบผ่านมาตรฐานใบประกอบวิชาชีพครู</w:t>
            </w:r>
          </w:p>
        </w:tc>
        <w:tc>
          <w:tcPr>
            <w:tcW w:w="992" w:type="dxa"/>
            <w:shd w:val="clear" w:color="auto" w:fill="auto"/>
          </w:tcPr>
          <w:p w14:paraId="12E1BE5E" w14:textId="77777777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7" w:right="-109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ร้อยละ</w:t>
            </w:r>
          </w:p>
          <w:p w14:paraId="22BCE604" w14:textId="5E30D82A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7" w:right="-109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sz w:val="28"/>
                <w:szCs w:val="28"/>
              </w:rPr>
              <w:t>70</w:t>
            </w:r>
          </w:p>
        </w:tc>
        <w:tc>
          <w:tcPr>
            <w:tcW w:w="2836" w:type="dxa"/>
            <w:shd w:val="clear" w:color="auto" w:fill="auto"/>
          </w:tcPr>
          <w:p w14:paraId="721ACA7E" w14:textId="0C0846FD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พัฒนาทักษะเสริมสร้างความรู้เพื่อสอบบรรจุเข้าทำงาน</w:t>
            </w:r>
          </w:p>
          <w:p w14:paraId="41EDC6E2" w14:textId="4406B339" w:rsidR="00656815" w:rsidRPr="00705DEC" w:rsidRDefault="00656815" w:rsidP="00C8317A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after="0" w:line="240" w:lineRule="auto"/>
              <w:ind w:left="99" w:hanging="142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กิจกรรมเตรียมความพร้อมสู่การบรรจุเข้าทำงาน</w:t>
            </w:r>
          </w:p>
        </w:tc>
        <w:tc>
          <w:tcPr>
            <w:tcW w:w="3402" w:type="dxa"/>
            <w:shd w:val="clear" w:color="auto" w:fill="auto"/>
          </w:tcPr>
          <w:p w14:paraId="59F39F45" w14:textId="5B1F8672" w:rsidR="00656815" w:rsidRPr="00705DEC" w:rsidRDefault="00656815" w:rsidP="0065681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คณะครุศาสตร์</w:t>
            </w:r>
          </w:p>
        </w:tc>
        <w:tc>
          <w:tcPr>
            <w:tcW w:w="1275" w:type="dxa"/>
            <w:shd w:val="clear" w:color="auto" w:fill="auto"/>
          </w:tcPr>
          <w:p w14:paraId="72320BBB" w14:textId="6C503AB5" w:rsidR="00656815" w:rsidRPr="00705DEC" w:rsidRDefault="00656815" w:rsidP="00656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705DEC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คณะครุศาสตร์</w:t>
            </w:r>
          </w:p>
        </w:tc>
      </w:tr>
    </w:tbl>
    <w:p w14:paraId="29FA7531" w14:textId="77777777" w:rsidR="006B4B6D" w:rsidRDefault="006B4B6D" w:rsidP="00BA1B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  <w:bookmarkStart w:id="8" w:name="_heading=h.gjdgxs" w:colFirst="0" w:colLast="0"/>
      <w:bookmarkEnd w:id="8"/>
    </w:p>
    <w:p w14:paraId="49AE97EB" w14:textId="0704B89C" w:rsidR="006B4B6D" w:rsidRDefault="006B4B6D">
      <w:pPr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</w:pPr>
    </w:p>
    <w:p w14:paraId="4E205AF3" w14:textId="77777777" w:rsidR="00E4142F" w:rsidRDefault="00E4142F">
      <w:pPr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416EA8F4" w14:textId="4B6DCB62" w:rsidR="00BA1B6F" w:rsidRPr="00692090" w:rsidRDefault="00BA1B6F" w:rsidP="00BA1B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2090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ยุทธศาสตร์ที่ </w:t>
      </w:r>
      <w:r w:rsidRPr="00692090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2</w:t>
      </w:r>
      <w:r w:rsidRPr="0069209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69209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การวิจัย การสร้างนวัตกรรม เพื่อส่งเสริมเศรษฐกิจ และสังคมฐานราก</w:t>
      </w:r>
      <w:r w:rsidRPr="0069209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1"/>
        <w:tblW w:w="146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268"/>
        <w:gridCol w:w="2552"/>
        <w:gridCol w:w="992"/>
        <w:gridCol w:w="3118"/>
        <w:gridCol w:w="2976"/>
        <w:gridCol w:w="1276"/>
      </w:tblGrid>
      <w:tr w:rsidR="00A374DD" w:rsidRPr="00F16C0B" w14:paraId="2800088E" w14:textId="77777777" w:rsidTr="00A97523">
        <w:trPr>
          <w:trHeight w:val="753"/>
          <w:tblHeader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5D3F7DF9" w14:textId="77777777" w:rsidR="00A374DD" w:rsidRPr="00F16C0B" w:rsidRDefault="00A374DD" w:rsidP="0060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2268" w:type="dxa"/>
            <w:vAlign w:val="center"/>
          </w:tcPr>
          <w:p w14:paraId="67D0A1C1" w14:textId="77777777" w:rsidR="00A374DD" w:rsidRPr="00F16C0B" w:rsidRDefault="00A374DD" w:rsidP="0060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vAlign w:val="center"/>
          </w:tcPr>
          <w:p w14:paraId="49DA6352" w14:textId="77777777" w:rsidR="00A374DD" w:rsidRPr="00F16C0B" w:rsidRDefault="00A374DD" w:rsidP="0060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  <w:vAlign w:val="center"/>
          </w:tcPr>
          <w:p w14:paraId="43EC114A" w14:textId="10282F98" w:rsidR="00A374DD" w:rsidRPr="00A374DD" w:rsidRDefault="00A374DD" w:rsidP="0060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</w:pPr>
            <w:r w:rsidRPr="00A374DD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3118" w:type="dxa"/>
            <w:vAlign w:val="center"/>
          </w:tcPr>
          <w:p w14:paraId="447FF338" w14:textId="77777777" w:rsidR="00A374DD" w:rsidRPr="00F16C0B" w:rsidRDefault="00A374DD" w:rsidP="0060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F16C0B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แนวทางการดำเนินงาน/คำอธิบายเพิ่มเติม</w:t>
            </w:r>
          </w:p>
        </w:tc>
        <w:tc>
          <w:tcPr>
            <w:tcW w:w="2976" w:type="dxa"/>
            <w:vAlign w:val="center"/>
          </w:tcPr>
          <w:p w14:paraId="7BA281F5" w14:textId="77777777" w:rsidR="00A374DD" w:rsidRPr="00F16C0B" w:rsidRDefault="00A374DD" w:rsidP="0060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 w:right="-85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ผู้รับผิดชอบดำเนินการ</w:t>
            </w:r>
          </w:p>
        </w:tc>
        <w:tc>
          <w:tcPr>
            <w:tcW w:w="1276" w:type="dxa"/>
            <w:vAlign w:val="center"/>
          </w:tcPr>
          <w:p w14:paraId="2460934F" w14:textId="77777777" w:rsidR="00A374DD" w:rsidRPr="00F16C0B" w:rsidRDefault="00A374DD" w:rsidP="0060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ผู้รายงาน</w:t>
            </w:r>
          </w:p>
        </w:tc>
      </w:tr>
      <w:tr w:rsidR="00A374DD" w:rsidRPr="00F16C0B" w14:paraId="15604B2B" w14:textId="77777777" w:rsidTr="00A97523">
        <w:trPr>
          <w:trHeight w:val="1650"/>
        </w:trPr>
        <w:tc>
          <w:tcPr>
            <w:tcW w:w="1418" w:type="dxa"/>
            <w:tcBorders>
              <w:bottom w:val="single" w:sz="4" w:space="0" w:color="000000"/>
            </w:tcBorders>
          </w:tcPr>
          <w:p w14:paraId="02A4005D" w14:textId="6B300DED" w:rsidR="00A374DD" w:rsidRPr="00BA1B6F" w:rsidRDefault="00A374DD" w:rsidP="00BA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9" w:name="_Hlk68271074"/>
            <w:r w:rsidRPr="00BA1B6F">
              <w:rPr>
                <w:rFonts w:ascii="TH SarabunPSK" w:eastAsia="Sarabun" w:hAnsi="TH SarabunPSK" w:cs="TH SarabunPSK"/>
                <w:sz w:val="28"/>
                <w:szCs w:val="28"/>
              </w:rPr>
              <w:t>2.</w:t>
            </w:r>
            <w:r w:rsidRPr="002D4F3A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692090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5552A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พัฒนาแผนผลิตผลงานวิจัยและนวัตกรรมตามโจทย์เชิงพื้นที่และเชิงประเด็น</w:t>
            </w:r>
          </w:p>
        </w:tc>
        <w:tc>
          <w:tcPr>
            <w:tcW w:w="2268" w:type="dxa"/>
          </w:tcPr>
          <w:p w14:paraId="68AEAC8D" w14:textId="0FE6D9D0" w:rsidR="00A374DD" w:rsidRDefault="00A374DD" w:rsidP="0004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2.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t>1.1</w:t>
            </w:r>
            <w:r w:rsidRPr="00F16C0B"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  <w:t xml:space="preserve">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โครงการจัดหาทุนสนับสนุนการสร้างโจทย์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การพัฒนาเชิงพื้นที่และ</w:t>
            </w:r>
            <w:r w:rsidR="0068307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เชิงประเด็น</w:t>
            </w:r>
            <w:r w:rsidR="0068307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ด้านการ</w:t>
            </w:r>
            <w:r w:rsidR="0068307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จัดการเรียนรู้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ด้านการบริการและการท่องเทียว</w:t>
            </w:r>
            <w:r w:rsidR="00A9752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การเกษตรและอาหาร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68307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ด้าน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การส่งเสริมสุขภาพและสิ่งแวดล้อม</w:t>
            </w:r>
          </w:p>
        </w:tc>
        <w:tc>
          <w:tcPr>
            <w:tcW w:w="2552" w:type="dxa"/>
          </w:tcPr>
          <w:p w14:paraId="57734EDB" w14:textId="0FC1C679" w:rsidR="00A374DD" w:rsidRPr="00F16C0B" w:rsidRDefault="00A374DD" w:rsidP="0004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2.1.1.1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ระดับความสำเร็จในการจัดหาเงินทุนสนับสนุน</w:t>
            </w:r>
            <w:r w:rsidR="00692090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การวิจัยที่ตอบโจทย์การพัฒน</w:t>
            </w:r>
            <w:r w:rsidR="00705D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า   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เชิงพื้นที่และเชิงประเด็น</w:t>
            </w:r>
            <w:r w:rsidR="00705D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ด้านการจัดการเรียนรู้</w:t>
            </w:r>
            <w:r w:rsidR="00705D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ด้านการบริการและการท่องเทียว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ด้าน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การเกษตรและอาหาร </w:t>
            </w:r>
            <w:r w:rsidR="00705D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ด้าน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การส่งเสริมสุขภาพและสิ่งแวดล้อมต่อปี</w:t>
            </w:r>
          </w:p>
          <w:p w14:paraId="7DA51EF4" w14:textId="77777777" w:rsidR="00A374DD" w:rsidRPr="00F16C0B" w:rsidRDefault="00A374DD" w:rsidP="0004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  <w:p w14:paraId="42A174AC" w14:textId="77777777" w:rsidR="00A374DD" w:rsidRPr="00F16C0B" w:rsidRDefault="00A374DD" w:rsidP="0004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01E82FB" w14:textId="77777777" w:rsidR="00A374DD" w:rsidRDefault="00A374DD" w:rsidP="0004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94EC" w14:textId="4705B20A" w:rsidR="00A374DD" w:rsidRPr="00F16C0B" w:rsidRDefault="00A374DD" w:rsidP="0004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16C0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  <w:r w:rsidRPr="00F16C0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 w:rsidRPr="00F16C0B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5BD1E4AC" w14:textId="5E710612" w:rsidR="00A374DD" w:rsidRPr="00F16C0B" w:rsidRDefault="00A374DD" w:rsidP="00C8317A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7" w:hanging="177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จัดหาทุนสนับสนุนการวิจัยและนวัตกรรมที่เน้นพัฒนาเชิงพื้นที่และเชิงประเด็นด้านการจัดการเรียนรู้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ด้านการบริการและการท่องเทียว</w:t>
            </w:r>
            <w:r w:rsidR="00705D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ด้าน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การเกษตรและอาหาร</w:t>
            </w:r>
            <w:r w:rsidR="00705D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ด้าน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การส่งเสริมสุขภาพและสิ่งแวดล้อมภายในและภายนอก</w:t>
            </w:r>
          </w:p>
          <w:p w14:paraId="1E3E7EAA" w14:textId="37C15382" w:rsidR="00A374DD" w:rsidRPr="00F16C0B" w:rsidRDefault="00A374DD" w:rsidP="00C8317A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7" w:right="-110" w:hanging="177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การจัดหางบประมาณ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สนับสนุนการวิจัยและนวัตกรรมหน่วยงานภาครัฐ และเอกชน</w:t>
            </w:r>
          </w:p>
          <w:p w14:paraId="5E8E13FA" w14:textId="4E088348" w:rsidR="00A374DD" w:rsidRPr="00F16C0B" w:rsidRDefault="00A374DD" w:rsidP="00C8317A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7" w:right="-110" w:hanging="177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การจัดหาทุนเพื่อการพัฒนาพื้นที่แบบบูรณาการตาม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t xml:space="preserve">Model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การพัฒนาเศรษฐกิจแบบ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t xml:space="preserve">BCG Economics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พัฒนาคนในท้องถิ่นสู่การสร้าง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t xml:space="preserve">Brand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เมือง</w:t>
            </w:r>
          </w:p>
          <w:p w14:paraId="0BA13DF5" w14:textId="77777777" w:rsidR="00A374DD" w:rsidRPr="00F16C0B" w:rsidRDefault="00A374DD" w:rsidP="00C8317A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7" w:right="-110" w:hanging="177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สร้างเครือข่ายแหล่งทุนวิจัยและเครือข่ายนักนักวิจัย</w:t>
            </w:r>
          </w:p>
          <w:p w14:paraId="331B95A9" w14:textId="77777777" w:rsidR="00A374DD" w:rsidRDefault="00A374DD" w:rsidP="00C8317A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7" w:right="-110" w:hanging="177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พัฒนาแผนบริหารทุนวิจัย</w:t>
            </w:r>
          </w:p>
          <w:p w14:paraId="62AB8DD8" w14:textId="17E7CFCC" w:rsidR="00692090" w:rsidRPr="00F16C0B" w:rsidRDefault="00692090" w:rsidP="00C8317A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7" w:right="-110" w:hanging="177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</w:tcPr>
          <w:p w14:paraId="411C2A61" w14:textId="77777777" w:rsidR="00705DEC" w:rsidRDefault="00A374DD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</w:t>
            </w:r>
            <w:r w:rsidR="00705DEC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ฯ</w:t>
            </w:r>
          </w:p>
          <w:p w14:paraId="6A6D8F47" w14:textId="4B637213" w:rsidR="00A374DD" w:rsidRPr="00E023ED" w:rsidRDefault="00705DEC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F16C0B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A374DD" w:rsidRPr="00F16C0B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</w:t>
            </w:r>
            <w:r w:rsidR="00A374DD" w:rsidRPr="00F16C0B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="00A374DD" w:rsidRPr="00F16C0B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วิทยาลัย</w:t>
            </w:r>
          </w:p>
        </w:tc>
        <w:tc>
          <w:tcPr>
            <w:tcW w:w="1276" w:type="dxa"/>
          </w:tcPr>
          <w:p w14:paraId="4ABE69AB" w14:textId="77777777" w:rsidR="00A374DD" w:rsidRDefault="00A374DD" w:rsidP="000432F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สถาบันวิจัยและพัฒนา</w:t>
            </w:r>
          </w:p>
          <w:p w14:paraId="081E81A5" w14:textId="77777777" w:rsidR="00A374DD" w:rsidRPr="00E023ED" w:rsidRDefault="00A374DD" w:rsidP="000432F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A374DD" w:rsidRPr="00F16C0B" w14:paraId="045552F3" w14:textId="77777777" w:rsidTr="00A97523">
        <w:trPr>
          <w:trHeight w:val="1650"/>
        </w:trPr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14:paraId="3F6275B8" w14:textId="77777777" w:rsidR="00A374DD" w:rsidRDefault="00A374DD" w:rsidP="00D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  <w:bookmarkStart w:id="10" w:name="_Hlk68271293"/>
            <w:bookmarkEnd w:id="9"/>
          </w:p>
        </w:tc>
        <w:tc>
          <w:tcPr>
            <w:tcW w:w="2268" w:type="dxa"/>
          </w:tcPr>
          <w:p w14:paraId="3F4AD94D" w14:textId="1810D5B4" w:rsidR="00A374DD" w:rsidRDefault="00A374DD" w:rsidP="00D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.1.2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โครงการพัฒนาโจทย์วิจัยและนวัตกรรมที่ตอบโจทย์การพัฒนาเชิงพื้นที่</w:t>
            </w:r>
          </w:p>
        </w:tc>
        <w:tc>
          <w:tcPr>
            <w:tcW w:w="2552" w:type="dxa"/>
          </w:tcPr>
          <w:p w14:paraId="357F476C" w14:textId="6D63D9B3" w:rsidR="00A374DD" w:rsidRDefault="00A374DD" w:rsidP="00D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2.1.2.1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ระดับความสำเร็จของผลงานวิจัยและนวัตกรรมที่ตอบโจทย์การพัฒนาเชิงพื้นที่และ</w:t>
            </w:r>
            <w:r w:rsidR="00692090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เชิงประเด็นด้านการจัดการเรียนรู้ด้านการบริการและ</w:t>
            </w:r>
            <w:r w:rsidR="00692090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การท่องเที่ยว การเกษตรและอาหาร การสร้างเสริมสุขภาพและสิ่งแวดล้อม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DC03" w14:textId="6143A087" w:rsidR="00A374DD" w:rsidRPr="00F16C0B" w:rsidRDefault="00A374DD" w:rsidP="00D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16C0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  <w:r w:rsidRPr="00F16C0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 w:rsidRPr="00F16C0B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74AB29FA" w14:textId="77777777" w:rsidR="00A374DD" w:rsidRPr="00F16C0B" w:rsidRDefault="00A374DD" w:rsidP="00C8317A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7" w:hanging="177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วางแผนระบบการบริหารงานวิจัยที่ตอบโจทย์แหล่งทุน (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t>Research program)</w:t>
            </w:r>
          </w:p>
          <w:p w14:paraId="65763FC6" w14:textId="77777777" w:rsidR="00A374DD" w:rsidRPr="00F16C0B" w:rsidRDefault="00A374DD" w:rsidP="00C8317A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7" w:hanging="177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บ่มเพาะนักวิจัยในการเขียนข้อเสนอโครงการวิจัยแบบบูรณาการข้ามศาสตร์เพื่อตอบโจทย์แหล่งทุน (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t>Research program)</w:t>
            </w:r>
          </w:p>
          <w:p w14:paraId="047974C3" w14:textId="77777777" w:rsidR="00A374DD" w:rsidRPr="00F16C0B" w:rsidRDefault="00A374DD" w:rsidP="00C8317A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7" w:hanging="177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จัดเวทีแลกเปลี่ยนเรียนรู้การพัฒนาข้อเสนอโครงการวิจัยแบบบูรณาการข้ามศาสตร์</w:t>
            </w:r>
          </w:p>
          <w:p w14:paraId="4846F2AD" w14:textId="6DB48649" w:rsidR="00931EC9" w:rsidRPr="00705DEC" w:rsidRDefault="00A374DD" w:rsidP="00C8317A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7" w:right="-110" w:hanging="177"/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</w:pPr>
            <w:r w:rsidRPr="00DD2D54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>ส่งเสริมการเขียนข้อเสนอโครงการวิจัยแบบบูรณาการข้ามศาสตร์เพื่อตอบโจทย์แหล่งทุน (</w:t>
            </w:r>
            <w:r w:rsidRPr="00DD2D54">
              <w:rPr>
                <w:rFonts w:ascii="TH SarabunPSK" w:eastAsia="Sarabun" w:hAnsi="TH SarabunPSK" w:cs="TH SarabunPSK"/>
                <w:spacing w:val="-4"/>
                <w:sz w:val="28"/>
                <w:szCs w:val="28"/>
              </w:rPr>
              <w:t>Research program)</w:t>
            </w:r>
          </w:p>
        </w:tc>
        <w:tc>
          <w:tcPr>
            <w:tcW w:w="2976" w:type="dxa"/>
          </w:tcPr>
          <w:p w14:paraId="24122210" w14:textId="77777777" w:rsidR="00A374DD" w:rsidRDefault="00A374DD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สถาบันวิจัยและพัฒนา</w:t>
            </w:r>
          </w:p>
          <w:p w14:paraId="64D8BE79" w14:textId="3FCFDB05" w:rsidR="00A374DD" w:rsidRPr="00DD2D54" w:rsidRDefault="00A374DD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DD2D5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</w:t>
            </w:r>
            <w:r w:rsidRPr="00DD2D5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DD2D5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วิทยาลัย</w:t>
            </w:r>
          </w:p>
        </w:tc>
        <w:tc>
          <w:tcPr>
            <w:tcW w:w="1276" w:type="dxa"/>
          </w:tcPr>
          <w:p w14:paraId="7F0FF8D7" w14:textId="77777777" w:rsidR="00A374DD" w:rsidRDefault="00A374DD" w:rsidP="00DD2D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สถาบันวิจัยและพัฒนา</w:t>
            </w:r>
          </w:p>
          <w:p w14:paraId="6A1009D0" w14:textId="43390F62" w:rsidR="00A374DD" w:rsidRPr="00E023ED" w:rsidRDefault="00A374DD" w:rsidP="00DD2D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bookmarkEnd w:id="10"/>
      <w:tr w:rsidR="00A374DD" w:rsidRPr="00F16C0B" w14:paraId="4179167C" w14:textId="77777777" w:rsidTr="00692090">
        <w:trPr>
          <w:trHeight w:val="500"/>
        </w:trPr>
        <w:tc>
          <w:tcPr>
            <w:tcW w:w="1418" w:type="dxa"/>
            <w:vMerge w:val="restart"/>
            <w:tcBorders>
              <w:top w:val="nil"/>
            </w:tcBorders>
          </w:tcPr>
          <w:p w14:paraId="3D89AA59" w14:textId="77777777" w:rsidR="00A374DD" w:rsidRDefault="00A374DD" w:rsidP="00D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58F6E4" w14:textId="7C8E4490" w:rsidR="00A374DD" w:rsidRDefault="00A374DD" w:rsidP="00D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2.1.3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โครงการส่งเสริมการตีพิมพ์เผยแพร่ผลงานวิจัยและงานสร้างสรรค์ในระดับชาติและนานาชาติ</w:t>
            </w:r>
          </w:p>
        </w:tc>
        <w:tc>
          <w:tcPr>
            <w:tcW w:w="2552" w:type="dxa"/>
          </w:tcPr>
          <w:p w14:paraId="5A949854" w14:textId="7AF7AFA6" w:rsidR="00A374DD" w:rsidRDefault="00A374DD" w:rsidP="00D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2.1.3.1.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ดับความสำเร็จของผลงานวิจัยและนวัตกรรมที่ตีพิมพ์เผยแพร่ในระดับชาติและนานาชาติตอบโจทย์การพัฒนาเชิงพื้นที่และเชิงประเด็น </w:t>
            </w:r>
          </w:p>
          <w:p w14:paraId="78B5705E" w14:textId="77777777" w:rsidR="00A374DD" w:rsidRDefault="00A374DD" w:rsidP="00D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1046B83" w14:textId="20D73F71" w:rsidR="00A374DD" w:rsidRDefault="00A374DD" w:rsidP="00D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D3C88" w14:textId="05DC1C38" w:rsidR="00A374DD" w:rsidRPr="00F16C0B" w:rsidRDefault="00A374DD" w:rsidP="00DD2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16C0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  <w:r w:rsidRPr="00F16C0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 w:rsidRPr="00F16C0B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2F830302" w14:textId="61031947" w:rsidR="00A374DD" w:rsidRPr="00F16C0B" w:rsidRDefault="00A374DD" w:rsidP="00C8317A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1" w:hanging="17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ส่งเสริมและสนับสนุนให้เกิดการตีพิมพ์เผยแพร่งานวิจัยและ</w:t>
            </w:r>
            <w:r w:rsidR="00705D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งานสร้างสรรค์ที่ตอบโจทย์การพัฒนาเชิงพื้นที่ในระดับชาติและนานาชาติ</w:t>
            </w:r>
          </w:p>
          <w:p w14:paraId="50172789" w14:textId="4E26EB93" w:rsidR="00A374DD" w:rsidRPr="00F16C0B" w:rsidRDefault="00A374DD" w:rsidP="00C8317A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1" w:hanging="17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ส่งเสริมและจัดทำวารสารวิจัย </w:t>
            </w:r>
          </w:p>
          <w:p w14:paraId="37D32D2C" w14:textId="3D8590E4" w:rsidR="00A374DD" w:rsidRPr="00876D9A" w:rsidRDefault="00A374DD" w:rsidP="00C8317A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1" w:right="40" w:hanging="171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สนับสนุนเครื่องมือ องค์ความรู้ และบริการที่เป็นประโยชน์ในการตีพิมพ์เผยแพร่งานวิจัยและงานสร้างสรรค์ที่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ตอบโจทย์การพัฒนาเชิงพื้นที่ในระดับชาติและนานาชาติ</w:t>
            </w:r>
          </w:p>
        </w:tc>
        <w:tc>
          <w:tcPr>
            <w:tcW w:w="2976" w:type="dxa"/>
          </w:tcPr>
          <w:p w14:paraId="02F0D042" w14:textId="77777777" w:rsidR="00A374DD" w:rsidRDefault="00A374DD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สถาบันวิจัยและพัฒนา</w:t>
            </w:r>
          </w:p>
          <w:p w14:paraId="3B78BF5C" w14:textId="6B7223C7" w:rsidR="00A374DD" w:rsidRPr="00E023ED" w:rsidRDefault="00A374DD" w:rsidP="00C8317A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DD2D5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</w:t>
            </w:r>
            <w:r w:rsidRPr="00DD2D5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DD2D5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วิทยาลัย</w:t>
            </w:r>
          </w:p>
        </w:tc>
        <w:tc>
          <w:tcPr>
            <w:tcW w:w="1276" w:type="dxa"/>
          </w:tcPr>
          <w:p w14:paraId="11A7FD51" w14:textId="77777777" w:rsidR="00A374DD" w:rsidRDefault="00A374DD" w:rsidP="00DD2D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สถาบันวิจัยและพัฒนา</w:t>
            </w:r>
          </w:p>
          <w:p w14:paraId="22521194" w14:textId="14D38528" w:rsidR="00A374DD" w:rsidRPr="00E023ED" w:rsidRDefault="00A374DD" w:rsidP="00DD2D5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EE006E" w:rsidRPr="00EE006E" w14:paraId="782C5604" w14:textId="77777777" w:rsidTr="00692090">
        <w:trPr>
          <w:trHeight w:val="500"/>
        </w:trPr>
        <w:tc>
          <w:tcPr>
            <w:tcW w:w="1418" w:type="dxa"/>
            <w:vMerge/>
            <w:tcBorders>
              <w:top w:val="nil"/>
            </w:tcBorders>
          </w:tcPr>
          <w:p w14:paraId="06141040" w14:textId="77777777" w:rsidR="00FD4CC7" w:rsidRPr="00EE006E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C02344" w14:textId="50496189" w:rsidR="00FD4CC7" w:rsidRPr="00EE006E" w:rsidRDefault="00D94F4C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2.1.4</w:t>
            </w:r>
            <w:r w:rsidR="00473EAB"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FD4CC7"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โครงการจัดทำวารสารวิจัย</w:t>
            </w:r>
            <w:r w:rsidR="00683071"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วารสารวิชาการ</w:t>
            </w:r>
          </w:p>
        </w:tc>
        <w:tc>
          <w:tcPr>
            <w:tcW w:w="2552" w:type="dxa"/>
          </w:tcPr>
          <w:p w14:paraId="4815D480" w14:textId="42DAF055" w:rsidR="00FD4CC7" w:rsidRPr="00EE006E" w:rsidRDefault="00EE006E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จำนวน</w:t>
            </w:r>
            <w:r w:rsidR="00683071"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ว</w:t>
            </w:r>
            <w:r w:rsidR="00212CBD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าร</w:t>
            </w:r>
            <w:r w:rsidR="00683071"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สารวิจัย วารสารวิชากา</w:t>
            </w:r>
            <w:r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เป็นไปตามเกณฑ์มาตรฐานของฐานข้อมูล 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</w:rPr>
              <w:t>TCI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ABCBE" w14:textId="77777777" w:rsidR="00FD4CC7" w:rsidRDefault="00EE006E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</w:t>
            </w:r>
          </w:p>
          <w:p w14:paraId="08860274" w14:textId="58C26720" w:rsidR="00EE006E" w:rsidRPr="00EE006E" w:rsidRDefault="00EE006E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เล่ม </w:t>
            </w:r>
          </w:p>
        </w:tc>
        <w:tc>
          <w:tcPr>
            <w:tcW w:w="3118" w:type="dxa"/>
          </w:tcPr>
          <w:p w14:paraId="1818C85A" w14:textId="32890FA1" w:rsidR="00FD4CC7" w:rsidRPr="00EE006E" w:rsidRDefault="00683071" w:rsidP="0068307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1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ส่งเสริม สนับสนุนให้การจัดทำวาสาร</w:t>
            </w:r>
            <w:r w:rsidR="00D43AD2"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วิจัย และการจัดทำวารวารวิชาการ </w:t>
            </w:r>
          </w:p>
        </w:tc>
        <w:tc>
          <w:tcPr>
            <w:tcW w:w="2976" w:type="dxa"/>
          </w:tcPr>
          <w:p w14:paraId="4BB45EF1" w14:textId="6F02588D" w:rsidR="00FD4CC7" w:rsidRPr="00EE006E" w:rsidRDefault="00FD4CC7" w:rsidP="00FD4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1.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คณะมนุษยศาสตร์ฯ  </w:t>
            </w:r>
            <w:r w:rsidRPr="00EE006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เล่ม</w:t>
            </w:r>
            <w:r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61AB1E96" w14:textId="773AB50A" w:rsidR="00FD4CC7" w:rsidRPr="00EE006E" w:rsidRDefault="00473EAB" w:rsidP="00FD4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="00FD4CC7"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proofErr w:type="gramStart"/>
            <w:r w:rsidR="00FD4CC7"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คณะวิทยาศาสตร์  </w:t>
            </w:r>
            <w:r w:rsidR="00FD4CC7" w:rsidRPr="00EE006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proofErr w:type="gramEnd"/>
            <w:r w:rsidR="00FD4CC7"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เล่ม</w:t>
            </w:r>
          </w:p>
          <w:p w14:paraId="7CC154ED" w14:textId="71A6F9F8" w:rsidR="00FD4CC7" w:rsidRPr="00EE006E" w:rsidRDefault="00473EAB" w:rsidP="00FD4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FD4CC7"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r w:rsidR="00FD4CC7"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คณะวิทยาการจัดการ   </w:t>
            </w:r>
            <w:r w:rsidR="00FD4CC7"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เล่ม</w:t>
            </w:r>
          </w:p>
          <w:p w14:paraId="0BABF1E0" w14:textId="72217934" w:rsidR="00FD4CC7" w:rsidRPr="00EE006E" w:rsidRDefault="00473EAB" w:rsidP="00FD4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="00FD4CC7"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proofErr w:type="gramStart"/>
            <w:r w:rsidR="00FD4CC7"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คณะสาธารณสุขศาสตร์  </w:t>
            </w:r>
            <w:r w:rsidR="00FD4CC7" w:rsidRPr="00EE006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proofErr w:type="gramEnd"/>
            <w:r w:rsidR="00FD4CC7"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เล่ม</w:t>
            </w:r>
            <w:r w:rsidR="00FD4CC7"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14:paraId="18A718C0" w14:textId="704A6192" w:rsidR="00FD4CC7" w:rsidRPr="00EE006E" w:rsidRDefault="00473EAB" w:rsidP="00FD4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 w:rsidR="00FD4CC7"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proofErr w:type="spellStart"/>
            <w:r w:rsidR="00FD4CC7"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สสว</w:t>
            </w:r>
            <w:proofErr w:type="spellEnd"/>
            <w:r w:rsidR="00FD4CC7"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.</w:t>
            </w:r>
            <w:r w:rsidR="00FD4CC7"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1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เล่ม</w:t>
            </w:r>
          </w:p>
          <w:p w14:paraId="423E4737" w14:textId="1D26225B" w:rsidR="00473EAB" w:rsidRPr="00EE006E" w:rsidRDefault="00473EAB" w:rsidP="00FD4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6. </w:t>
            </w:r>
            <w:r w:rsidR="00FD4CC7"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บัณฑิต </w:t>
            </w:r>
            <w:r w:rsidR="00FD4CC7" w:rsidRPr="00EE006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D43AD2"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เล่ม</w:t>
            </w:r>
          </w:p>
          <w:p w14:paraId="433C9644" w14:textId="6442B88E" w:rsidR="00FD4CC7" w:rsidRPr="00EE006E" w:rsidRDefault="00473EAB" w:rsidP="00FD4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7. </w:t>
            </w:r>
            <w:r w:rsidR="00FD4CC7"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วิจัย </w:t>
            </w:r>
            <w:r w:rsidR="00FD4CC7" w:rsidRPr="00EE006E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212CBD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เล่ม</w:t>
            </w:r>
          </w:p>
          <w:p w14:paraId="09CADE9E" w14:textId="7B2AB8D4" w:rsidR="00FD4CC7" w:rsidRPr="00EE006E" w:rsidRDefault="00FD4CC7" w:rsidP="0047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</w:t>
            </w:r>
            <w:r w:rsidR="00473EAB" w:rsidRPr="00EE006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</w:t>
            </w:r>
            <w:r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รวม </w:t>
            </w:r>
            <w:r w:rsidRPr="00EE006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D43AD2" w:rsidRPr="00EE006E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EE006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เล่ม</w:t>
            </w:r>
          </w:p>
        </w:tc>
        <w:tc>
          <w:tcPr>
            <w:tcW w:w="1276" w:type="dxa"/>
          </w:tcPr>
          <w:p w14:paraId="1D1F25EE" w14:textId="77777777" w:rsidR="00FD4CC7" w:rsidRPr="00EE006E" w:rsidRDefault="00D43AD2" w:rsidP="00FD4C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E006E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สถาบันวิจัย</w:t>
            </w:r>
          </w:p>
          <w:p w14:paraId="46CB1689" w14:textId="2BDECB04" w:rsidR="00D43AD2" w:rsidRPr="00EE006E" w:rsidRDefault="00D43AD2" w:rsidP="00FD4C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</w:tr>
      <w:tr w:rsidR="00FD4CC7" w:rsidRPr="00F16C0B" w14:paraId="4FE38F44" w14:textId="77777777" w:rsidTr="00A97523">
        <w:trPr>
          <w:trHeight w:val="825"/>
        </w:trPr>
        <w:tc>
          <w:tcPr>
            <w:tcW w:w="1418" w:type="dxa"/>
            <w:vMerge/>
            <w:tcBorders>
              <w:bottom w:val="nil"/>
            </w:tcBorders>
          </w:tcPr>
          <w:p w14:paraId="439526AC" w14:textId="77777777" w:rsidR="00FD4CC7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F966D5" w14:textId="3951417C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2.1.</w:t>
            </w:r>
            <w:r w:rsidR="00D43AD2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โครงการพัฒนางานวิจัยและนวัตกรรมในการพัฒนาชุมชนและใช้ประโยชน์เชิงพาณิชย์</w:t>
            </w:r>
          </w:p>
        </w:tc>
        <w:tc>
          <w:tcPr>
            <w:tcW w:w="2552" w:type="dxa"/>
          </w:tcPr>
          <w:p w14:paraId="027079F0" w14:textId="1CF6124B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2.1.</w:t>
            </w:r>
            <w:r w:rsidR="00D43AD2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.1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ระดับความสำเร็จของ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การพัฒนาผลงานวิจัยที่ถูกนำใช้ประโยชน์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ในชุมชนและเชิงพาณิชย์</w:t>
            </w:r>
          </w:p>
          <w:p w14:paraId="39EAC4C2" w14:textId="46284B68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15F9" w14:textId="5D767B54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16C0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  <w:r w:rsidRPr="00F16C0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 w:rsidRPr="00F16C0B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2855C465" w14:textId="77777777" w:rsidR="00FD4CC7" w:rsidRPr="00F16C0B" w:rsidRDefault="00FD4CC7" w:rsidP="00FD4CC7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1" w:hanging="17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ส่งเสริมและสนับสนุนการเผยแพร่ผลงานวิจัยที่ใช้ประโยชน์ในชุมชน และเชิงพาณิชย์</w:t>
            </w:r>
          </w:p>
          <w:p w14:paraId="4FC74813" w14:textId="77777777" w:rsidR="00FD4CC7" w:rsidRDefault="00FD4CC7" w:rsidP="00FD4CC7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1" w:hanging="17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สัมมนา ฝึกปฏิบัติการร่วมกับหน่วยงานผู้ให้ทุน ภาครัฐและเอกชนในการสร้างผลงานวิจัยและนวัตกรรมที่ตอบโจทย์การพัฒนาชุมชน และใช้ประโยชน์เชิงพาณิชย์</w:t>
            </w:r>
          </w:p>
          <w:p w14:paraId="1239D0BA" w14:textId="2BE01D0D" w:rsidR="00FD4CC7" w:rsidRPr="00F16C0B" w:rsidRDefault="00FD4CC7" w:rsidP="00FD4CC7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1" w:hanging="17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บ่มเพาะนักวิจัยเพื่อสร้างงานวิจัยและนวัตกรรมในการพัฒนาชุมชน และใช้ประโยชน์เชิงพาณิชย์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ตามระดับความ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เชี่ยวชาญ (ระดับต้น ระดับกลาง ระดับสูง)</w:t>
            </w:r>
          </w:p>
          <w:p w14:paraId="30D24AE8" w14:textId="4F091E66" w:rsidR="00FD4CC7" w:rsidRPr="00A374DD" w:rsidRDefault="00FD4CC7" w:rsidP="00FD4CC7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1" w:hanging="171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บริหารติดตามงานวิจัยสู่การนำไปใช้ประโยชน์</w:t>
            </w:r>
          </w:p>
        </w:tc>
        <w:tc>
          <w:tcPr>
            <w:tcW w:w="2976" w:type="dxa"/>
          </w:tcPr>
          <w:p w14:paraId="24C949C7" w14:textId="12E1A8EE" w:rsidR="00FD4CC7" w:rsidRDefault="00FD4CC7" w:rsidP="00FD4CC7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สถาบันวิจัย</w:t>
            </w:r>
          </w:p>
          <w:p w14:paraId="0E906AD8" w14:textId="59200D2A" w:rsidR="00FD4CC7" w:rsidRPr="00F16C0B" w:rsidRDefault="00FD4CC7" w:rsidP="00FD4CC7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 w:hanging="94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DD2D5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</w:t>
            </w:r>
            <w:r w:rsidRPr="00DD2D5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DD2D5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วิทยาลัย</w:t>
            </w:r>
          </w:p>
        </w:tc>
        <w:tc>
          <w:tcPr>
            <w:tcW w:w="1276" w:type="dxa"/>
          </w:tcPr>
          <w:p w14:paraId="22B8AF0E" w14:textId="761A6542" w:rsidR="00FD4CC7" w:rsidRDefault="00FD4CC7" w:rsidP="00FD4C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</w:t>
            </w:r>
          </w:p>
          <w:p w14:paraId="555F9BA9" w14:textId="3DA5F51A" w:rsidR="00FD4CC7" w:rsidRPr="00F16C0B" w:rsidRDefault="00FD4CC7" w:rsidP="00FD4C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</w:tr>
      <w:tr w:rsidR="00FD4CC7" w:rsidRPr="00F16C0B" w14:paraId="6C67F58C" w14:textId="77777777" w:rsidTr="00A97523">
        <w:trPr>
          <w:trHeight w:val="825"/>
        </w:trPr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14:paraId="2AA632C2" w14:textId="77777777" w:rsidR="00FD4CC7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F5F6C5" w14:textId="46F366BE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2.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t>1.</w:t>
            </w:r>
            <w:r w:rsidR="00D43AD2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โครงการพัฒนาผลงานวิจัยและนวัตกรรมที่ส่งเสริมให้เกิดการจดทะเบียน</w:t>
            </w:r>
          </w:p>
        </w:tc>
        <w:tc>
          <w:tcPr>
            <w:tcW w:w="2552" w:type="dxa"/>
          </w:tcPr>
          <w:p w14:paraId="2B08C98C" w14:textId="1B2DA253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2.1.</w:t>
            </w:r>
            <w:r w:rsidR="00D43AD2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.1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ความสำเร็จของการพัฒนาผลงานวิจัยและนวัตกรรมที่ตอบโจทย์การพัฒนาเชิงพื้นที่ได้รับการจดทะเบียนจากหน่วยงานที่เกี่ยวข้อ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BB81" w14:textId="0D56CF38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16C0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  <w:r w:rsidRPr="00F16C0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 w:rsidRPr="00F16C0B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29413780" w14:textId="7DFAD611" w:rsidR="00FD4CC7" w:rsidRPr="00B42A8A" w:rsidRDefault="00FD4CC7" w:rsidP="00FD4CC7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1" w:hanging="17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พัฒนาศักยภาพนักวิจัย</w:t>
            </w:r>
            <w:r w:rsidRPr="00B42A8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การส่งเสริมการผลิตผ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ล</w:t>
            </w:r>
            <w:r w:rsidRPr="00B42A8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งานวิจัยเชิงประยุกต์และพัฒนานวัตกรรมจนมีการจดทะเบียนจากหน่วยงานที่เกี่ยวข้อง</w:t>
            </w:r>
          </w:p>
          <w:p w14:paraId="45FAEE23" w14:textId="77777777" w:rsidR="00FD4CC7" w:rsidRPr="00F16C0B" w:rsidRDefault="00FD4CC7" w:rsidP="00FD4CC7">
            <w:pPr>
              <w:pStyle w:val="a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1" w:hanging="17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่งเสริมและสนับสนุนให้อาจารย์และนักวิจัยผลิตผลงานวิจัยและนวัตกรรมที่ตอบโจทย์การพัฒนาเชิงพื้นที่ได้รับการจดทะเบียน</w:t>
            </w:r>
          </w:p>
          <w:p w14:paraId="23BBA06D" w14:textId="76418B6C" w:rsidR="00FD4CC7" w:rsidRPr="00606D71" w:rsidRDefault="00FD4CC7" w:rsidP="00FD4CC7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1" w:hanging="171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ัดเวทีแลกเปลี่ยนเรียนรู้เกี่ยวกับการนำผลงานวิจัยและนวัตกรรมสู่จดทะเบียนจากหน่วยงานที่เกี่ยวข้อง</w:t>
            </w:r>
          </w:p>
        </w:tc>
        <w:tc>
          <w:tcPr>
            <w:tcW w:w="2976" w:type="dxa"/>
          </w:tcPr>
          <w:p w14:paraId="7934F62B" w14:textId="77777777" w:rsidR="00FD4CC7" w:rsidRDefault="00FD4CC7" w:rsidP="00FD4CC7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 w:hanging="9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สถาบันวิจัยและพัฒนา</w:t>
            </w:r>
          </w:p>
          <w:p w14:paraId="70063C7A" w14:textId="7FD4D1B1" w:rsidR="00FD4CC7" w:rsidRPr="00F16C0B" w:rsidRDefault="00FD4CC7" w:rsidP="00FD4CC7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 w:hanging="94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DD2D5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</w:t>
            </w:r>
            <w:r w:rsidRPr="00DD2D5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DD2D5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วิทยาลัย</w:t>
            </w:r>
          </w:p>
        </w:tc>
        <w:tc>
          <w:tcPr>
            <w:tcW w:w="1276" w:type="dxa"/>
          </w:tcPr>
          <w:p w14:paraId="227D8018" w14:textId="77777777" w:rsidR="00FD4CC7" w:rsidRDefault="00FD4CC7" w:rsidP="00FD4C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สถาบันวิจัยและพัฒนา</w:t>
            </w:r>
          </w:p>
          <w:p w14:paraId="3A4B0E14" w14:textId="1043913D" w:rsidR="00FD4CC7" w:rsidRPr="00F16C0B" w:rsidRDefault="00FD4CC7" w:rsidP="00FD4C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</w:tr>
      <w:tr w:rsidR="00FD4CC7" w:rsidRPr="00B42A8A" w14:paraId="040DE00E" w14:textId="77777777" w:rsidTr="00A97523">
        <w:trPr>
          <w:trHeight w:val="3297"/>
        </w:trPr>
        <w:tc>
          <w:tcPr>
            <w:tcW w:w="1418" w:type="dxa"/>
            <w:tcBorders>
              <w:top w:val="single" w:sz="4" w:space="0" w:color="000000"/>
            </w:tcBorders>
          </w:tcPr>
          <w:p w14:paraId="0814898D" w14:textId="77777777" w:rsidR="00FD4CC7" w:rsidRPr="00B42A8A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42A8A">
              <w:rPr>
                <w:rFonts w:ascii="TH SarabunPSK" w:hAnsi="TH SarabunPSK" w:cs="TH SarabunPSK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268" w:type="dxa"/>
          </w:tcPr>
          <w:p w14:paraId="16ED883E" w14:textId="154B6221" w:rsidR="00FD4CC7" w:rsidRPr="00B42A8A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2.</w:t>
            </w:r>
            <w:r w:rsidRPr="00B42A8A">
              <w:rPr>
                <w:rFonts w:ascii="TH SarabunPSK" w:eastAsia="Sarabun" w:hAnsi="TH SarabunPSK" w:cs="TH SarabunPSK"/>
                <w:sz w:val="28"/>
                <w:szCs w:val="28"/>
              </w:rPr>
              <w:t>1.</w:t>
            </w:r>
            <w:r w:rsidR="00D43AD2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B42A8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B42A8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โครงการพัฒนางานบริการวิชาการสู่งานวิจัยและนวัตกรรมเชิงพื้นที่และ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B42A8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เชิงประเด็น</w:t>
            </w:r>
            <w:r w:rsidRPr="00B42A8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319077D5" w14:textId="77777777" w:rsidR="00FD4CC7" w:rsidRPr="00B42A8A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E5200E5" w14:textId="77777777" w:rsidR="00FD4CC7" w:rsidRPr="00B42A8A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  <w:p w14:paraId="7AF914D9" w14:textId="77777777" w:rsidR="00FD4CC7" w:rsidRPr="00B42A8A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B2FADCD" w14:textId="28DABFB2" w:rsidR="00FD4CC7" w:rsidRPr="00D43AD2" w:rsidRDefault="00D43AD2" w:rsidP="00D4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2.1.7.1 </w:t>
            </w:r>
            <w:r w:rsidR="00FD4CC7" w:rsidRPr="00D43AD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จำนวนผลงานวิชาการ</w:t>
            </w:r>
            <w:r w:rsidR="00FD4CC7" w:rsidRPr="00D43AD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วิจัยและนวัตกรรมเชิงพื้นที่และเชิงประเด็นที่ได้รับการเผยแพร่ในระดับชาติหรือนานาชาติ</w:t>
            </w:r>
          </w:p>
        </w:tc>
        <w:tc>
          <w:tcPr>
            <w:tcW w:w="992" w:type="dxa"/>
          </w:tcPr>
          <w:p w14:paraId="09F0BA73" w14:textId="77777777" w:rsidR="00FD4CC7" w:rsidRDefault="00FD4CC7" w:rsidP="00FD4CC7">
            <w:pPr>
              <w:pStyle w:val="a8"/>
              <w:ind w:left="-107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42A8A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  <w:p w14:paraId="1C73FB1A" w14:textId="3334C184" w:rsidR="00FD4CC7" w:rsidRPr="008E06E2" w:rsidRDefault="00FD4CC7" w:rsidP="00FD4CC7">
            <w:pPr>
              <w:pStyle w:val="a8"/>
              <w:ind w:left="-107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42A8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3118" w:type="dxa"/>
          </w:tcPr>
          <w:p w14:paraId="4EDC172F" w14:textId="77777777" w:rsidR="00FD4CC7" w:rsidRPr="00B42A8A" w:rsidRDefault="00FD4CC7" w:rsidP="00FD4CC7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1" w:hanging="17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42A8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พัฒนาระบบและกลไกการบริหารงานบริการวิชาการงานวิจัยและนวัตกรรมเชิงพื้นที่และเชิงประเด็น</w:t>
            </w:r>
          </w:p>
          <w:p w14:paraId="6C7248D4" w14:textId="77777777" w:rsidR="00FD4CC7" w:rsidRPr="00B42A8A" w:rsidRDefault="00FD4CC7" w:rsidP="00FD4CC7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1" w:hanging="17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42A8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พัฒนาสมรรถนะของบุคลากรให้มีศักยภาพในการบริการวิชาการอย่างมีส่วนร่วม</w:t>
            </w:r>
          </w:p>
          <w:p w14:paraId="0E6A7C65" w14:textId="77777777" w:rsidR="00FD4CC7" w:rsidRDefault="00FD4CC7" w:rsidP="00FD4CC7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1" w:hanging="17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42A8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พัฒนาศักยภาพนักวิจัยและนักจัดการงานวิจัยเชิงพื้นที่ และการสร้างนวัตกรรม</w:t>
            </w:r>
          </w:p>
          <w:p w14:paraId="031EF65A" w14:textId="77777777" w:rsidR="00473EAB" w:rsidRDefault="00473EAB" w:rsidP="0047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F0306E7" w14:textId="77777777" w:rsidR="00473EAB" w:rsidRDefault="00473EAB" w:rsidP="0047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3984F67" w14:textId="77777777" w:rsidR="00473EAB" w:rsidRDefault="00473EAB" w:rsidP="0047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64B1733E" w14:textId="222C968C" w:rsidR="00473EAB" w:rsidRPr="00473EAB" w:rsidRDefault="00473EAB" w:rsidP="0047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</w:tcPr>
          <w:p w14:paraId="79B266CC" w14:textId="1DD02EA3" w:rsidR="00212CBD" w:rsidRPr="00212CBD" w:rsidRDefault="00212CBD" w:rsidP="0021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1. </w:t>
            </w:r>
            <w:r w:rsidRPr="00212CBD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คณะเทคโนโลยีการเกษตร</w:t>
            </w: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4C1EA57B" w14:textId="35C012E5" w:rsidR="00212CBD" w:rsidRPr="00212CBD" w:rsidRDefault="00212CBD" w:rsidP="0021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2. </w:t>
            </w:r>
            <w:r w:rsidRPr="00212CBD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คณะครุศาสตร์</w:t>
            </w: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4EBF45CF" w14:textId="6882DE68" w:rsidR="00212CBD" w:rsidRPr="00212CBD" w:rsidRDefault="00212CBD" w:rsidP="0021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3. </w:t>
            </w:r>
            <w:r w:rsidRPr="00212CBD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คณะมนุษยศาสตร์ฯ</w:t>
            </w: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1AE60625" w14:textId="7F1FDDD2" w:rsidR="00212CBD" w:rsidRPr="00212CBD" w:rsidRDefault="00212CBD" w:rsidP="0021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4. </w:t>
            </w:r>
            <w:r w:rsidRPr="00212CBD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คณะวิทยาศาสตร์</w:t>
            </w: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05867B28" w14:textId="309637B8" w:rsidR="00212CBD" w:rsidRPr="00212CBD" w:rsidRDefault="00212CBD" w:rsidP="0021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5. </w:t>
            </w:r>
            <w:r w:rsidRPr="00212CBD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คณะวิทยาการจัดการ</w:t>
            </w: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1470D8C0" w14:textId="77777777" w:rsidR="00212CBD" w:rsidRDefault="00212CBD" w:rsidP="0021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6. </w:t>
            </w:r>
            <w:r w:rsidRPr="00212CBD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คณะเทคโนโลยีอุตสาหกรรม</w:t>
            </w: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1D61279D" w14:textId="4BFC3247" w:rsidR="00212CBD" w:rsidRPr="00212CBD" w:rsidRDefault="00212CBD" w:rsidP="0021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7. </w:t>
            </w:r>
            <w:r w:rsidRPr="00212CBD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คณะสาธารณสุขศาสตร์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33397AB7" w14:textId="150992F9" w:rsidR="00212CBD" w:rsidRPr="00212CBD" w:rsidRDefault="00212CBD" w:rsidP="0021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8. </w:t>
            </w:r>
            <w:r w:rsidRPr="00212CBD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วิทยาลัยนวัตกรรมฯ</w:t>
            </w: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3F259FAA" w14:textId="2F714D53" w:rsidR="00212CBD" w:rsidRPr="00212CBD" w:rsidRDefault="00212CBD" w:rsidP="0021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9. </w:t>
            </w:r>
            <w:r w:rsidRPr="00212CBD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มรภ</w:t>
            </w: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</w:t>
            </w:r>
            <w:r w:rsidRPr="00212CBD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สระแก้ว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216B06CA" w14:textId="43B3CE3D" w:rsidR="00212CBD" w:rsidRPr="00212CBD" w:rsidRDefault="00212CBD" w:rsidP="0021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10.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วิจัย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17B5F913" w14:textId="20F6C95A" w:rsidR="00212CBD" w:rsidRPr="00212CBD" w:rsidRDefault="00212CBD" w:rsidP="0021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11. </w:t>
            </w:r>
            <w:r w:rsidRPr="00212CBD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สสร</w:t>
            </w: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1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069F096A" w14:textId="13F86724" w:rsidR="00FD4CC7" w:rsidRPr="00606D71" w:rsidRDefault="00212CBD" w:rsidP="0021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12CBD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รวม</w:t>
            </w: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212CB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1  </w:t>
            </w:r>
            <w:r w:rsidRPr="00212CBD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6" w:type="dxa"/>
          </w:tcPr>
          <w:p w14:paraId="1E62E4A4" w14:textId="77777777" w:rsidR="00EE006E" w:rsidRDefault="00EE006E" w:rsidP="00EE006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สถาบันวิจัยและพัฒนา</w:t>
            </w:r>
          </w:p>
          <w:p w14:paraId="1E38CC9A" w14:textId="273290EC" w:rsidR="00FD4CC7" w:rsidRPr="00D43AD2" w:rsidRDefault="00FD4CC7" w:rsidP="00FD4C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FD4CC7" w:rsidRPr="00F16C0B" w14:paraId="34288C53" w14:textId="77777777" w:rsidTr="00D43AD2">
        <w:tc>
          <w:tcPr>
            <w:tcW w:w="1418" w:type="dxa"/>
            <w:tcBorders>
              <w:bottom w:val="single" w:sz="4" w:space="0" w:color="000000"/>
            </w:tcBorders>
          </w:tcPr>
          <w:p w14:paraId="23591DBA" w14:textId="743FA65E" w:rsidR="00FD4CC7" w:rsidRPr="00F16C0B" w:rsidRDefault="00FD4CC7" w:rsidP="00FD4CC7">
            <w:pP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BA1B6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พัฒนาข้อเสนอแนะนโยบายสาธารณะโดยใช้ฐานข้อมูลขนาดใหญ่ (</w:t>
            </w:r>
            <w:r w:rsidRPr="00BA1B6F">
              <w:rPr>
                <w:rFonts w:ascii="TH SarabunPSK" w:eastAsia="Sarabun" w:hAnsi="TH SarabunPSK" w:cs="TH SarabunPSK"/>
                <w:sz w:val="28"/>
                <w:szCs w:val="28"/>
              </w:rPr>
              <w:t xml:space="preserve">Big Data) </w:t>
            </w:r>
            <w:r w:rsidRPr="00BA1B6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 xml:space="preserve">เพื่อพัฒนาพื้นที่แบบบูรณาการ </w:t>
            </w:r>
          </w:p>
        </w:tc>
        <w:tc>
          <w:tcPr>
            <w:tcW w:w="2268" w:type="dxa"/>
          </w:tcPr>
          <w:p w14:paraId="2CD63B98" w14:textId="1734170D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2.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2.1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โครงการพัฒนาวิจัยสู่การถ่ายทอดเทคโนโลยีหรือองค์ความรู้ต่อภาครัฐ ภาคเอกชน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14:paraId="31B8F396" w14:textId="1BF0114A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2.2.1.1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ระดับความสำเร็จของ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F16C0B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การพัฒนาการถ่ายทอดเทคโนโลยีหรือองค์ความรู้ต่อภาครัฐ ภาคเอกชน หรือถูกกำหนดเป็นนโยบายสาธารณะ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9244" w14:textId="77777777" w:rsidR="00FD4CC7" w:rsidRPr="00F16C0B" w:rsidRDefault="00FD4CC7" w:rsidP="00FD4CC7">
            <w:pPr>
              <w:shd w:val="clear" w:color="auto" w:fill="FFFFFF" w:themeFill="background1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  <w:r w:rsidRPr="00F16C0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 w:rsidRPr="00F16C0B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7CF26EE2" w14:textId="26D76A9C" w:rsidR="00FD4CC7" w:rsidRPr="006B4B6D" w:rsidRDefault="00FD4CC7" w:rsidP="00FD4CC7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0" w:firstLine="0"/>
              <w:rPr>
                <w:rFonts w:ascii="TH SarabunPSK" w:eastAsia="Sarabun" w:hAnsi="TH SarabunPSK" w:cs="TH SarabunPSK"/>
                <w:sz w:val="27"/>
                <w:szCs w:val="27"/>
              </w:rPr>
            </w:pPr>
            <w:r w:rsidRPr="006B4B6D">
              <w:rPr>
                <w:rFonts w:ascii="TH SarabunPSK" w:eastAsia="Sarabun" w:hAnsi="TH SarabunPSK" w:cs="TH SarabunPSK"/>
                <w:sz w:val="27"/>
                <w:szCs w:val="27"/>
                <w:cs/>
              </w:rPr>
              <w:t xml:space="preserve">พัฒนาฐานข้อมูลขนาดใหญ่ </w:t>
            </w:r>
            <w:r w:rsidRPr="006B4B6D">
              <w:rPr>
                <w:rFonts w:ascii="TH SarabunPSK" w:eastAsia="Sarabun" w:hAnsi="TH SarabunPSK" w:cs="TH SarabunPSK"/>
                <w:sz w:val="27"/>
                <w:szCs w:val="27"/>
              </w:rPr>
              <w:t xml:space="preserve">(Big Data) </w:t>
            </w:r>
            <w:r w:rsidRPr="006B4B6D">
              <w:rPr>
                <w:rFonts w:ascii="TH SarabunPSK" w:eastAsia="Sarabun" w:hAnsi="TH SarabunPSK" w:cs="TH SarabunPSK"/>
                <w:sz w:val="27"/>
                <w:szCs w:val="27"/>
                <w:cs/>
              </w:rPr>
              <w:t>เพื่อรองรับการสร้างงานวิจัยและนวัตกรรมเพื่อการพัฒนาพื้นที่</w:t>
            </w:r>
            <w:r>
              <w:rPr>
                <w:rFonts w:ascii="TH SarabunPSK" w:eastAsia="Sarabun" w:hAnsi="TH SarabunPSK" w:cs="TH SarabunPSK" w:hint="cs"/>
                <w:sz w:val="27"/>
                <w:szCs w:val="27"/>
                <w:cs/>
              </w:rPr>
              <w:t xml:space="preserve">          </w:t>
            </w:r>
            <w:r w:rsidRPr="006B4B6D">
              <w:rPr>
                <w:rFonts w:ascii="TH SarabunPSK" w:eastAsia="Sarabun" w:hAnsi="TH SarabunPSK" w:cs="TH SarabunPSK"/>
                <w:sz w:val="27"/>
                <w:szCs w:val="27"/>
                <w:cs/>
              </w:rPr>
              <w:t>แบบบูรณาการ</w:t>
            </w:r>
          </w:p>
          <w:p w14:paraId="7B94DABF" w14:textId="77777777" w:rsidR="00FD4CC7" w:rsidRPr="006B4B6D" w:rsidRDefault="00FD4CC7" w:rsidP="00FD4CC7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0" w:firstLine="0"/>
              <w:rPr>
                <w:rFonts w:ascii="TH SarabunPSK" w:eastAsia="Sarabun" w:hAnsi="TH SarabunPSK" w:cs="TH SarabunPSK"/>
                <w:sz w:val="27"/>
                <w:szCs w:val="27"/>
              </w:rPr>
            </w:pPr>
            <w:r w:rsidRPr="006B4B6D">
              <w:rPr>
                <w:rFonts w:ascii="TH SarabunPSK" w:eastAsia="Sarabun" w:hAnsi="TH SarabunPSK" w:cs="TH SarabunPSK"/>
                <w:sz w:val="27"/>
                <w:szCs w:val="27"/>
                <w:cs/>
              </w:rPr>
              <w:t>พัฒนางานวิจัยสู่การถ่ายทอดเทคโนโลยีหรือองค์ความรู้ต่อภาครัฐ ภาคเอกชน</w:t>
            </w:r>
          </w:p>
        </w:tc>
        <w:tc>
          <w:tcPr>
            <w:tcW w:w="2976" w:type="dxa"/>
          </w:tcPr>
          <w:p w14:paraId="66699F95" w14:textId="77777777" w:rsidR="00FD4CC7" w:rsidRDefault="00FD4CC7" w:rsidP="00FD4CC7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สถาบันวิจัยและพัฒนา</w:t>
            </w:r>
          </w:p>
          <w:p w14:paraId="732F8ADA" w14:textId="77777777" w:rsidR="00FD4CC7" w:rsidRDefault="00FD4CC7" w:rsidP="00FD4CC7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500F36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</w:t>
            </w:r>
            <w:r w:rsidRPr="00500F36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500F36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วิทยาลัย</w:t>
            </w:r>
          </w:p>
          <w:p w14:paraId="1898BAF7" w14:textId="2530C604" w:rsidR="00FD4CC7" w:rsidRPr="00500F36" w:rsidRDefault="00FD4CC7" w:rsidP="00FD4CC7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ind w:left="0" w:firstLine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งานศูนย์คอมพิวเตอร์ </w:t>
            </w:r>
          </w:p>
        </w:tc>
        <w:tc>
          <w:tcPr>
            <w:tcW w:w="1276" w:type="dxa"/>
          </w:tcPr>
          <w:p w14:paraId="6B5E5207" w14:textId="77777777" w:rsidR="00FD4CC7" w:rsidRDefault="00FD4CC7" w:rsidP="00FD4C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สถาบันวิจัยและพัฒนา</w:t>
            </w:r>
          </w:p>
          <w:p w14:paraId="364946A9" w14:textId="4857CCF3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FD4CC7" w:rsidRPr="00F16C0B" w14:paraId="2D841205" w14:textId="77777777" w:rsidTr="00D43AD2"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14:paraId="77C2F477" w14:textId="21C8B635" w:rsidR="00FD4CC7" w:rsidRPr="00BA1B6F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A1B6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2.3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BA1B6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สร้างเครือข่ายด้านการวิจัยในการแก้ปัญหาความเหลื่อมล้ำ เสริมพลังทางสังคม </w:t>
            </w:r>
          </w:p>
          <w:p w14:paraId="129C1835" w14:textId="4223E52D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596ABF" w14:textId="74AB4564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2.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3.1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โครงการเครือข่ายความร่วมมือกับหน่วยงานภาครัฐและภาคเอกชน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ใน</w:t>
            </w:r>
            <w:r w:rsidRPr="00705D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การวิจัยที่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เพื่อ</w:t>
            </w:r>
            <w:r w:rsidRPr="00705DEC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แก้ไขปัญหาของชุมชนและท้องถิ่น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552" w:type="dxa"/>
          </w:tcPr>
          <w:p w14:paraId="4660CB6C" w14:textId="66A79811" w:rsidR="00FD4CC7" w:rsidRPr="00466775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pacing w:val="-6"/>
                <w:sz w:val="28"/>
                <w:szCs w:val="28"/>
              </w:rPr>
            </w:pPr>
            <w:r w:rsidRPr="00466775">
              <w:rPr>
                <w:rFonts w:ascii="TH SarabunPSK" w:eastAsia="Sarabun" w:hAnsi="TH SarabunPSK" w:cs="TH SarabunPSK"/>
                <w:spacing w:val="-6"/>
                <w:sz w:val="28"/>
                <w:szCs w:val="28"/>
              </w:rPr>
              <w:t xml:space="preserve">2.3.1.1 </w:t>
            </w:r>
            <w:r w:rsidRPr="00466775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ระดับความสำเร็จของ</w:t>
            </w:r>
            <w:r w:rsidRPr="00E72E9B">
              <w:rPr>
                <w:rFonts w:ascii="TH SarabunPSK" w:eastAsia="Sarabun" w:hAnsi="TH SarabunPSK" w:cs="TH SarabunPSK" w:hint="cs"/>
                <w:spacing w:val="-6"/>
                <w:sz w:val="28"/>
                <w:szCs w:val="28"/>
                <w:cs/>
              </w:rPr>
              <w:t>เครือข่ายความร่วมมือกับหน่วยงานภาครัฐและภาคเอกชนในการวิจัยที่เพื่อแก้ไขปัญหาของชุมชนและท้องถิ่น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C441" w14:textId="77777777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-82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  <w:r w:rsidRPr="00F16C0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 w:rsidRPr="00F16C0B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3362A226" w14:textId="3AF00C9C" w:rsidR="00FD4CC7" w:rsidRPr="00F16C0B" w:rsidRDefault="00FD4CC7" w:rsidP="00FD4CC7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1" w:hanging="17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พัฒนาแผนบริหารงานวิจัย และแผนการประชาสัมพันธ์องค์กรใน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เชิงรุก</w:t>
            </w:r>
          </w:p>
          <w:p w14:paraId="69F35AA1" w14:textId="77777777" w:rsidR="00FD4CC7" w:rsidRPr="00F16C0B" w:rsidRDefault="00FD4CC7" w:rsidP="00FD4CC7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77"/>
              </w:tabs>
              <w:ind w:left="171" w:hanging="17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สร้างความร่วมมือกับเครือข่าย หน่วยงานภาครัฐและภาคเอกชนในการผลิตงานวิจัยและสร้างนวัตกรรมในการแก้ปัญหาชุมชน</w:t>
            </w:r>
          </w:p>
        </w:tc>
        <w:tc>
          <w:tcPr>
            <w:tcW w:w="2976" w:type="dxa"/>
          </w:tcPr>
          <w:p w14:paraId="735FCBCB" w14:textId="77777777" w:rsidR="00FD4CC7" w:rsidRPr="008A67B1" w:rsidRDefault="00FD4CC7" w:rsidP="00FD4CC7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 w:hanging="9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สถาบันวิจัยและพัฒนา</w:t>
            </w:r>
          </w:p>
          <w:p w14:paraId="37E8AFA0" w14:textId="6F322FC7" w:rsidR="00FD4CC7" w:rsidRPr="008A67B1" w:rsidRDefault="00FD4CC7" w:rsidP="00FD4CC7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 w:hanging="9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D2D5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</w:t>
            </w:r>
            <w:r w:rsidRPr="00DD2D54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DD2D5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วิทยาลัย</w:t>
            </w:r>
          </w:p>
        </w:tc>
        <w:tc>
          <w:tcPr>
            <w:tcW w:w="1276" w:type="dxa"/>
          </w:tcPr>
          <w:p w14:paraId="49E3FCD3" w14:textId="77777777" w:rsidR="00FD4CC7" w:rsidRDefault="00FD4CC7" w:rsidP="00FD4C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สถาบันวิจัยและพัฒนา</w:t>
            </w:r>
          </w:p>
          <w:p w14:paraId="74A65E7F" w14:textId="1C3E0260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FD4CC7" w:rsidRPr="00F16C0B" w14:paraId="7883A339" w14:textId="77777777" w:rsidTr="00D43AD2">
        <w:tc>
          <w:tcPr>
            <w:tcW w:w="1418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3EB4023D" w14:textId="77777777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C6AF63" w14:textId="6153B77F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2.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3.2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โครงการสร้างนวัตกรรมจากงานวิจัยเพื่อแก้ไขปัญหาชุมชนท้องถิ่น</w:t>
            </w:r>
          </w:p>
        </w:tc>
        <w:tc>
          <w:tcPr>
            <w:tcW w:w="2552" w:type="dxa"/>
          </w:tcPr>
          <w:p w14:paraId="5343188B" w14:textId="53482D0F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2.3.2.1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ระดับความสำเร็จของการพัฒนานวัตกรรมที่ได้จากผลงานวิจัยเพื่อแก้ไขปัญหาชุมชนท้องถิ่น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7372" w14:textId="77777777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  <w:r w:rsidRPr="00F16C0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 w:rsidRPr="00F16C0B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0DF5A236" w14:textId="77777777" w:rsidR="00FD4CC7" w:rsidRPr="00F16C0B" w:rsidRDefault="00FD4CC7" w:rsidP="00FD4CC7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177"/>
              </w:tabs>
              <w:ind w:left="42" w:hanging="14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ส่งเสริมและสนับสนุนให้อาจารย์และนักวิจัยผลิตนวัตกรรมจากงานวิจัยเพื่อแก้ไขปัญหาชุมชนท้องถิ่น</w:t>
            </w:r>
          </w:p>
          <w:p w14:paraId="7BEE6F39" w14:textId="77777777" w:rsidR="00FD4CC7" w:rsidRDefault="00FD4CC7" w:rsidP="00FD4CC7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177"/>
              </w:tabs>
              <w:ind w:left="42" w:hanging="14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ัดเวทีแลกเปลี่ยนเรียนรู้ร่วมกับเครือข่ายเกี่ยวกับการผลิตนวัตกรรมจากงานวิจัยเพื่อแก้ไขปัญหาชุมชนท้องถิ่น</w:t>
            </w:r>
          </w:p>
          <w:p w14:paraId="235C9E80" w14:textId="252AF464" w:rsidR="00473EAB" w:rsidRPr="00606D71" w:rsidRDefault="00473EAB" w:rsidP="00473EAB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177"/>
              </w:tabs>
              <w:ind w:left="42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</w:tcPr>
          <w:p w14:paraId="3445C846" w14:textId="77777777" w:rsidR="00FD4CC7" w:rsidRPr="00500F36" w:rsidRDefault="00FD4CC7" w:rsidP="00FD4CC7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 w:hanging="9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สถาบันวิจัยและพัฒนา</w:t>
            </w:r>
          </w:p>
          <w:p w14:paraId="333966C6" w14:textId="7D1BF2FD" w:rsidR="00FD4CC7" w:rsidRPr="00466775" w:rsidRDefault="00FD4CC7" w:rsidP="00FD4CC7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 w:hanging="9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6677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</w:t>
            </w:r>
            <w:r w:rsidRPr="0046677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r w:rsidRPr="00466775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วิทยาลัย</w:t>
            </w:r>
          </w:p>
        </w:tc>
        <w:tc>
          <w:tcPr>
            <w:tcW w:w="1276" w:type="dxa"/>
          </w:tcPr>
          <w:p w14:paraId="1CF76130" w14:textId="77777777" w:rsidR="00FD4CC7" w:rsidRDefault="00FD4CC7" w:rsidP="00FD4C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สถาบันวิจัยและพัฒนา</w:t>
            </w:r>
          </w:p>
          <w:p w14:paraId="3C287E57" w14:textId="6708B98D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FD4CC7" w:rsidRPr="00F16C0B" w14:paraId="5D27D139" w14:textId="77777777" w:rsidTr="00D43AD2"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14:paraId="140F4C79" w14:textId="77777777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6CEEEA" w14:textId="10DC7980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2.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3.3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โครงการจัดประชุมวิชาการระดับชาติและ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นานาชาติร่วมกับภาคีเครือข่าย</w:t>
            </w:r>
          </w:p>
          <w:p w14:paraId="29F572EF" w14:textId="77777777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846FE69" w14:textId="1962EBCF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 xml:space="preserve">2.3.3.1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จำนวนครั้งการจัดประชุมวิชาการระดับชาติและ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นานาชาติร่วมกับภาคีเครือข่ายต่อปีงบประมาณ</w:t>
            </w:r>
          </w:p>
        </w:tc>
        <w:tc>
          <w:tcPr>
            <w:tcW w:w="992" w:type="dxa"/>
          </w:tcPr>
          <w:p w14:paraId="669AD5D6" w14:textId="7CDBE904" w:rsidR="00FD4CC7" w:rsidRPr="00F16C0B" w:rsidRDefault="00FD4CC7" w:rsidP="0047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 xml:space="preserve">2 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3118" w:type="dxa"/>
          </w:tcPr>
          <w:p w14:paraId="31B4977A" w14:textId="0F734182" w:rsidR="00FD4CC7" w:rsidRPr="005D4619" w:rsidRDefault="00FD4CC7" w:rsidP="00FD4CC7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2"/>
              </w:tabs>
              <w:ind w:left="171" w:hanging="270"/>
              <w:rPr>
                <w:rFonts w:ascii="TH SarabunPSK" w:eastAsia="Sarabun" w:hAnsi="TH SarabunPSK" w:cs="TH SarabunPSK"/>
                <w:spacing w:val="-4"/>
                <w:sz w:val="28"/>
                <w:szCs w:val="28"/>
              </w:rPr>
            </w:pPr>
            <w:r w:rsidRPr="005D4619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>จัดประชุมวิชาการระดับชาติและนานาชาติร่วมกับภาคีเครือข่ายเพื่อระดมทรัพยากรในการแก้ปัญหาความ</w:t>
            </w:r>
            <w:r w:rsidRPr="005D4619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lastRenderedPageBreak/>
              <w:t>เหลื่อมล้ำ</w:t>
            </w:r>
            <w:r>
              <w:rPr>
                <w:rFonts w:ascii="TH SarabunPSK" w:eastAsia="Sarabun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5D4619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>เสริมพลังทางสังคม เพื่อเพิ่มขีดความสามารถของชุมชน และท้องถิ่น</w:t>
            </w:r>
            <w:r w:rsidRPr="005D4619">
              <w:rPr>
                <w:rFonts w:ascii="TH SarabunPSK" w:eastAsia="Sarabun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5D4619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>ในการ</w:t>
            </w:r>
            <w:r>
              <w:rPr>
                <w:rFonts w:ascii="TH SarabunPSK" w:eastAsia="Sarabun" w:hAnsi="TH SarabunPSK" w:cs="TH SarabunPSK" w:hint="cs"/>
                <w:spacing w:val="-4"/>
                <w:sz w:val="28"/>
                <w:szCs w:val="28"/>
                <w:cs/>
              </w:rPr>
              <w:t>พั</w:t>
            </w:r>
            <w:r w:rsidRPr="005D4619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 xml:space="preserve">ฒนาการพึ่งพาตนเอง และการจัดการตนเอง </w:t>
            </w:r>
          </w:p>
          <w:p w14:paraId="7823FE35" w14:textId="2C2FFD3C" w:rsidR="00FD4CC7" w:rsidRPr="005D4619" w:rsidRDefault="00FD4CC7" w:rsidP="00FD4CC7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2"/>
              </w:tabs>
              <w:ind w:left="171" w:hanging="270"/>
              <w:rPr>
                <w:rFonts w:ascii="TH SarabunPSK" w:eastAsia="Sarabun" w:hAnsi="TH SarabunPSK" w:cs="TH SarabunPSK"/>
                <w:spacing w:val="-4"/>
                <w:sz w:val="28"/>
                <w:szCs w:val="28"/>
              </w:rPr>
            </w:pPr>
            <w:r w:rsidRPr="005D4619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 xml:space="preserve">การเป็นเจ้าภาพร่วมจัดประชุม </w:t>
            </w:r>
            <w:r w:rsidRPr="005D4619">
              <w:rPr>
                <w:rFonts w:ascii="TH SarabunPSK" w:eastAsia="Sarabun" w:hAnsi="TH SarabunPSK" w:cs="TH SarabunPSK"/>
                <w:spacing w:val="-4"/>
                <w:sz w:val="28"/>
                <w:szCs w:val="28"/>
              </w:rPr>
              <w:t>Thailand Research Expo</w:t>
            </w:r>
          </w:p>
          <w:p w14:paraId="64D2FEB6" w14:textId="17DC1DC2" w:rsidR="00FD4CC7" w:rsidRPr="005D4619" w:rsidRDefault="00FD4CC7" w:rsidP="00FD4CC7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2"/>
              </w:tabs>
              <w:ind w:left="171" w:hanging="270"/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</w:pPr>
            <w:r w:rsidRPr="005D4619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>การจัดประชุม อบรม สัมมนา เพื่อสร้างเครือข่ายวิจัยกับพันธมิตรวิจัยทั่วประเทศ</w:t>
            </w:r>
          </w:p>
        </w:tc>
        <w:tc>
          <w:tcPr>
            <w:tcW w:w="2976" w:type="dxa"/>
            <w:shd w:val="clear" w:color="auto" w:fill="auto"/>
          </w:tcPr>
          <w:p w14:paraId="1D56BDEA" w14:textId="64C27A79" w:rsidR="00FD4CC7" w:rsidRPr="00742863" w:rsidRDefault="00FD4CC7" w:rsidP="00FD4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lastRenderedPageBreak/>
              <w:t xml:space="preserve">1.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คณะมนุษยศาสตร์ฯ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ครั้ง</w:t>
            </w:r>
            <w:r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3E951356" w14:textId="4A2A2CBA" w:rsidR="00FD4CC7" w:rsidRDefault="00473EAB" w:rsidP="00FD4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r w:rsidR="00FD4CC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คณะสาธารณสุขศาสตร์</w:t>
            </w:r>
            <w:r w:rsidR="00FD4CC7"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FD4CC7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FD4CC7"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</w:t>
            </w:r>
            <w:r w:rsidR="00FD4CC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ครั้ง</w:t>
            </w:r>
            <w:r w:rsidR="00FD4CC7"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14:paraId="7813A221" w14:textId="38B96F01" w:rsidR="00FD4CC7" w:rsidRDefault="00473EAB" w:rsidP="00FD4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="00FD4CC7" w:rsidRPr="00742863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r w:rsidR="00FD4CC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วิทยาลัยนวัตกรรมฯ</w:t>
            </w:r>
            <w:r w:rsidR="00FD4CC7"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</w:t>
            </w:r>
            <w:r w:rsidR="00FD4CC7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FD4CC7" w:rsidRPr="0074286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</w:t>
            </w:r>
            <w:r w:rsidR="00FD4CC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ครั้ง</w:t>
            </w:r>
          </w:p>
          <w:p w14:paraId="199545BA" w14:textId="27B2EBC2" w:rsidR="00473EAB" w:rsidRDefault="00473EAB" w:rsidP="00FD4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5</w:t>
            </w:r>
            <w:r w:rsidR="00FD4CC7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r w:rsidR="00FD4CC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สถาบัน</w:t>
            </w:r>
            <w:r w:rsidR="00FD4CC7" w:rsidRPr="00423EB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วิจัย</w:t>
            </w:r>
            <w:r w:rsidR="00FD4CC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ฯ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FD4CC7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FD4CC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ครั้ง</w:t>
            </w:r>
          </w:p>
          <w:p w14:paraId="243FCEAA" w14:textId="7CDF7FF6" w:rsidR="00FD4CC7" w:rsidRPr="00742863" w:rsidRDefault="00473EAB" w:rsidP="00FD4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6. </w:t>
            </w:r>
            <w:proofErr w:type="spellStart"/>
            <w:r w:rsidR="00FD4CC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สสว</w:t>
            </w:r>
            <w:proofErr w:type="spellEnd"/>
            <w:r w:rsidR="00FD4CC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. </w:t>
            </w:r>
            <w:r w:rsidR="00FD4CC7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="00FD4CC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ครั้ง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(</w:t>
            </w:r>
            <w:r w:rsidR="00FD4CC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นานาชาติ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)</w:t>
            </w:r>
          </w:p>
          <w:p w14:paraId="0D828AF9" w14:textId="0B7E3B7D" w:rsidR="00FD4CC7" w:rsidRPr="005D4619" w:rsidRDefault="00FD4CC7" w:rsidP="00FD4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85350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รวม</w:t>
            </w:r>
            <w:r w:rsidR="00473EA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473EAB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1276" w:type="dxa"/>
          </w:tcPr>
          <w:p w14:paraId="381C4362" w14:textId="77777777" w:rsidR="00FD4CC7" w:rsidRDefault="00FD4CC7" w:rsidP="00FD4C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สถาบันวิจัยและพัฒนา</w:t>
            </w:r>
          </w:p>
          <w:p w14:paraId="641A39C9" w14:textId="6D3A9FE7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</w:tr>
      <w:tr w:rsidR="00FD4CC7" w:rsidRPr="00F16C0B" w14:paraId="4406FD49" w14:textId="77777777" w:rsidTr="00931EC9"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2923180" w14:textId="6B264F94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A1B6F">
              <w:rPr>
                <w:rFonts w:ascii="TH SarabunPSK" w:eastAsia="Sarabun" w:hAnsi="TH SarabunPSK" w:cs="TH SarabunPSK"/>
                <w:sz w:val="28"/>
                <w:szCs w:val="28"/>
              </w:rPr>
              <w:t>2.4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BA1B6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สร้างเครือข่ายงานวิจัยและพัฒนานวัตกรรมการจัดการเรียนรู้</w:t>
            </w:r>
          </w:p>
        </w:tc>
        <w:tc>
          <w:tcPr>
            <w:tcW w:w="2268" w:type="dxa"/>
          </w:tcPr>
          <w:p w14:paraId="0D81AB62" w14:textId="56D15A2B" w:rsidR="00FD4CC7" w:rsidRPr="005D4619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</w:pPr>
            <w:r w:rsidRPr="005D4619">
              <w:rPr>
                <w:rFonts w:ascii="TH SarabunPSK" w:eastAsia="Sarabun" w:hAnsi="TH SarabunPSK" w:cs="TH SarabunPSK"/>
                <w:spacing w:val="-6"/>
                <w:sz w:val="28"/>
                <w:szCs w:val="28"/>
              </w:rPr>
              <w:t xml:space="preserve">2.4.1 </w:t>
            </w:r>
            <w:r w:rsidRPr="005D4619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โครงการส่งเสริมวิจัยและพัฒนานวัตกรรมการจัดการเรียนรู้ เพื่อยกระดับมาตรฐานในการจัดการศึกษาขั้นพื้นฐาน</w:t>
            </w:r>
          </w:p>
        </w:tc>
        <w:tc>
          <w:tcPr>
            <w:tcW w:w="2552" w:type="dxa"/>
          </w:tcPr>
          <w:p w14:paraId="429884B3" w14:textId="074A3EE9" w:rsidR="00FD4CC7" w:rsidRPr="005D4619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</w:pPr>
            <w:r w:rsidRPr="005D4619">
              <w:rPr>
                <w:rFonts w:ascii="TH SarabunPSK" w:eastAsia="Sarabun" w:hAnsi="TH SarabunPSK" w:cs="TH SarabunPSK"/>
                <w:spacing w:val="-6"/>
                <w:sz w:val="28"/>
                <w:szCs w:val="28"/>
              </w:rPr>
              <w:t>2.4.1.1</w:t>
            </w:r>
            <w:r>
              <w:rPr>
                <w:rFonts w:ascii="TH SarabunPSK" w:eastAsia="Sarabun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D4619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ร้อยละของอาจารย์</w:t>
            </w:r>
            <w:r w:rsidR="00D43AD2">
              <w:rPr>
                <w:rFonts w:ascii="TH SarabunPSK" w:eastAsia="Sarabun" w:hAnsi="TH SarabunPSK" w:cs="TH SarabunPSK" w:hint="cs"/>
                <w:spacing w:val="-6"/>
                <w:sz w:val="28"/>
                <w:szCs w:val="28"/>
                <w:cs/>
              </w:rPr>
              <w:t xml:space="preserve">     </w:t>
            </w:r>
            <w:r w:rsidRPr="005D4619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ครุศาสตร์ที่ร่วมมือกับเครือข่ายในการสร้างผลวิจัยและนวัตกรรมการ จนได้รับการตีพิมพ์เผยแพร่ในระดับชาติ หรือนานาชาติ เพื่อยกระดับมาตรฐานในการจัดการศึกษาขั้นพื้นฐาน</w:t>
            </w:r>
          </w:p>
        </w:tc>
        <w:tc>
          <w:tcPr>
            <w:tcW w:w="992" w:type="dxa"/>
          </w:tcPr>
          <w:p w14:paraId="5EDDC503" w14:textId="77777777" w:rsidR="00473EA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-103" w:right="-116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7027A669" w14:textId="04BCED06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-103" w:right="-116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14:paraId="6EA241AD" w14:textId="202427A1" w:rsidR="00FD4CC7" w:rsidRPr="00F16C0B" w:rsidRDefault="00FD4CC7" w:rsidP="00FD4CC7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2"/>
              </w:tabs>
              <w:ind w:left="42" w:hanging="14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ส่งเสริมให้อาจารย์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คณะครุศาสตร์</w:t>
            </w:r>
            <w:r w:rsidRPr="00F16C0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ตีพิมพ์เผยพร่ผลงานวิจัยและงานสร้างสรรค์ที่ยกระดับมาตรฐานในการจัดการศึกษาขั้นพื้นฐานต่อทั้งในระดับชาติ และนานาชาติ</w:t>
            </w:r>
          </w:p>
        </w:tc>
        <w:tc>
          <w:tcPr>
            <w:tcW w:w="2976" w:type="dxa"/>
          </w:tcPr>
          <w:p w14:paraId="61BE8939" w14:textId="786F57A4" w:rsidR="00FD4CC7" w:rsidRPr="00500F36" w:rsidRDefault="00FD4CC7" w:rsidP="00FD4C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500F36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ครุศาสตร์</w:t>
            </w:r>
          </w:p>
        </w:tc>
        <w:tc>
          <w:tcPr>
            <w:tcW w:w="1276" w:type="dxa"/>
          </w:tcPr>
          <w:p w14:paraId="561D8042" w14:textId="77777777" w:rsidR="00FD4CC7" w:rsidRDefault="00FD4CC7" w:rsidP="00FD4C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"/>
              </w:tabs>
              <w:ind w:left="0" w:right="-106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023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สถาบันวิจัยและพัฒนา</w:t>
            </w:r>
          </w:p>
          <w:p w14:paraId="65A347D1" w14:textId="42551BEF" w:rsidR="00FD4CC7" w:rsidRPr="00F16C0B" w:rsidRDefault="00FD4CC7" w:rsidP="00FD4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AAD4D8B" w14:textId="1AF3571E" w:rsidR="008D35C4" w:rsidRDefault="008D35C4" w:rsidP="00EE4E7A">
      <w:pPr>
        <w:rPr>
          <w:rFonts w:ascii="TH SarabunPSK" w:hAnsi="TH SarabunPSK" w:cs="TH SarabunPSK"/>
        </w:rPr>
      </w:pPr>
    </w:p>
    <w:p w14:paraId="0461E701" w14:textId="3AE7C151" w:rsidR="003D770D" w:rsidRDefault="003D770D" w:rsidP="00EE4E7A">
      <w:pPr>
        <w:rPr>
          <w:rFonts w:ascii="TH SarabunPSK" w:hAnsi="TH SarabunPSK" w:cs="TH SarabunPSK"/>
        </w:rPr>
      </w:pPr>
    </w:p>
    <w:p w14:paraId="67F023DA" w14:textId="029C63D3" w:rsidR="003D770D" w:rsidRDefault="003D770D" w:rsidP="00EE4E7A">
      <w:pPr>
        <w:rPr>
          <w:rFonts w:ascii="TH SarabunPSK" w:hAnsi="TH SarabunPSK" w:cs="TH SarabunPSK"/>
        </w:rPr>
      </w:pPr>
    </w:p>
    <w:p w14:paraId="498604EB" w14:textId="1B8731FF" w:rsidR="0056714C" w:rsidRDefault="0056714C">
      <w:pPr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</w:pPr>
    </w:p>
    <w:p w14:paraId="7206E1F8" w14:textId="26208B20" w:rsidR="00BA1B6F" w:rsidRPr="002D73BA" w:rsidRDefault="00BA1B6F" w:rsidP="00BA1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D73BA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>ยุทธศาสตร์ที่ 3</w:t>
      </w:r>
      <w:r w:rsidRPr="002D73B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การพัฒนาชุมชนท้องถิ่น สืบสานโครงการอันเนื่องมาจากพระราชดำริ ทำนุบำรุงศิลปวัฒนธรรมต่อยอดสู่เศรษฐกิจสร้างสรรค์</w:t>
      </w: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842"/>
        <w:gridCol w:w="1985"/>
        <w:gridCol w:w="993"/>
        <w:gridCol w:w="3259"/>
        <w:gridCol w:w="2835"/>
        <w:gridCol w:w="1276"/>
      </w:tblGrid>
      <w:tr w:rsidR="00606D71" w:rsidRPr="00E72E9B" w14:paraId="47BF46D8" w14:textId="77777777" w:rsidTr="00733E5F">
        <w:trPr>
          <w:trHeight w:val="645"/>
          <w:tblHeader/>
        </w:trPr>
        <w:tc>
          <w:tcPr>
            <w:tcW w:w="2127" w:type="dxa"/>
            <w:vAlign w:val="center"/>
          </w:tcPr>
          <w:p w14:paraId="711869E5" w14:textId="77777777" w:rsidR="00606D71" w:rsidRPr="00E72E9B" w:rsidRDefault="00606D71" w:rsidP="0060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842" w:type="dxa"/>
            <w:vAlign w:val="center"/>
          </w:tcPr>
          <w:p w14:paraId="50A36370" w14:textId="77777777" w:rsidR="00606D71" w:rsidRPr="00E72E9B" w:rsidRDefault="00606D71" w:rsidP="0060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5" w:type="dxa"/>
            <w:vAlign w:val="center"/>
          </w:tcPr>
          <w:p w14:paraId="272A933C" w14:textId="77777777" w:rsidR="00606D71" w:rsidRPr="00E72E9B" w:rsidRDefault="00606D71" w:rsidP="0060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3" w:type="dxa"/>
            <w:vAlign w:val="center"/>
          </w:tcPr>
          <w:p w14:paraId="32C510BA" w14:textId="3A271E1D" w:rsidR="00606D71" w:rsidRPr="00E72E9B" w:rsidRDefault="00606D71" w:rsidP="0060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259" w:type="dxa"/>
            <w:vAlign w:val="center"/>
          </w:tcPr>
          <w:p w14:paraId="093E040F" w14:textId="2FB44B9A" w:rsidR="00606D71" w:rsidRPr="00E72E9B" w:rsidRDefault="00606D71" w:rsidP="0060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แนวทางการดำเนินงาน/คำอธิบายเพิ่มเติม</w:t>
            </w:r>
          </w:p>
        </w:tc>
        <w:tc>
          <w:tcPr>
            <w:tcW w:w="2835" w:type="dxa"/>
            <w:vAlign w:val="center"/>
          </w:tcPr>
          <w:p w14:paraId="2B2E6235" w14:textId="77777777" w:rsidR="00606D71" w:rsidRPr="00E72E9B" w:rsidRDefault="00606D71" w:rsidP="0060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ผู้รับผิดชอบดำเนินการ</w:t>
            </w:r>
          </w:p>
        </w:tc>
        <w:tc>
          <w:tcPr>
            <w:tcW w:w="1276" w:type="dxa"/>
            <w:vAlign w:val="center"/>
          </w:tcPr>
          <w:p w14:paraId="2D7A4BEB" w14:textId="77777777" w:rsidR="00606D71" w:rsidRPr="00E72E9B" w:rsidRDefault="00606D71" w:rsidP="0060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ผู้รายงาน</w:t>
            </w:r>
          </w:p>
        </w:tc>
      </w:tr>
      <w:tr w:rsidR="00606D71" w:rsidRPr="00E72E9B" w14:paraId="5DD9A828" w14:textId="77777777" w:rsidTr="00733E5F">
        <w:tc>
          <w:tcPr>
            <w:tcW w:w="2127" w:type="dxa"/>
          </w:tcPr>
          <w:p w14:paraId="1142BDAF" w14:textId="073F52C8" w:rsidR="00606D71" w:rsidRPr="00E72E9B" w:rsidRDefault="00606D71" w:rsidP="00BA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contextualSpacing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3.1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ab/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งานบริการวิชาการสู่การเป็นมหาวิทยาลัยเชิงพื้นที่ต้นแบบเพื่อเร่งผลิตผลงานวิชาการรับใช้สังคม</w:t>
            </w:r>
          </w:p>
        </w:tc>
        <w:tc>
          <w:tcPr>
            <w:tcW w:w="1842" w:type="dxa"/>
          </w:tcPr>
          <w:p w14:paraId="157F44F4" w14:textId="07F5A1CC" w:rsidR="00606D71" w:rsidRPr="00E72E9B" w:rsidRDefault="00606D71" w:rsidP="00DF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3.1.1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โครงการพัฒนางานบริการวิชาการ</w:t>
            </w:r>
            <w:r w:rsidR="00E72E9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สู่งานวิจัยและนวัตกรรมเชิงพื้นที่และเชิงประเด็น </w:t>
            </w:r>
          </w:p>
        </w:tc>
        <w:tc>
          <w:tcPr>
            <w:tcW w:w="1985" w:type="dxa"/>
          </w:tcPr>
          <w:p w14:paraId="2E5D2013" w14:textId="31EB6443" w:rsidR="00606D71" w:rsidRPr="00E72E9B" w:rsidRDefault="00606D71" w:rsidP="00C8317A">
            <w:pPr>
              <w:pStyle w:val="a3"/>
              <w:numPr>
                <w:ilvl w:val="3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"/>
              </w:tabs>
              <w:spacing w:after="0" w:line="240" w:lineRule="auto"/>
              <w:ind w:left="21" w:hanging="2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ระดับความสำเร็จของ</w:t>
            </w:r>
            <w:r w:rsidR="00E72E9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การสร้างผลงานของอาจารย์รับใช้สังคม</w:t>
            </w:r>
          </w:p>
        </w:tc>
        <w:tc>
          <w:tcPr>
            <w:tcW w:w="993" w:type="dxa"/>
          </w:tcPr>
          <w:p w14:paraId="6CC2C6D3" w14:textId="77777777" w:rsidR="00E72E9B" w:rsidRDefault="00606D71" w:rsidP="00DF0A25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45A43BBD" w14:textId="2E722A05" w:rsidR="00606D71" w:rsidRPr="00E72E9B" w:rsidRDefault="00606D71" w:rsidP="00DF0A25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Theme="minorHAnsi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14:paraId="2271068D" w14:textId="2C9A8766" w:rsidR="00606D71" w:rsidRPr="00E72E9B" w:rsidRDefault="00606D71" w:rsidP="00C8317A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2" w:hanging="14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สร้างชุมชนต้นแบบจากการ</w:t>
            </w:r>
            <w:r w:rsidRPr="00E72E9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บูรณาการทรัพยากรท้องถิ่นกับ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Innovation</w:t>
            </w:r>
          </w:p>
          <w:p w14:paraId="65151341" w14:textId="08B6DA29" w:rsidR="00606D71" w:rsidRPr="00E72E9B" w:rsidRDefault="00606D71" w:rsidP="00C8317A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2" w:hanging="141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พัฒนาข้อเสนอโครงการวิจัยที่ตอบสนองต่อการพัฒนาเชิงพื้นที่และเชิงประเด็น</w:t>
            </w:r>
          </w:p>
        </w:tc>
        <w:tc>
          <w:tcPr>
            <w:tcW w:w="2835" w:type="dxa"/>
          </w:tcPr>
          <w:p w14:paraId="7490A21E" w14:textId="1D5C462C" w:rsidR="00606D71" w:rsidRPr="00E72E9B" w:rsidRDefault="00606D71" w:rsidP="00C8317A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left="0" w:firstLine="2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คณะ/วิทยาลัย</w:t>
            </w:r>
          </w:p>
          <w:p w14:paraId="301C5E0F" w14:textId="11468DD1" w:rsidR="00606D71" w:rsidRPr="00E72E9B" w:rsidRDefault="00606D71" w:rsidP="00CE650B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left="0" w:firstLine="29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สสร.</w:t>
            </w:r>
            <w:r w:rsidR="00964952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4B513433" w14:textId="77777777" w:rsidR="00606D71" w:rsidRPr="00E72E9B" w:rsidRDefault="00606D71" w:rsidP="00DF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สสร.</w:t>
            </w:r>
          </w:p>
          <w:p w14:paraId="054C5EB3" w14:textId="77777777" w:rsidR="00606D71" w:rsidRPr="00E72E9B" w:rsidRDefault="00606D71" w:rsidP="00DF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3D770D" w:rsidRPr="00E72E9B" w14:paraId="5E525750" w14:textId="77777777" w:rsidTr="00733E5F">
        <w:trPr>
          <w:trHeight w:val="2153"/>
        </w:trPr>
        <w:tc>
          <w:tcPr>
            <w:tcW w:w="2127" w:type="dxa"/>
            <w:vMerge w:val="restart"/>
          </w:tcPr>
          <w:p w14:paraId="01996BE5" w14:textId="77777777" w:rsidR="003D770D" w:rsidRPr="00E72E9B" w:rsidRDefault="003D770D" w:rsidP="00BA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contextualSpacing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3.2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ab/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พัฒนาส่งเสริมการสร้างแบรนด์เมืองแห่งอนาคตตามรูปแบบการพัฒนาเศรษฐกิจ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BCG)</w:t>
            </w:r>
          </w:p>
          <w:p w14:paraId="68B388D6" w14:textId="6DEFDC34" w:rsidR="003D770D" w:rsidRPr="00E72E9B" w:rsidRDefault="003D770D" w:rsidP="00BA1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contextualSpacing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2" w:type="dxa"/>
            <w:vMerge w:val="restart"/>
          </w:tcPr>
          <w:p w14:paraId="4A95718D" w14:textId="3BFE1549" w:rsidR="003D770D" w:rsidRPr="00E72E9B" w:rsidRDefault="003D770D" w:rsidP="0031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3.2.1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โครงการพัฒนาศักยภาพท้องถิ่นแบบบูรณาการตามรูปแบบการพัฒนาเศรษฐกิจ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BCG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เพื่อเพิ่มขีดความสามารถของชุมชนและท้องถิ่นในการจัดการตนเอง </w:t>
            </w:r>
          </w:p>
        </w:tc>
        <w:tc>
          <w:tcPr>
            <w:tcW w:w="1985" w:type="dxa"/>
          </w:tcPr>
          <w:p w14:paraId="62321912" w14:textId="5C4FFE27" w:rsidR="003D770D" w:rsidRPr="00E72E9B" w:rsidRDefault="003D770D" w:rsidP="0031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3.2.1.1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ระดับความสำเร็จของการพัฒนาศักยภาพท้องถิ่นแบบบูรณาการตามรูปแบบการพัฒนาเศรษฐกิจ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BCG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</w:tcPr>
          <w:p w14:paraId="2C49E54B" w14:textId="77777777" w:rsidR="003D770D" w:rsidRPr="00E72E9B" w:rsidRDefault="003D770D" w:rsidP="00314B90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ระดับ</w:t>
            </w:r>
          </w:p>
          <w:p w14:paraId="36F8A221" w14:textId="17F9300D" w:rsidR="003D770D" w:rsidRPr="00E72E9B" w:rsidRDefault="003D770D" w:rsidP="00314B90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3259" w:type="dxa"/>
          </w:tcPr>
          <w:p w14:paraId="798BA4CA" w14:textId="77777777" w:rsidR="003D770D" w:rsidRPr="00E72E9B" w:rsidRDefault="003D770D" w:rsidP="00C8317A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12" w:hanging="175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จัดทำแผนบริการวิชาการ</w:t>
            </w:r>
          </w:p>
          <w:p w14:paraId="567F8AB9" w14:textId="77777777" w:rsidR="003D770D" w:rsidRPr="00E72E9B" w:rsidRDefault="003D770D" w:rsidP="00C8317A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right="-112" w:hanging="175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พัฒนาฐานข้อมูลพื้นฐาน ปัญหา และความต้องการของชุมชน และท้องถิ่น</w:t>
            </w:r>
          </w:p>
          <w:p w14:paraId="6B3F9EC2" w14:textId="0E886082" w:rsidR="003D770D" w:rsidRPr="00E72E9B" w:rsidRDefault="003D770D" w:rsidP="00C8317A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175" w:right="-112" w:hanging="175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สำรวจความต้องการของหน่วยงาน/ชุมชน จัดทำแผนที่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mapping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ความเชี่ยวชาญของพื้นที่ บุคลากร เครือข่าย หน่วยงานที่เกี่ยวข้อง</w:t>
            </w:r>
          </w:p>
        </w:tc>
        <w:tc>
          <w:tcPr>
            <w:tcW w:w="2835" w:type="dxa"/>
          </w:tcPr>
          <w:p w14:paraId="3439168A" w14:textId="29C3E900" w:rsidR="003D770D" w:rsidRPr="00E72E9B" w:rsidRDefault="003D770D" w:rsidP="00C8317A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วิทยาลัย</w:t>
            </w:r>
          </w:p>
          <w:p w14:paraId="02BA6C78" w14:textId="0D228873" w:rsidR="003D770D" w:rsidRPr="00E72E9B" w:rsidRDefault="003D770D" w:rsidP="00C8317A">
            <w:pPr>
              <w:pStyle w:val="a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สสร.</w:t>
            </w:r>
          </w:p>
        </w:tc>
        <w:tc>
          <w:tcPr>
            <w:tcW w:w="1276" w:type="dxa"/>
          </w:tcPr>
          <w:p w14:paraId="44DFF1F7" w14:textId="00D94EDE" w:rsidR="003D770D" w:rsidRPr="00E72E9B" w:rsidRDefault="003D770D" w:rsidP="0031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สสร.</w:t>
            </w:r>
          </w:p>
        </w:tc>
      </w:tr>
      <w:tr w:rsidR="003D770D" w:rsidRPr="00E72E9B" w14:paraId="00A8F4C2" w14:textId="77777777" w:rsidTr="00733E5F">
        <w:tc>
          <w:tcPr>
            <w:tcW w:w="2127" w:type="dxa"/>
            <w:vMerge/>
          </w:tcPr>
          <w:p w14:paraId="0F30E263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Sarabun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169A89C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764ECD" w14:textId="11BBDDF2" w:rsidR="003D770D" w:rsidRPr="00E72E9B" w:rsidRDefault="003D770D" w:rsidP="003D770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3.2.1.2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พื้นที่ชุมชนที่ได้รับการพัฒนาในการสร้างแบรนด์เมือง/ชุมชนแห่งอนาคตหรือถูกกำหนดเป็นนโยบายสาธารณะ</w:t>
            </w:r>
          </w:p>
        </w:tc>
        <w:tc>
          <w:tcPr>
            <w:tcW w:w="993" w:type="dxa"/>
          </w:tcPr>
          <w:p w14:paraId="68514FBB" w14:textId="77777777" w:rsidR="003D770D" w:rsidRPr="00E72E9B" w:rsidRDefault="003D770D" w:rsidP="003D770D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3</w:t>
            </w:r>
          </w:p>
          <w:p w14:paraId="2EB9D80E" w14:textId="126C9A91" w:rsidR="003D770D" w:rsidRPr="00E72E9B" w:rsidRDefault="003D770D" w:rsidP="003D770D">
            <w:pPr>
              <w:spacing w:after="0" w:line="240" w:lineRule="auto"/>
              <w:ind w:left="-108" w:right="-90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พื้นที่</w:t>
            </w:r>
          </w:p>
        </w:tc>
        <w:tc>
          <w:tcPr>
            <w:tcW w:w="3259" w:type="dxa"/>
          </w:tcPr>
          <w:p w14:paraId="4FDAEB21" w14:textId="77777777" w:rsidR="003D770D" w:rsidRPr="00E72E9B" w:rsidRDefault="003D770D" w:rsidP="00C8317A">
            <w:pPr>
              <w:pStyle w:val="a3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34" w:firstLine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พัฒนาพื้นที่แบบบูรณาการตามโมเดลการพัฒนาเศรษฐกิจแบบ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BCG</w:t>
            </w:r>
          </w:p>
          <w:p w14:paraId="06B95AF2" w14:textId="60E7CD06" w:rsidR="003D770D" w:rsidRPr="00E72E9B" w:rsidRDefault="003D770D" w:rsidP="00C8317A">
            <w:pPr>
              <w:pStyle w:val="a3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34" w:right="-112" w:firstLine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จัดทำแผนพัฒนาการสร้างแบรนด์เมือง/ชุมชนแห่งอนาคต</w:t>
            </w:r>
          </w:p>
          <w:p w14:paraId="072B217F" w14:textId="401B4B0D" w:rsidR="003D770D" w:rsidRPr="00E72E9B" w:rsidRDefault="006F62D4" w:rsidP="00C8317A">
            <w:pPr>
              <w:pStyle w:val="a3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34" w:right="-112" w:firstLine="0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พัฒนา</w:t>
            </w:r>
            <w:r w:rsidR="003D770D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เมืองสร้างสรรค์เพื่อการพัฒนาอย่างยั่งยืน</w:t>
            </w:r>
          </w:p>
          <w:p w14:paraId="0FE2A38C" w14:textId="54EC454B" w:rsidR="003D770D" w:rsidRPr="00E72E9B" w:rsidRDefault="003D770D" w:rsidP="00C8317A">
            <w:pPr>
              <w:pStyle w:val="a3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34" w:right="-112" w:firstLine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พัฒนาศักยภาพ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 Non-degree (Re-skill/Up-skill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สำหรับผู้ประกอบการท้องถิ่น</w:t>
            </w:r>
          </w:p>
          <w:p w14:paraId="7DC41084" w14:textId="095DB999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230"/>
              </w:tabs>
              <w:spacing w:after="0" w:line="240" w:lineRule="auto"/>
              <w:ind w:left="34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25FC86A0" w14:textId="7D2E817D" w:rsidR="003D770D" w:rsidRPr="00E72E9B" w:rsidRDefault="003D770D" w:rsidP="00E72E9B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1.</w:t>
            </w:r>
            <w:r w:rsidR="00473EA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CA4CF5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คณะมนุษยศาสตร์ฯ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6F62D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พื้นที่</w:t>
            </w:r>
          </w:p>
          <w:p w14:paraId="63C56604" w14:textId="682737F8" w:rsidR="003D770D" w:rsidRPr="00E72E9B" w:rsidRDefault="00473EAB" w:rsidP="00E72E9B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2. </w:t>
            </w:r>
            <w:r w:rsidR="003D770D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คณะวิทยาศาสตร์      </w:t>
            </w:r>
            <w:r w:rsid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="003D770D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พื้นที่ </w:t>
            </w:r>
          </w:p>
          <w:p w14:paraId="7AF5E1CA" w14:textId="24D3D455" w:rsidR="003D770D" w:rsidRPr="00E72E9B" w:rsidRDefault="00473EAB" w:rsidP="00E72E9B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3.</w:t>
            </w:r>
            <w:r w:rsidR="003D770D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117B44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คณะสาธารณสุขศาสตร์</w:t>
            </w:r>
            <w:r w:rsidR="003D770D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="003D770D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พื้นที่  </w:t>
            </w:r>
          </w:p>
          <w:p w14:paraId="49CB085C" w14:textId="3B4C04B0" w:rsidR="0056714C" w:rsidRPr="00E72E9B" w:rsidRDefault="00473EAB" w:rsidP="00E72E9B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4. </w:t>
            </w:r>
            <w:r w:rsidR="0056714C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มรภ.สระแก้ว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="00D43AD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56714C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พื้นที่</w:t>
            </w:r>
          </w:p>
          <w:p w14:paraId="56892EB8" w14:textId="74B45AC3" w:rsidR="003D770D" w:rsidRPr="00E72E9B" w:rsidRDefault="00473EAB" w:rsidP="00E72E9B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5</w:t>
            </w:r>
            <w:r w:rsidR="0056714C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. </w:t>
            </w:r>
            <w:r w:rsidR="003D770D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สสร.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="003D770D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พื้นที่   </w:t>
            </w:r>
          </w:p>
          <w:p w14:paraId="65BA9648" w14:textId="67B32BA2" w:rsidR="003D770D" w:rsidRPr="00E72E9B" w:rsidRDefault="00473EAB" w:rsidP="00E72E9B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               </w:t>
            </w:r>
            <w:r w:rsidR="003D770D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รวม </w:t>
            </w:r>
            <w:r w:rsid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5</w:t>
            </w:r>
            <w:r w:rsidR="003D770D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3D770D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พื้นที่</w:t>
            </w:r>
          </w:p>
        </w:tc>
        <w:tc>
          <w:tcPr>
            <w:tcW w:w="1276" w:type="dxa"/>
          </w:tcPr>
          <w:p w14:paraId="42242B96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</w:tr>
      <w:tr w:rsidR="003D770D" w:rsidRPr="00E72E9B" w14:paraId="331F0C6D" w14:textId="77777777" w:rsidTr="00733E5F">
        <w:tc>
          <w:tcPr>
            <w:tcW w:w="2127" w:type="dxa"/>
          </w:tcPr>
          <w:p w14:paraId="2EE9EFCC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after="0" w:line="240" w:lineRule="auto"/>
              <w:contextualSpacing/>
              <w:rPr>
                <w:rFonts w:ascii="TH SarabunPSK" w:eastAsia="Sarabun" w:hAnsi="TH SarabunPSK" w:cs="TH SarabunPSK"/>
                <w:spacing w:val="-6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pacing w:val="-6"/>
                <w:sz w:val="28"/>
                <w:szCs w:val="28"/>
              </w:rPr>
              <w:t>3.3</w:t>
            </w:r>
            <w:r w:rsidRPr="00E72E9B">
              <w:rPr>
                <w:rFonts w:ascii="TH SarabunPSK" w:eastAsia="Sarabun" w:hAnsi="TH SarabunPSK" w:cs="TH SarabunPSK"/>
                <w:spacing w:val="-6"/>
                <w:sz w:val="28"/>
                <w:szCs w:val="28"/>
              </w:rPr>
              <w:tab/>
            </w:r>
            <w:r w:rsidRPr="00E72E9B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 xml:space="preserve">สร้างเครือข่ายความร่วมมือกับหุ้นส่วนทางสังคม เพื่อพัฒนาชุมชนท้องถิ่น </w:t>
            </w:r>
          </w:p>
          <w:p w14:paraId="1237D515" w14:textId="18384F5C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842" w:type="dxa"/>
          </w:tcPr>
          <w:p w14:paraId="02F63DEE" w14:textId="3772F7D2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3.3.1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โครงการประสานงานเครือข่าย      ความร่วมมือกับหุ้นส่วนทางสังคมเพื่อพัฒนาชุมชนท้องถิ่น</w:t>
            </w:r>
          </w:p>
        </w:tc>
        <w:tc>
          <w:tcPr>
            <w:tcW w:w="1985" w:type="dxa"/>
          </w:tcPr>
          <w:p w14:paraId="3BB288E3" w14:textId="78CD3373" w:rsidR="003D770D" w:rsidRPr="00E72E9B" w:rsidRDefault="003D770D" w:rsidP="00C8317A">
            <w:pPr>
              <w:pStyle w:val="a3"/>
              <w:numPr>
                <w:ilvl w:val="3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จำนวนผลงานที่เกิดจากความร่วมมือกับหุ้นส่วนทางสังคมเพื่อพัฒนาชุมชนท้องถิ่น</w:t>
            </w:r>
          </w:p>
        </w:tc>
        <w:tc>
          <w:tcPr>
            <w:tcW w:w="993" w:type="dxa"/>
          </w:tcPr>
          <w:p w14:paraId="52BBD779" w14:textId="77777777" w:rsidR="00964952" w:rsidRDefault="003D770D" w:rsidP="003D770D">
            <w:pPr>
              <w:spacing w:after="0" w:line="240" w:lineRule="auto"/>
              <w:ind w:left="-108" w:right="-90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Theme="minorHAnsi" w:hAnsi="TH SarabunPSK" w:cs="TH SarabunPSK"/>
                <w:sz w:val="28"/>
                <w:szCs w:val="28"/>
              </w:rPr>
              <w:t>15</w:t>
            </w:r>
            <w:r w:rsidRPr="00E72E9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</w:t>
            </w:r>
          </w:p>
          <w:p w14:paraId="4B3A3380" w14:textId="7DE4EF43" w:rsidR="003D770D" w:rsidRPr="00E72E9B" w:rsidRDefault="003D770D" w:rsidP="003D770D">
            <w:pPr>
              <w:spacing w:after="0" w:line="240" w:lineRule="auto"/>
              <w:ind w:left="-108" w:right="-90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3259" w:type="dxa"/>
          </w:tcPr>
          <w:p w14:paraId="5B93000E" w14:textId="0524A754" w:rsidR="003D770D" w:rsidRPr="00E72E9B" w:rsidRDefault="003D770D" w:rsidP="00C8317A">
            <w:pPr>
              <w:pStyle w:val="a3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179" w:hanging="29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จัดตั้งเครือข่ายความร่วมมือหุ้นส่วนทางสังคมเพื่อเสริมสร้างความเข้มแข็งและเพิ่มศักยภาพของชุมชนและสังคม </w:t>
            </w:r>
          </w:p>
          <w:p w14:paraId="70242BD1" w14:textId="07D52703" w:rsidR="003D770D" w:rsidRPr="00E72E9B" w:rsidRDefault="003D770D" w:rsidP="00C8317A">
            <w:pPr>
              <w:pStyle w:val="a3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179" w:hanging="29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สร้างเครือข่ายในการบูรณาการงานบริการวิชาการกับงานวิจัยเพื่อแก้ไขปัญหาของชุมชนท้องถิ่น</w:t>
            </w:r>
          </w:p>
        </w:tc>
        <w:tc>
          <w:tcPr>
            <w:tcW w:w="2835" w:type="dxa"/>
          </w:tcPr>
          <w:p w14:paraId="75E08B43" w14:textId="569F2CEA" w:rsidR="003D770D" w:rsidRPr="00E72E9B" w:rsidRDefault="003D770D" w:rsidP="006F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1. </w:t>
            </w:r>
            <w:r w:rsidR="00835F3C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คณะเทคโนโลยีการเกษตร</w:t>
            </w:r>
            <w:r w:rsidR="006F62D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473EA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1 </w:t>
            </w:r>
            <w:r w:rsidR="006F62D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ลงาน</w:t>
            </w:r>
          </w:p>
          <w:p w14:paraId="424B8C51" w14:textId="008BFA1E" w:rsidR="003D770D" w:rsidRPr="00E72E9B" w:rsidRDefault="003D770D" w:rsidP="006F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คณะครุศาสตร์</w:t>
            </w:r>
            <w:r w:rsidR="006F62D4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223A24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="00473EAB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</w:t>
            </w:r>
          </w:p>
          <w:p w14:paraId="6752DD75" w14:textId="3B5F744A" w:rsidR="003D770D" w:rsidRPr="00E72E9B" w:rsidRDefault="003D770D" w:rsidP="006F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r w:rsidR="00CA4CF5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คณะมนุษยศาสตร์ฯ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3</w:t>
            </w:r>
            <w:r w:rsidR="00473EA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ผลงาน </w:t>
            </w:r>
          </w:p>
          <w:p w14:paraId="7106D021" w14:textId="6BF10D3C" w:rsidR="003D770D" w:rsidRPr="00E72E9B" w:rsidRDefault="003D770D" w:rsidP="006F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คณะวิทยาศาสตร์</w:t>
            </w:r>
            <w:r w:rsidR="00473EA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3</w:t>
            </w:r>
            <w:r w:rsidR="00473EA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ผลงาน </w:t>
            </w:r>
          </w:p>
          <w:p w14:paraId="2D6B8125" w14:textId="424186AB" w:rsidR="003D770D" w:rsidRPr="00E72E9B" w:rsidRDefault="003D770D" w:rsidP="006F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5. </w:t>
            </w:r>
            <w:r w:rsidR="006F62D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คณะวิทยาการจัดการ</w:t>
            </w:r>
            <w:r w:rsidR="00473EA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="00473EA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</w:t>
            </w:r>
          </w:p>
          <w:p w14:paraId="1046255D" w14:textId="5BCC958F" w:rsidR="003D770D" w:rsidRPr="00E72E9B" w:rsidRDefault="003D770D" w:rsidP="006F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6. </w:t>
            </w:r>
            <w:r w:rsidR="006F62D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คณะเทคโนโลยีอุตสาหกรรม</w:t>
            </w:r>
            <w:r w:rsidR="00473EA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     ผลงาน </w:t>
            </w:r>
          </w:p>
          <w:p w14:paraId="6E1407BF" w14:textId="460AF156" w:rsidR="003D770D" w:rsidRPr="00E72E9B" w:rsidRDefault="003D770D" w:rsidP="006F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7. </w:t>
            </w:r>
            <w:r w:rsidR="00117B44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คณะสาธารณสุขศาสตร์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2</w:t>
            </w:r>
            <w:r w:rsidR="00D43AD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ผลงาน  </w:t>
            </w:r>
          </w:p>
          <w:p w14:paraId="117A159D" w14:textId="3C836DDA" w:rsidR="003D770D" w:rsidRPr="00E72E9B" w:rsidRDefault="003D770D" w:rsidP="006F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8. </w:t>
            </w:r>
            <w:r w:rsidR="00B42E37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วิทยาลัยนวัตกรรมฯ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="00473EA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</w:t>
            </w:r>
          </w:p>
          <w:p w14:paraId="73F1162D" w14:textId="505FCE8D" w:rsidR="0056714C" w:rsidRPr="00E72E9B" w:rsidRDefault="003D770D" w:rsidP="006F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9. </w:t>
            </w:r>
            <w:proofErr w:type="gramStart"/>
            <w:r w:rsidR="0056714C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มรภ.สระแก้ว</w:t>
            </w:r>
            <w:proofErr w:type="gramEnd"/>
            <w:r w:rsidR="00473EA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2</w:t>
            </w:r>
            <w:r w:rsidR="00473EA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56714C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</w:t>
            </w:r>
          </w:p>
          <w:p w14:paraId="6856222B" w14:textId="5B08DD23" w:rsidR="00223A24" w:rsidRDefault="0056714C" w:rsidP="006F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10. </w:t>
            </w:r>
            <w:r w:rsidR="003D770D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สสร.</w:t>
            </w:r>
            <w:r w:rsidR="00473EA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</w:t>
            </w:r>
            <w:r w:rsidR="003D770D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ผลงาน</w:t>
            </w:r>
          </w:p>
          <w:p w14:paraId="7457F66A" w14:textId="0DE48DAE" w:rsidR="00964952" w:rsidRDefault="00223A24" w:rsidP="006F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11.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GE  1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ผลงาน </w:t>
            </w:r>
            <w:r w:rsidR="003D770D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23A5F38" w14:textId="78E20D9A" w:rsidR="003D770D" w:rsidRPr="00E72E9B" w:rsidRDefault="003D770D" w:rsidP="006F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รวม </w:t>
            </w:r>
            <w:r w:rsidR="00473EA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223A2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18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ผลงาน</w:t>
            </w:r>
          </w:p>
        </w:tc>
        <w:tc>
          <w:tcPr>
            <w:tcW w:w="1276" w:type="dxa"/>
          </w:tcPr>
          <w:p w14:paraId="7463C8E6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สสร.</w:t>
            </w:r>
          </w:p>
        </w:tc>
      </w:tr>
      <w:tr w:rsidR="003D770D" w:rsidRPr="00E72E9B" w14:paraId="0A2A8A2A" w14:textId="77777777" w:rsidTr="00733E5F">
        <w:tc>
          <w:tcPr>
            <w:tcW w:w="2127" w:type="dxa"/>
          </w:tcPr>
          <w:p w14:paraId="7EC270AE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  <w:tab w:val="left" w:pos="321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3.4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ab/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พัฒนากระบวนการห้องปฏิบัติการทางสังคม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Social Lab) </w:t>
            </w:r>
          </w:p>
          <w:p w14:paraId="492C8897" w14:textId="37A99D35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  <w:tab w:val="left" w:pos="321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2" w:type="dxa"/>
          </w:tcPr>
          <w:p w14:paraId="4C80DE46" w14:textId="0ABF5256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3.4.1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โครงการเสริมสร้างการเรียนรู้เชิงปฏิบัติการทางสังคม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Social Lab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โดยใช้ชุมชนเป็นฐาน</w:t>
            </w:r>
          </w:p>
          <w:p w14:paraId="06DBFFF8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0F78D15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3EC3D1C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8F15D3F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14:paraId="6E932050" w14:textId="7D95B2FE" w:rsidR="003D770D" w:rsidRPr="00E72E9B" w:rsidRDefault="003D770D" w:rsidP="00C8317A">
            <w:pPr>
              <w:pStyle w:val="a3"/>
              <w:numPr>
                <w:ilvl w:val="3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32" w:hanging="3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ระดับความสำเร็จของพื้นที่ต้นแบบ</w:t>
            </w:r>
            <w:r w:rsidR="006F62D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เชิง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ปฏิบัติการทางสังคม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Social Lab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  <w:p w14:paraId="1D4B8285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spacing w:after="0" w:line="240" w:lineRule="auto"/>
              <w:ind w:left="720"/>
              <w:contextualSpacing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7B8671F1" w14:textId="77777777" w:rsidR="003D770D" w:rsidRPr="00E72E9B" w:rsidRDefault="003D770D" w:rsidP="003D770D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ระดับ</w:t>
            </w:r>
          </w:p>
          <w:p w14:paraId="74DAD9B1" w14:textId="1EEBDF73" w:rsidR="003D770D" w:rsidRPr="00E72E9B" w:rsidRDefault="003D770D" w:rsidP="003D770D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Theme="minorHAnsi" w:hAnsi="TH SarabunPSK" w:cs="TH SarabunPSK"/>
                <w:sz w:val="28"/>
                <w:szCs w:val="28"/>
              </w:rPr>
              <w:t>3</w:t>
            </w:r>
            <w:r w:rsidRPr="00E72E9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259" w:type="dxa"/>
          </w:tcPr>
          <w:p w14:paraId="733B197B" w14:textId="257D54C3" w:rsidR="003D770D" w:rsidRPr="00E72E9B" w:rsidRDefault="003D770D" w:rsidP="00C8317A">
            <w:pPr>
              <w:pStyle w:val="a3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การพัฒนาทักษะบุคคลากร และนักศึกษาในการทำงานเชิงปฏิบัติการโดยใช้ชุมชนเป็นฐาน</w:t>
            </w:r>
          </w:p>
          <w:p w14:paraId="3D4D7606" w14:textId="4E35899D" w:rsidR="003D770D" w:rsidRPr="00E72E9B" w:rsidRDefault="003D770D" w:rsidP="00C8317A">
            <w:pPr>
              <w:pStyle w:val="a3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การพัฒนาพื้นที่ต้นแบบการเรียนรู้เชิงปฏิบัติการทางสังคม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social lab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โดยใช้ชุมชนเป็นฐาน</w:t>
            </w:r>
          </w:p>
          <w:p w14:paraId="5FB5A536" w14:textId="34A7B5BA" w:rsidR="003D770D" w:rsidRPr="00E72E9B" w:rsidRDefault="003D770D" w:rsidP="00C8317A">
            <w:pPr>
              <w:pStyle w:val="a3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มีแผนพัฒนาหลักสูตรจัดการเรียนการสอนผ่านการเรียนรู้เชิงปฏิบัติการทางสังคม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Social Lab)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โดยใช้ชุมชน</w:t>
            </w:r>
            <w:r w:rsidR="006F62D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เป็นฐาน</w:t>
            </w:r>
          </w:p>
          <w:p w14:paraId="568FEB12" w14:textId="14DE53CD" w:rsidR="003D770D" w:rsidRPr="00E72E9B" w:rsidRDefault="003D770D" w:rsidP="00C8317A">
            <w:pPr>
              <w:pStyle w:val="a3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pacing w:val="-4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 xml:space="preserve">สร้างเครือข่ายความร่วมมือเพื่อสร้างพื้นที่ พื้นที่กลาง พื้นที่ปลอดภัยเพื่อการทดลองปฏิบัติการร่วมกันของผู้นำ </w:t>
            </w:r>
            <w:r w:rsidR="006F62D4">
              <w:rPr>
                <w:rFonts w:ascii="TH SarabunPSK" w:eastAsia="Sarabun" w:hAnsi="TH SarabunPSK" w:cs="TH SarabunPSK" w:hint="cs"/>
                <w:spacing w:val="-4"/>
                <w:sz w:val="28"/>
                <w:szCs w:val="28"/>
                <w:cs/>
              </w:rPr>
              <w:t xml:space="preserve">        </w:t>
            </w:r>
            <w:r w:rsidRPr="00E72E9B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>ผู้มีส่วนเกี่ยวข้อง หรือในหลายกรณีอาจรวมผู้ที่มีความเห็นต่าง คู่ขัดแย้ง</w:t>
            </w:r>
            <w:r w:rsidR="006F62D4">
              <w:rPr>
                <w:rFonts w:ascii="TH SarabunPSK" w:eastAsia="Sarabun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72E9B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 xml:space="preserve">ผู้ที่ได้รับผลกระทบ เพื่อร่วมกันแลกเปลี่ยนประสบการณ์ ร่วมกันเรียนรู้ </w:t>
            </w:r>
          </w:p>
          <w:p w14:paraId="6A3A054D" w14:textId="6B0D21D5" w:rsidR="003D770D" w:rsidRPr="00E72E9B" w:rsidRDefault="003D770D" w:rsidP="00C8317A">
            <w:pPr>
              <w:pStyle w:val="a3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มีการกำหนดวิสัยทัศน์ ออกแบบ โดยพื้นที่ที่สร้างขึ้นมา เป็นพื้นที่ที่เปิดให้ทุกฝ่ายได้มีโอกาสเปิดใจ เปิดความคิด ร่วมเรียนรู้ รวมถึงการเปิดโอกาสให้ได้ร่วม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ออกแบบ สร้างต้นแบบความร่วมมือ ทดลองทำงานร่วมกัน</w:t>
            </w:r>
          </w:p>
          <w:p w14:paraId="4EEA4D2A" w14:textId="645555A4" w:rsidR="003D770D" w:rsidRPr="00E72E9B" w:rsidRDefault="003D770D" w:rsidP="00C8317A">
            <w:pPr>
              <w:pStyle w:val="a3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สร้างผลงาน/นวัตกรรมที่เกิดจากการเรียนรู้เชิงปฏิบัติการทางสังคม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Social Lab)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โดยใช้ชุมชนเป็นฐาน เพื่อสร้างการเปลี่ยนแปลงร่วมกันในพื้นที่</w:t>
            </w:r>
          </w:p>
          <w:p w14:paraId="184AA487" w14:textId="77777777" w:rsidR="003D770D" w:rsidRPr="00E72E9B" w:rsidRDefault="003D770D" w:rsidP="00C8317A">
            <w:pPr>
              <w:pStyle w:val="a3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สร้างต้นแบบ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Prototype)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เพื่อทดลองวิธีทำงานร่วมกันแบบใหม่ สร้างวัฒนธรรมความร่วมมือ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Collaborative Culture)</w:t>
            </w:r>
          </w:p>
          <w:p w14:paraId="720461BF" w14:textId="77777777" w:rsidR="0056714C" w:rsidRPr="00E72E9B" w:rsidRDefault="0056714C" w:rsidP="00567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51A9380" w14:textId="77777777" w:rsidR="0056714C" w:rsidRPr="00E72E9B" w:rsidRDefault="0056714C" w:rsidP="00567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10B9AFF" w14:textId="77777777" w:rsidR="0056714C" w:rsidRDefault="0056714C" w:rsidP="00567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D9F1735" w14:textId="75460C97" w:rsidR="002D73BA" w:rsidRPr="00E72E9B" w:rsidRDefault="002D73BA" w:rsidP="00567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2B4A02A7" w14:textId="5DD68046" w:rsidR="003D770D" w:rsidRPr="00E72E9B" w:rsidRDefault="003D770D" w:rsidP="00C8317A">
            <w:pPr>
              <w:pStyle w:val="a3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คณะ/วิทยาลัย</w:t>
            </w:r>
          </w:p>
          <w:p w14:paraId="0903E3DC" w14:textId="6BEAFB91" w:rsidR="0056714C" w:rsidRPr="00E72E9B" w:rsidRDefault="0056714C" w:rsidP="00C8317A">
            <w:pPr>
              <w:pStyle w:val="a3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มรภ.สระแก้ว </w:t>
            </w:r>
          </w:p>
          <w:p w14:paraId="51549590" w14:textId="77777777" w:rsidR="003D770D" w:rsidRPr="00E72E9B" w:rsidRDefault="003D770D" w:rsidP="00C8317A">
            <w:pPr>
              <w:pStyle w:val="a3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สสร.</w:t>
            </w:r>
          </w:p>
        </w:tc>
        <w:tc>
          <w:tcPr>
            <w:tcW w:w="1276" w:type="dxa"/>
          </w:tcPr>
          <w:p w14:paraId="34FA876F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สสร.</w:t>
            </w:r>
          </w:p>
        </w:tc>
      </w:tr>
      <w:tr w:rsidR="003D770D" w:rsidRPr="00E72E9B" w14:paraId="52DEAC01" w14:textId="77777777" w:rsidTr="00733E5F">
        <w:tc>
          <w:tcPr>
            <w:tcW w:w="2127" w:type="dxa"/>
            <w:vMerge w:val="restart"/>
          </w:tcPr>
          <w:p w14:paraId="6E5051E1" w14:textId="7388AB6E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  <w:tab w:val="left" w:pos="321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3.5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ab/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ทำนุบำรุง สืบสาน ศิลปวัฒนธรรมเพื่อ</w:t>
            </w:r>
            <w:r w:rsidR="002D7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ต่อยอดสู่เศรษฐกิจสร้างสรรค์</w:t>
            </w:r>
          </w:p>
          <w:p w14:paraId="1D0322C2" w14:textId="7C253D6C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  <w:tab w:val="left" w:pos="321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2" w:type="dxa"/>
            <w:vMerge w:val="restart"/>
          </w:tcPr>
          <w:p w14:paraId="1C593A7B" w14:textId="71A0928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3.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5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.1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โครงการทำนุบำรุงศิลปวัฒนธรรม อนุรักษ์ และฟื้นฟูมรดกวัฒนธรรม </w:t>
            </w:r>
            <w:r w:rsidR="002D7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ต่อยอดสู่เศรษฐกิจสร้างสรรค์</w:t>
            </w:r>
          </w:p>
          <w:p w14:paraId="26253788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 xml:space="preserve"> </w:t>
            </w:r>
          </w:p>
          <w:p w14:paraId="7CD034BE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A846325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3DC61AD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89BFE84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37FF188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E61D79C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A99300C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14:paraId="41D514ED" w14:textId="371186E9" w:rsidR="003D770D" w:rsidRPr="00E72E9B" w:rsidRDefault="003D770D" w:rsidP="00C8317A">
            <w:pPr>
              <w:pStyle w:val="a3"/>
              <w:numPr>
                <w:ilvl w:val="3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"/>
              </w:tabs>
              <w:spacing w:after="0" w:line="240" w:lineRule="auto"/>
              <w:ind w:left="0" w:firstLine="3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ระดับความสำเร็จทำนุบำรุงศิลปวัฒนธรรม</w:t>
            </w:r>
            <w:r w:rsidR="006F62D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อนุรักษ์ และฟื้นฟูมรดกวัฒนธรรมต่อยอดสู่เศรษฐกิจสร้างสรรค์</w:t>
            </w:r>
          </w:p>
        </w:tc>
        <w:tc>
          <w:tcPr>
            <w:tcW w:w="993" w:type="dxa"/>
          </w:tcPr>
          <w:p w14:paraId="26909666" w14:textId="77777777" w:rsidR="003D770D" w:rsidRPr="00E72E9B" w:rsidRDefault="003D770D" w:rsidP="003D770D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ระดับ 3</w:t>
            </w:r>
          </w:p>
        </w:tc>
        <w:tc>
          <w:tcPr>
            <w:tcW w:w="3259" w:type="dxa"/>
            <w:vMerge w:val="restart"/>
          </w:tcPr>
          <w:p w14:paraId="4ABA40E5" w14:textId="1CF2215A" w:rsidR="003D770D" w:rsidRPr="00E72E9B" w:rsidRDefault="003D770D" w:rsidP="00C8317A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ส่งเสริมการนำเสนอผลงานศิลปวัฒนธรรม อนุรักษ์ และฟื้นฟูมรดกวัฒนธรรม</w:t>
            </w:r>
          </w:p>
          <w:p w14:paraId="66587FEF" w14:textId="6B95EFC7" w:rsidR="003D770D" w:rsidRPr="00E72E9B" w:rsidRDefault="003D770D" w:rsidP="00C8317A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right="-105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ยกระดับการพึ่งพาตนเองแปลง  </w:t>
            </w:r>
            <w:r w:rsidR="0078146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ทุนวัฒนธรรมสู่สินค้าและบริการ</w:t>
            </w:r>
            <w:r w:rsidR="0078146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เชิงวัฒนธรรมต่อยอดสู่เศรษฐกิจสร้างสรรค์</w:t>
            </w:r>
          </w:p>
          <w:p w14:paraId="1468D7DE" w14:textId="77777777" w:rsidR="003D770D" w:rsidRPr="00E72E9B" w:rsidRDefault="003D770D" w:rsidP="00C8317A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ประกวดผลงานศิลปวัฒนธรรมเพื่อก่อให้เกิดรายได้</w:t>
            </w:r>
          </w:p>
          <w:p w14:paraId="25395C06" w14:textId="6C176A83" w:rsidR="003D770D" w:rsidRPr="00E72E9B" w:rsidRDefault="003D770D" w:rsidP="00C8317A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สนับสนุนการฟื้นฟูมรดกทางวัฒนธรรมและประวัติศาสตร์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Cultural Heritage)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ประกอบด้วยงานฝีมือการท่องเที่ยวเชิงศิลปวัฒนธรรมและประวัติศาสตร์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ธุรกิจอาหารไทย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การแพทย์แผนไทย</w:t>
            </w:r>
          </w:p>
          <w:p w14:paraId="74138C46" w14:textId="74A2D103" w:rsidR="003D770D" w:rsidRPr="00E72E9B" w:rsidRDefault="003D770D" w:rsidP="00C8317A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สนับสนุนการสร้างสรรค์ผลงานศิลปะ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Arts)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ประกอบด้วยศิลปะการแสดง ทัศนศิลป์</w:t>
            </w:r>
          </w:p>
          <w:p w14:paraId="43A332CD" w14:textId="77777777" w:rsidR="003D770D" w:rsidRPr="00E72E9B" w:rsidRDefault="003D770D" w:rsidP="00C8317A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สนับสนุนการสร้างสรรค์ผลงงานผลิตสื่อ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Media)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ประกอบด้วย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ภาพยนตร์สิ่งพิมพ์ กระจายเสียง เพลง</w:t>
            </w:r>
          </w:p>
          <w:p w14:paraId="64540337" w14:textId="764C25B7" w:rsidR="00733E5F" w:rsidRPr="00781461" w:rsidRDefault="003D770D" w:rsidP="00C8317A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การพัฒนางานสร้างสรรค์ตามลักษณะงาน(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Functional Creation)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งานออกแบบ แฟชั่นสถาปัตยกรรม โฆษณาซอฟต์แวร์</w:t>
            </w:r>
          </w:p>
        </w:tc>
        <w:tc>
          <w:tcPr>
            <w:tcW w:w="2835" w:type="dxa"/>
          </w:tcPr>
          <w:p w14:paraId="060C3711" w14:textId="3A3A586E" w:rsidR="003D770D" w:rsidRPr="00E72E9B" w:rsidRDefault="003D770D" w:rsidP="00C8317A">
            <w:pPr>
              <w:pStyle w:val="a3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คณะ/วิทยาลัย</w:t>
            </w:r>
          </w:p>
          <w:p w14:paraId="1DA931BD" w14:textId="20365B53" w:rsidR="003D770D" w:rsidRPr="00E72E9B" w:rsidRDefault="003D770D" w:rsidP="00C8317A">
            <w:pPr>
              <w:pStyle w:val="a3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กองพัฒนา นศ.</w:t>
            </w:r>
          </w:p>
        </w:tc>
        <w:tc>
          <w:tcPr>
            <w:tcW w:w="1276" w:type="dxa"/>
          </w:tcPr>
          <w:p w14:paraId="7EE5D9BA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กองพัฒนานักศึกษา</w:t>
            </w:r>
          </w:p>
        </w:tc>
      </w:tr>
      <w:tr w:rsidR="003D770D" w:rsidRPr="00E72E9B" w14:paraId="70AC7C2F" w14:textId="77777777" w:rsidTr="00733E5F">
        <w:tc>
          <w:tcPr>
            <w:tcW w:w="2127" w:type="dxa"/>
            <w:vMerge/>
          </w:tcPr>
          <w:p w14:paraId="437990E2" w14:textId="77777777" w:rsidR="003D770D" w:rsidRPr="00E72E9B" w:rsidRDefault="003D770D" w:rsidP="00C8317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2" w:type="dxa"/>
            <w:vMerge/>
          </w:tcPr>
          <w:p w14:paraId="29B804DF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14:paraId="139F9F87" w14:textId="5B3B60BD" w:rsidR="003D770D" w:rsidRPr="00E72E9B" w:rsidRDefault="003D770D" w:rsidP="00C8317A">
            <w:pPr>
              <w:pStyle w:val="a3"/>
              <w:numPr>
                <w:ilvl w:val="3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7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จำนวนผลงานทำนุบำรุง สืบสาน            ศิลปวัฒนธรรมที่ได้รับการฟื้นฟูหรือพัฒนาและตีพิมพ์เผยแพร่ในระดับชาติหรือนานาชาติ</w:t>
            </w:r>
          </w:p>
          <w:p w14:paraId="6DB7C094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20"/>
              </w:tabs>
              <w:spacing w:after="0" w:line="240" w:lineRule="auto"/>
              <w:ind w:left="33"/>
              <w:contextualSpacing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3D63D2FF" w14:textId="77777777" w:rsidR="003D770D" w:rsidRPr="00E72E9B" w:rsidRDefault="003D770D" w:rsidP="003D770D">
            <w:pPr>
              <w:spacing w:after="0" w:line="240" w:lineRule="auto"/>
              <w:ind w:left="-108" w:right="-90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5</w:t>
            </w:r>
          </w:p>
          <w:p w14:paraId="39A24366" w14:textId="77777777" w:rsidR="003D770D" w:rsidRPr="00E72E9B" w:rsidRDefault="003D770D" w:rsidP="003D770D">
            <w:pPr>
              <w:spacing w:after="0" w:line="240" w:lineRule="auto"/>
              <w:ind w:left="-108" w:right="-90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3259" w:type="dxa"/>
            <w:vMerge/>
          </w:tcPr>
          <w:p w14:paraId="3AD9EC41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F87190" w14:textId="77777777" w:rsidR="00964952" w:rsidRPr="00E72E9B" w:rsidRDefault="00964952" w:rsidP="0096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1.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คณะเทคโนโลยีการเกษตร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ลงาน</w:t>
            </w:r>
          </w:p>
          <w:p w14:paraId="4F9F53B9" w14:textId="48D1B96F" w:rsidR="00964952" w:rsidRPr="00E72E9B" w:rsidRDefault="00964952" w:rsidP="0096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คณะมนุษยศาสตร์ฯ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ผลงาน </w:t>
            </w:r>
          </w:p>
          <w:p w14:paraId="0FF42339" w14:textId="77777777" w:rsidR="00473EAB" w:rsidRDefault="00473EAB" w:rsidP="0096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r w:rsidR="00964952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วิทยาลัยนวัตกรรมฯ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964952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964952"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4. </w:t>
            </w:r>
            <w:r w:rsidR="0096495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กอง</w:t>
            </w:r>
            <w:proofErr w:type="spellStart"/>
            <w:r w:rsidR="0096495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พัฒ</w:t>
            </w:r>
            <w:proofErr w:type="spellEnd"/>
            <w:r w:rsidR="00964952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ฯ </w:t>
            </w:r>
            <w:r w:rsidR="00964952">
              <w:rPr>
                <w:rFonts w:ascii="TH SarabunPSK" w:eastAsia="Sarabun" w:hAnsi="TH SarabunPSK" w:cs="TH SarabunPSK"/>
                <w:sz w:val="28"/>
                <w:szCs w:val="28"/>
              </w:rPr>
              <w:t xml:space="preserve"> 2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27D5DB2A" w14:textId="24B4D0C3" w:rsidR="00964952" w:rsidRDefault="00473EAB" w:rsidP="0096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                  รวม 7 ผลงาน </w:t>
            </w:r>
          </w:p>
          <w:p w14:paraId="114B235C" w14:textId="77777777" w:rsidR="00473EAB" w:rsidRPr="00E72E9B" w:rsidRDefault="00473EAB" w:rsidP="0096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  <w:p w14:paraId="31EC9AB9" w14:textId="77777777" w:rsidR="00964952" w:rsidRPr="00E72E9B" w:rsidRDefault="00964952" w:rsidP="003D770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824C58B" w14:textId="7AA57D4A" w:rsidR="003D770D" w:rsidRPr="00E72E9B" w:rsidRDefault="003D770D" w:rsidP="003D770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BB6207" w14:textId="0F56AB50" w:rsidR="003D770D" w:rsidRPr="00E72E9B" w:rsidRDefault="003D770D" w:rsidP="006F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กองพัฒนานักศึกษา</w:t>
            </w:r>
          </w:p>
        </w:tc>
      </w:tr>
      <w:tr w:rsidR="003D770D" w:rsidRPr="00E72E9B" w14:paraId="23BC9007" w14:textId="77777777" w:rsidTr="00733E5F">
        <w:tc>
          <w:tcPr>
            <w:tcW w:w="2127" w:type="dxa"/>
          </w:tcPr>
          <w:p w14:paraId="4EB90F57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  <w:tab w:val="left" w:pos="321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3.6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ab/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พัฒนามหาวิทยาลัยสู่การเป็นขั้วความเจริญเศรษฐกิจเชิงพื้นที่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University as a Market place </w:t>
            </w:r>
          </w:p>
          <w:p w14:paraId="7DF281E6" w14:textId="06C418B3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  <w:tab w:val="left" w:pos="321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B6E43D2" w14:textId="20002B76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3.6.1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โครงการผลักดันมหาวิทยาลัยให้เป็นตลาด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University as Market place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เพื่อรองร</w:t>
            </w:r>
            <w:r w:rsidR="0078146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ับ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สินค้าชุมชน</w:t>
            </w:r>
          </w:p>
          <w:p w14:paraId="302CC574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09FB7C6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5A0F74" w14:textId="30801573" w:rsidR="003D770D" w:rsidRPr="00E72E9B" w:rsidRDefault="003D770D" w:rsidP="00C8317A">
            <w:pPr>
              <w:pStyle w:val="a3"/>
              <w:numPr>
                <w:ilvl w:val="3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9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ระดับความสำเร็จของการเป็นมหาวิทยาลัยให้เป็นตลาด (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University as Market place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เพื่อรองรับสินค้าชุมชน</w:t>
            </w:r>
          </w:p>
        </w:tc>
        <w:tc>
          <w:tcPr>
            <w:tcW w:w="993" w:type="dxa"/>
          </w:tcPr>
          <w:p w14:paraId="7C0FBDE3" w14:textId="508D2C54" w:rsidR="003D770D" w:rsidRPr="00E72E9B" w:rsidRDefault="003D770D" w:rsidP="003D770D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ระดับ </w:t>
            </w:r>
            <w:r w:rsidR="00F60631" w:rsidRPr="00E72E9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   </w:t>
            </w:r>
            <w:r w:rsidRPr="00E72E9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3259" w:type="dxa"/>
          </w:tcPr>
          <w:p w14:paraId="281F2A0E" w14:textId="02F32D51" w:rsidR="003D770D" w:rsidRPr="00E72E9B" w:rsidRDefault="003D770D" w:rsidP="00C8317A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right="-105" w:hanging="179"/>
              <w:rPr>
                <w:rFonts w:ascii="TH SarabunPSK" w:eastAsia="Sarabun" w:hAnsi="TH SarabunPSK" w:cs="TH SarabunPSK"/>
                <w:spacing w:val="-6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สร้างมหาวิทยาลัยให้เป็น ตลาด เพื่อเป็นพื้นที่สร้างรายได้ให้ผู้ประกอบการชุมชน</w:t>
            </w:r>
          </w:p>
          <w:p w14:paraId="03A75766" w14:textId="77777777" w:rsidR="003D770D" w:rsidRPr="00E72E9B" w:rsidRDefault="003D770D" w:rsidP="00C8317A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การอบรม/พัฒนาสมรรถนะชุมชนเครือข่าย เพื่อพัฒนาสินค้าชุมชนทั้งแบบ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Onsite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และ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Online</w:t>
            </w:r>
          </w:p>
          <w:p w14:paraId="7BA8EBF2" w14:textId="7038E5E2" w:rsidR="003D770D" w:rsidRPr="00E72E9B" w:rsidRDefault="003D770D" w:rsidP="00C8317A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พัฒนาความร่วมมือในการสร้างผลผลิตหรือการพัฒนาสินค้า/บริการที่เกิดจาก  การบริการวิชาการ</w:t>
            </w:r>
          </w:p>
          <w:p w14:paraId="1A709662" w14:textId="322961F7" w:rsidR="003D770D" w:rsidRPr="00E72E9B" w:rsidRDefault="003D770D" w:rsidP="00C8317A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จัดทำแผนการตลาดรองรับผลผลิตที่เกิดจากการบริการวิชาการ</w:t>
            </w:r>
          </w:p>
          <w:p w14:paraId="6C45DDA1" w14:textId="0D820CB3" w:rsidR="003D770D" w:rsidRPr="00E72E9B" w:rsidRDefault="003D770D" w:rsidP="00C8317A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พัฒนาระบบกลไกการบริหารจัดการผลผลิตหรือการพัฒนาสินค้า/บริการที่เกิดจากการบริการวิชาการ</w:t>
            </w:r>
          </w:p>
          <w:p w14:paraId="7123029B" w14:textId="1E35C392" w:rsidR="003D770D" w:rsidRPr="00E72E9B" w:rsidRDefault="003D770D" w:rsidP="00C8317A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ัดตั้งหน่วยงาน/เครือข่ายผลักดันให้เกิดการกระตุ้นและเกิดการยอมรับให้มหาวิทยาลัยเป็นตลาดของชุมชน</w:t>
            </w:r>
          </w:p>
        </w:tc>
        <w:tc>
          <w:tcPr>
            <w:tcW w:w="2835" w:type="dxa"/>
          </w:tcPr>
          <w:p w14:paraId="6727D7A9" w14:textId="545B7D3D" w:rsidR="003D770D" w:rsidRPr="00E72E9B" w:rsidRDefault="003D770D" w:rsidP="00C8317A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วิทยาลัย</w:t>
            </w:r>
          </w:p>
          <w:p w14:paraId="78F26D43" w14:textId="77777777" w:rsidR="003D770D" w:rsidRPr="00E72E9B" w:rsidRDefault="003D770D" w:rsidP="00C8317A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สสร.</w:t>
            </w:r>
          </w:p>
          <w:p w14:paraId="7E896933" w14:textId="0F59C158" w:rsidR="002B6EFA" w:rsidRPr="00E72E9B" w:rsidRDefault="002B6EFA" w:rsidP="00C8317A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งานบริหารทรัพย์สิน</w:t>
            </w:r>
          </w:p>
        </w:tc>
        <w:tc>
          <w:tcPr>
            <w:tcW w:w="1276" w:type="dxa"/>
          </w:tcPr>
          <w:p w14:paraId="7895BE90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สสร.</w:t>
            </w:r>
          </w:p>
        </w:tc>
      </w:tr>
      <w:tr w:rsidR="003D770D" w:rsidRPr="00E72E9B" w14:paraId="3D884D57" w14:textId="77777777" w:rsidTr="00733E5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E1DCF" w14:textId="661335E5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3.7</w:t>
            </w:r>
            <w:r w:rsidR="00781461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มุ่งพัฒนา</w:t>
            </w:r>
            <w:r w:rsidR="00A9752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ม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หาวิทยาลัยเป็นแหล่งเรียนรู้ และเป็นเวทีในการแลกเปลี่ยนเรียนรู้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A49B2" w14:textId="03CADD1A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3.7.1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โครงการ สร้างเครือข่ายความร่วมมือในการพัฒนาครูและยกระดับโรงเรียน เพื่อพัฒนาเป็นโรงเรียน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 xml:space="preserve">สาธิตต้นแบบประจำพื้นที่ </w:t>
            </w:r>
          </w:p>
          <w:p w14:paraId="0CE9EDAF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5501903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DC31AC" w14:textId="535D290F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3.7.1.1 </w:t>
            </w:r>
            <w:r w:rsidRPr="00E72E9B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จำนวนเครือข่ายความร่วมมือ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    ในการพัฒนาครูและยกระดับโรงเรียนเพื่อพัฒนาเป็นโรงเรียน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สาธิตต้นแบบการปฏิรูปการเรียนรู้ประจำพื้นที่</w:t>
            </w:r>
          </w:p>
        </w:tc>
        <w:tc>
          <w:tcPr>
            <w:tcW w:w="993" w:type="dxa"/>
          </w:tcPr>
          <w:p w14:paraId="566A8C6B" w14:textId="77777777" w:rsidR="003D770D" w:rsidRPr="00E72E9B" w:rsidRDefault="003D770D" w:rsidP="003D770D">
            <w:pPr>
              <w:spacing w:after="0" w:line="240" w:lineRule="auto"/>
              <w:ind w:left="-108" w:right="-90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5</w:t>
            </w:r>
          </w:p>
          <w:p w14:paraId="5099C54E" w14:textId="0959D9A3" w:rsidR="003D770D" w:rsidRPr="00E72E9B" w:rsidRDefault="003D770D" w:rsidP="003D770D">
            <w:pPr>
              <w:spacing w:after="0" w:line="240" w:lineRule="auto"/>
              <w:ind w:left="-108" w:right="-90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259" w:type="dxa"/>
          </w:tcPr>
          <w:p w14:paraId="664CCD61" w14:textId="52792773" w:rsidR="003D770D" w:rsidRPr="00E72E9B" w:rsidRDefault="003D770D" w:rsidP="00C8317A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สร้างเครือข่ายความร่วมมือในการพัฒนาครูและยกระดับโรงเรียน เพื่อพัฒนาเป็นโรงเรียนสาธิตต้นแบบการ</w:t>
            </w:r>
            <w:proofErr w:type="spellStart"/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ปฎิ</w:t>
            </w:r>
            <w:proofErr w:type="spellEnd"/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รูปการเรียนรู้ประจำพื้นที่</w:t>
            </w:r>
          </w:p>
          <w:p w14:paraId="2B6FDE07" w14:textId="0A62677F" w:rsidR="003D770D" w:rsidRPr="00E72E9B" w:rsidRDefault="003D770D" w:rsidP="00C8317A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สนับสนุนทรัพยากรในการพัฒนาครูและยกระดับโรงเรียน เพื่อพัฒนาเป็นโรงเรียนสาธิตต้นแบบการ</w:t>
            </w:r>
            <w:proofErr w:type="spellStart"/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ปฎิ</w:t>
            </w:r>
            <w:proofErr w:type="spellEnd"/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รูปการเรียนรู้ประจำพื้นที่</w:t>
            </w:r>
          </w:p>
        </w:tc>
        <w:tc>
          <w:tcPr>
            <w:tcW w:w="2835" w:type="dxa"/>
          </w:tcPr>
          <w:p w14:paraId="7DA57992" w14:textId="19F518FD" w:rsidR="003D770D" w:rsidRPr="00043BAF" w:rsidRDefault="003D770D" w:rsidP="00D43AD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043BA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ร.ร.สาธิต</w:t>
            </w:r>
            <w:r w:rsidR="00F60631" w:rsidRPr="00043BA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</w:t>
            </w:r>
            <w:r w:rsidR="0056714C" w:rsidRPr="00043BA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</w:tcPr>
          <w:p w14:paraId="5035DDBC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proofErr w:type="spellStart"/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สสว</w:t>
            </w:r>
            <w:proofErr w:type="spellEnd"/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3D770D" w:rsidRPr="00E72E9B" w14:paraId="4D4049B0" w14:textId="77777777" w:rsidTr="00733E5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BC67E" w14:textId="77777777" w:rsidR="003D770D" w:rsidRPr="00E72E9B" w:rsidRDefault="003D770D" w:rsidP="00C831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left="24" w:hanging="24"/>
              <w:contextualSpacing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A98FB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65B9A6C" w14:textId="415412CE" w:rsidR="003D770D" w:rsidRPr="00E72E9B" w:rsidRDefault="003D770D" w:rsidP="00C8317A">
            <w:pPr>
              <w:pStyle w:val="a3"/>
              <w:numPr>
                <w:ilvl w:val="3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hanging="32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ระดับความสำเร็จของพื้นที่ต้นแบบโรงเรียนเครือข่ายในการปฏิรูปการเรียนรู้ประจำพื้นที่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ในจังหวัดปทุมธานีและจังหวัดสระแก้ว</w:t>
            </w:r>
          </w:p>
        </w:tc>
        <w:tc>
          <w:tcPr>
            <w:tcW w:w="993" w:type="dxa"/>
          </w:tcPr>
          <w:p w14:paraId="533FCE6A" w14:textId="77777777" w:rsidR="003D770D" w:rsidRPr="00E72E9B" w:rsidRDefault="003D770D" w:rsidP="003D770D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5</w:t>
            </w:r>
          </w:p>
          <w:p w14:paraId="51DEA6A7" w14:textId="06C9A0B1" w:rsidR="003D770D" w:rsidRPr="00E72E9B" w:rsidRDefault="00000736" w:rsidP="003D770D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ระดับ</w:t>
            </w:r>
          </w:p>
        </w:tc>
        <w:tc>
          <w:tcPr>
            <w:tcW w:w="3259" w:type="dxa"/>
          </w:tcPr>
          <w:p w14:paraId="21F116F9" w14:textId="2C9477BD" w:rsidR="003D770D" w:rsidRPr="00E72E9B" w:rsidRDefault="003D770D" w:rsidP="00C8317A">
            <w:pPr>
              <w:pStyle w:val="a3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สำรวจข้อมูลเพื่อสร้างโรงเรียนต้นแบบการปฏิรูปการเรียนรู้ประจำพื้นที่</w:t>
            </w:r>
          </w:p>
          <w:p w14:paraId="390B0501" w14:textId="28A52807" w:rsidR="003D770D" w:rsidRPr="00E72E9B" w:rsidRDefault="003D770D" w:rsidP="00C8317A">
            <w:pPr>
              <w:pStyle w:val="a3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ออกแบบ/วางแผนการดำเนินงานพัฒนาโรงเรียนต้นแบบการปฏิรูปการเรียนรู้ประจำพื้นที่</w:t>
            </w:r>
          </w:p>
          <w:p w14:paraId="76CBDA31" w14:textId="734CD2A4" w:rsidR="003D770D" w:rsidRPr="00E72E9B" w:rsidRDefault="003D770D" w:rsidP="00C8317A">
            <w:pPr>
              <w:pStyle w:val="a3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จัดตั้งโรงเรียนต้นแบบการปฏิรูปการเรียนรู้ประจำพื้นที่ที่เกิดจากการพัฒนาเครือข่ายความร่วมมือ</w:t>
            </w:r>
          </w:p>
        </w:tc>
        <w:tc>
          <w:tcPr>
            <w:tcW w:w="2835" w:type="dxa"/>
          </w:tcPr>
          <w:p w14:paraId="3B49ACD7" w14:textId="355AAE39" w:rsidR="003D770D" w:rsidRPr="00E72E9B" w:rsidRDefault="003D770D" w:rsidP="00C8317A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คณะครุศาสตร์</w:t>
            </w:r>
          </w:p>
          <w:p w14:paraId="1F701D52" w14:textId="77777777" w:rsidR="003D770D" w:rsidRPr="00E72E9B" w:rsidRDefault="003D770D" w:rsidP="00C8317A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ร.ร.สาธิต</w:t>
            </w:r>
          </w:p>
          <w:p w14:paraId="6B6BE3E3" w14:textId="77777777" w:rsidR="003D770D" w:rsidRPr="00E72E9B" w:rsidRDefault="003D770D" w:rsidP="00C8317A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มรว.สระแก้ว</w:t>
            </w:r>
          </w:p>
          <w:p w14:paraId="057E7A0C" w14:textId="71CE775B" w:rsidR="002B6EFA" w:rsidRPr="00E72E9B" w:rsidRDefault="002B6EFA" w:rsidP="00C8317A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proofErr w:type="spellStart"/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สสว</w:t>
            </w:r>
            <w:proofErr w:type="spellEnd"/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</w:tcPr>
          <w:p w14:paraId="601CD5BB" w14:textId="77777777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proofErr w:type="spellStart"/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สสว</w:t>
            </w:r>
            <w:proofErr w:type="spellEnd"/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EE006E" w:rsidRPr="00E72E9B" w14:paraId="1D8C185F" w14:textId="77777777" w:rsidTr="00733E5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E8708" w14:textId="77777777" w:rsidR="00EE006E" w:rsidRPr="00E72E9B" w:rsidRDefault="00EE006E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left="24"/>
              <w:contextualSpacing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F0C0F" w14:textId="37FD0841" w:rsidR="00EE006E" w:rsidRPr="00E72E9B" w:rsidRDefault="00EE006E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3.7.2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โครงการจัดตั้งพัฒนาโรงเรียนสาธิต    ในจังหวัดสระแก้วเพื่อเป็นศูนย์ปฏิบัติการเรียนรู้ให้ผู้เรียนมีความรู้และเป็นพลเมืองแห่งอนาคต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319E603C" w14:textId="41DBDD1C" w:rsidR="00EE006E" w:rsidRPr="00725376" w:rsidRDefault="00EE006E" w:rsidP="00EE006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3.7.2.1 </w:t>
            </w:r>
            <w:r w:rsidRPr="00D43AD2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ระดับความสำเร็จของการจัดตั้งโรงเรียนสาธิตในจังหวัดสระแก้วเพื่อศูนย์ป</w:t>
            </w:r>
            <w:r w:rsidRPr="00D43AD2">
              <w:rPr>
                <w:rFonts w:ascii="TH SarabunPSK" w:hAnsi="TH SarabunPSK" w:cs="TH SarabunPSK"/>
                <w:sz w:val="28"/>
                <w:szCs w:val="28"/>
                <w:cs/>
              </w:rPr>
              <w:t>ฏิบัติการและการวิจัยโรงเรียนในท้องถิ่นสู่ระดับสากล</w:t>
            </w:r>
          </w:p>
        </w:tc>
        <w:tc>
          <w:tcPr>
            <w:tcW w:w="993" w:type="dxa"/>
            <w:vMerge w:val="restart"/>
          </w:tcPr>
          <w:p w14:paraId="23DEADE6" w14:textId="5318EADE" w:rsidR="00EE006E" w:rsidRPr="00725376" w:rsidRDefault="00EE006E" w:rsidP="003D770D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259" w:type="dxa"/>
            <w:vMerge w:val="restart"/>
          </w:tcPr>
          <w:p w14:paraId="0FA4F3A2" w14:textId="77777777" w:rsidR="00EE006E" w:rsidRPr="00E72E9B" w:rsidRDefault="00EE006E" w:rsidP="00C8317A">
            <w:pPr>
              <w:pStyle w:val="a3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จัดตั้งโรงเรียนสาธิตในจังหวัดสระแก้ว / ศูนย์ปฏิบัติการเรียนรู้ให้ผู้เรียนมีความรู้และเป็นพลเมืองแห่งอนาคต</w:t>
            </w:r>
          </w:p>
          <w:p w14:paraId="1143B113" w14:textId="0128A740" w:rsidR="00EE006E" w:rsidRPr="00E72E9B" w:rsidRDefault="00EE006E" w:rsidP="00C8317A">
            <w:pPr>
              <w:pStyle w:val="a3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ประชาสัมพันธ์รับสมัคร นิทรรศการ/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open house</w:t>
            </w:r>
          </w:p>
        </w:tc>
        <w:tc>
          <w:tcPr>
            <w:tcW w:w="2835" w:type="dxa"/>
          </w:tcPr>
          <w:p w14:paraId="06DE2FF7" w14:textId="77777777" w:rsidR="00EE006E" w:rsidRPr="00E72E9B" w:rsidRDefault="00EE006E" w:rsidP="00C8317A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คณะครุศาสตร์</w:t>
            </w:r>
          </w:p>
          <w:p w14:paraId="385D03AB" w14:textId="77777777" w:rsidR="00EE006E" w:rsidRPr="00E72E9B" w:rsidRDefault="00EE006E" w:rsidP="00C8317A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ร.ร.สาธิต</w:t>
            </w:r>
          </w:p>
          <w:p w14:paraId="6CECD315" w14:textId="01FEDE7A" w:rsidR="00EE006E" w:rsidRPr="00E72E9B" w:rsidRDefault="00EE006E" w:rsidP="00C8317A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มรว.สระแก้ว</w:t>
            </w:r>
          </w:p>
        </w:tc>
        <w:tc>
          <w:tcPr>
            <w:tcW w:w="1276" w:type="dxa"/>
          </w:tcPr>
          <w:p w14:paraId="546ABAC6" w14:textId="0734D8CB" w:rsidR="00EE006E" w:rsidRPr="00E72E9B" w:rsidRDefault="00EE006E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proofErr w:type="spellStart"/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สสว</w:t>
            </w:r>
            <w:proofErr w:type="spellEnd"/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EE006E" w:rsidRPr="00E72E9B" w14:paraId="2DCE6440" w14:textId="77777777" w:rsidTr="00EE006E">
        <w:trPr>
          <w:trHeight w:val="12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4E3F0" w14:textId="77777777" w:rsidR="00EE006E" w:rsidRPr="00E72E9B" w:rsidRDefault="00EE006E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left="24"/>
              <w:contextualSpacing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B51" w14:textId="77777777" w:rsidR="00EE006E" w:rsidRPr="00E72E9B" w:rsidRDefault="00EE006E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C96E94D" w14:textId="6275AB94" w:rsidR="00EE006E" w:rsidRPr="00D43AD2" w:rsidRDefault="00EE006E" w:rsidP="00D43AD2">
            <w:pPr>
              <w:pStyle w:val="a3"/>
              <w:numPr>
                <w:ilvl w:val="3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</w:tcPr>
          <w:p w14:paraId="248117E0" w14:textId="053EBE58" w:rsidR="00EE006E" w:rsidRPr="00E72E9B" w:rsidRDefault="00EE006E" w:rsidP="003D770D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14:paraId="10F745B6" w14:textId="77777777" w:rsidR="00EE006E" w:rsidRPr="00E72E9B" w:rsidRDefault="00EE006E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782611" w14:textId="77777777" w:rsidR="00EE006E" w:rsidRPr="00E72E9B" w:rsidRDefault="00EE006E" w:rsidP="00C8317A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คณะครุศาสตร์</w:t>
            </w:r>
          </w:p>
          <w:p w14:paraId="10EEB953" w14:textId="77777777" w:rsidR="00EE006E" w:rsidRPr="00E72E9B" w:rsidRDefault="00EE006E" w:rsidP="00C8317A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ร.ร.สาธิต</w:t>
            </w:r>
          </w:p>
          <w:p w14:paraId="793A0D5D" w14:textId="266878CB" w:rsidR="00EE006E" w:rsidRPr="00E72E9B" w:rsidRDefault="00EE006E" w:rsidP="00C8317A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มรว.สระแก้ว</w:t>
            </w:r>
          </w:p>
        </w:tc>
        <w:tc>
          <w:tcPr>
            <w:tcW w:w="1276" w:type="dxa"/>
          </w:tcPr>
          <w:p w14:paraId="431F961B" w14:textId="3443B7E6" w:rsidR="00EE006E" w:rsidRPr="00E72E9B" w:rsidRDefault="00EE006E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proofErr w:type="spellStart"/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สสว</w:t>
            </w:r>
            <w:proofErr w:type="spellEnd"/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3D770D" w:rsidRPr="00E72E9B" w14:paraId="1575F4E5" w14:textId="77777777" w:rsidTr="00733E5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18869" w14:textId="5582D2A9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left="24"/>
              <w:contextualSpacing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 xml:space="preserve">3.8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ส่งเสริมสนับสนุนโครงการพระราชดำริ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0673" w14:textId="5A5023C1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3.8.1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โครงการอนุรักษ์พันธุกรรมพืชอันเนื่องมาจากพระราชดำริฯ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2B34F9B" w14:textId="3CA834F7" w:rsidR="003D770D" w:rsidRPr="00781461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</w:pPr>
            <w:r w:rsidRPr="00781461">
              <w:rPr>
                <w:rFonts w:ascii="TH SarabunPSK" w:eastAsia="Sarabun" w:hAnsi="TH SarabunPSK" w:cs="TH SarabunPSK"/>
                <w:spacing w:val="-6"/>
                <w:sz w:val="28"/>
                <w:szCs w:val="28"/>
              </w:rPr>
              <w:t xml:space="preserve">3.8.1.1 </w:t>
            </w:r>
            <w:r w:rsidRPr="00781461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ระดับความสำเร็จของการดำเนินงานโครงการอนุรักษ์พันธุกรรมพืชอันเนื่องมาจากพระราชดำริฯ</w:t>
            </w:r>
          </w:p>
        </w:tc>
        <w:tc>
          <w:tcPr>
            <w:tcW w:w="993" w:type="dxa"/>
          </w:tcPr>
          <w:p w14:paraId="056FC06F" w14:textId="03DB0884" w:rsidR="003D770D" w:rsidRPr="00E72E9B" w:rsidRDefault="003D770D" w:rsidP="003D770D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</w:t>
            </w:r>
          </w:p>
          <w:p w14:paraId="2401C161" w14:textId="2B3618B9" w:rsidR="003D770D" w:rsidRPr="00E72E9B" w:rsidRDefault="003D770D" w:rsidP="003D770D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14:paraId="3C531B64" w14:textId="06FD11A3" w:rsidR="003D770D" w:rsidRPr="00E72E9B" w:rsidRDefault="003D770D" w:rsidP="00C8317A">
            <w:pPr>
              <w:pStyle w:val="a3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การดำเนินงานตามโครงการอนุรักษ์พันธุกรรมพืชอันเนื่องมาจากพระราชดำริฯ</w:t>
            </w:r>
          </w:p>
        </w:tc>
        <w:tc>
          <w:tcPr>
            <w:tcW w:w="2835" w:type="dxa"/>
          </w:tcPr>
          <w:p w14:paraId="5B4E8F10" w14:textId="4132DB7B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สสร.</w:t>
            </w:r>
          </w:p>
        </w:tc>
        <w:tc>
          <w:tcPr>
            <w:tcW w:w="1276" w:type="dxa"/>
          </w:tcPr>
          <w:p w14:paraId="6FD33A71" w14:textId="788228AE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สสร.</w:t>
            </w:r>
          </w:p>
        </w:tc>
      </w:tr>
      <w:tr w:rsidR="003D770D" w:rsidRPr="00E72E9B" w14:paraId="196FE1AD" w14:textId="77777777" w:rsidTr="00733E5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0A1C6" w14:textId="77777777" w:rsidR="003D770D" w:rsidRPr="00E72E9B" w:rsidRDefault="003D770D" w:rsidP="00C8317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left="24" w:hanging="24"/>
              <w:contextualSpacing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05B0" w14:textId="01327D5C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3.8.2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โครงการตามพระบรมราโชบายรัชกาลที่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3662C32" w14:textId="7A5A33F0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3.8.2.1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ระดับความสำเร็จของการดำเนินงานตามพระบรมราโชบายรัชกาลที่ 10</w:t>
            </w:r>
          </w:p>
        </w:tc>
        <w:tc>
          <w:tcPr>
            <w:tcW w:w="993" w:type="dxa"/>
          </w:tcPr>
          <w:p w14:paraId="56354C4C" w14:textId="77777777" w:rsidR="003D770D" w:rsidRPr="00E72E9B" w:rsidRDefault="003D770D" w:rsidP="003D770D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</w:t>
            </w:r>
          </w:p>
          <w:p w14:paraId="41BA4C5C" w14:textId="55BCDB19" w:rsidR="003D770D" w:rsidRPr="00E72E9B" w:rsidRDefault="003D770D" w:rsidP="003D770D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14:paraId="0D7BCD7A" w14:textId="28A32398" w:rsidR="003D770D" w:rsidRPr="00E72E9B" w:rsidRDefault="003D770D" w:rsidP="00C8317A">
            <w:pPr>
              <w:pStyle w:val="a3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 w:hanging="1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การดำเนินงานตามตามพระบรม</w:t>
            </w:r>
            <w:r w:rsidR="00781461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ราโชบายรัชกาลที่ 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37842CF8" w14:textId="3BB39FF5" w:rsidR="003D770D" w:rsidRPr="00E72E9B" w:rsidRDefault="003D770D" w:rsidP="00C8317A">
            <w:pPr>
              <w:pStyle w:val="a3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คณะ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วิทยาลัย</w:t>
            </w:r>
          </w:p>
          <w:p w14:paraId="61867C96" w14:textId="54AFBAE1" w:rsidR="003D770D" w:rsidRPr="00E72E9B" w:rsidRDefault="003D770D" w:rsidP="00C8317A">
            <w:pPr>
              <w:pStyle w:val="a3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0" w:line="240" w:lineRule="auto"/>
              <w:ind w:left="0" w:firstLine="0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สสร.</w:t>
            </w:r>
          </w:p>
        </w:tc>
        <w:tc>
          <w:tcPr>
            <w:tcW w:w="1276" w:type="dxa"/>
          </w:tcPr>
          <w:p w14:paraId="7F667A54" w14:textId="3248F48D" w:rsidR="003D770D" w:rsidRPr="00E72E9B" w:rsidRDefault="003D770D" w:rsidP="003D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E72E9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สสร.</w:t>
            </w:r>
          </w:p>
        </w:tc>
      </w:tr>
    </w:tbl>
    <w:p w14:paraId="347D1E23" w14:textId="432A2AF2" w:rsidR="007E6976" w:rsidRDefault="007E6976">
      <w:pPr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</w:p>
    <w:p w14:paraId="163B16D6" w14:textId="3EF9E59A" w:rsidR="005C64C7" w:rsidRDefault="005C64C7" w:rsidP="00B561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62660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ยุทธศาสตร์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4  </w:t>
      </w:r>
      <w:r w:rsidRPr="007E6976">
        <w:rPr>
          <w:rFonts w:ascii="TH SarabunPSK" w:eastAsia="Sarabun" w:hAnsi="TH SarabunPSK" w:cs="TH SarabunPSK" w:hint="cs"/>
          <w:sz w:val="32"/>
          <w:szCs w:val="32"/>
          <w:cs/>
        </w:rPr>
        <w:t>บริหารจัดการมหาวิทยาลัยสู่ความเป็นเลิศ</w:t>
      </w:r>
    </w:p>
    <w:tbl>
      <w:tblPr>
        <w:tblW w:w="143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845"/>
        <w:gridCol w:w="2549"/>
        <w:gridCol w:w="851"/>
        <w:gridCol w:w="3257"/>
        <w:gridCol w:w="2268"/>
        <w:gridCol w:w="1559"/>
      </w:tblGrid>
      <w:tr w:rsidR="00000736" w:rsidRPr="00781461" w14:paraId="0218F3DA" w14:textId="77777777" w:rsidTr="00781461">
        <w:trPr>
          <w:trHeight w:val="666"/>
          <w:tblHeader/>
        </w:trPr>
        <w:tc>
          <w:tcPr>
            <w:tcW w:w="1985" w:type="dxa"/>
            <w:shd w:val="clear" w:color="auto" w:fill="auto"/>
            <w:vAlign w:val="center"/>
          </w:tcPr>
          <w:p w14:paraId="3805CB44" w14:textId="77777777" w:rsidR="00000736" w:rsidRPr="00781461" w:rsidRDefault="00000736" w:rsidP="005E7D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153C066" w14:textId="77777777" w:rsidR="00000736" w:rsidRPr="00781461" w:rsidRDefault="00000736" w:rsidP="005E7D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508FAF3" w14:textId="77777777" w:rsidR="00000736" w:rsidRPr="00781461" w:rsidRDefault="00000736" w:rsidP="005E7D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851" w:type="dxa"/>
            <w:vAlign w:val="center"/>
          </w:tcPr>
          <w:p w14:paraId="1E02DCBE" w14:textId="5B520460" w:rsidR="00000736" w:rsidRPr="00781461" w:rsidRDefault="00000736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8146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1778A93" w14:textId="77777777" w:rsidR="00000736" w:rsidRPr="00781461" w:rsidRDefault="00000736" w:rsidP="005E7D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แนวทางการดำเนินงาน/คำอธิบายเพิ่มเติม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0C232A" w14:textId="01CCA07B" w:rsidR="00000736" w:rsidRPr="00781461" w:rsidRDefault="00000736" w:rsidP="005E7D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ผู้รับผิดชอบดำเนินการ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DBC2D" w14:textId="77777777" w:rsidR="00000736" w:rsidRPr="00781461" w:rsidRDefault="00000736" w:rsidP="005E7D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ผู้รายงาน</w:t>
            </w:r>
          </w:p>
        </w:tc>
      </w:tr>
      <w:tr w:rsidR="00000736" w:rsidRPr="00781461" w14:paraId="63691643" w14:textId="77777777" w:rsidTr="00733E5F">
        <w:trPr>
          <w:trHeight w:val="935"/>
        </w:trPr>
        <w:tc>
          <w:tcPr>
            <w:tcW w:w="1985" w:type="dxa"/>
            <w:vMerge w:val="restart"/>
          </w:tcPr>
          <w:p w14:paraId="2FCFA248" w14:textId="30779029" w:rsidR="00000736" w:rsidRPr="00781461" w:rsidRDefault="00000736" w:rsidP="005E7DD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1 พัฒนามหาวิทยาลัย   เชิงนิเวศ (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Green University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4B915DDA" w14:textId="77777777" w:rsidR="00000736" w:rsidRPr="00781461" w:rsidRDefault="00000736" w:rsidP="005E7DD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2CA48CB" w14:textId="699885B3" w:rsidR="00000736" w:rsidRPr="00781461" w:rsidRDefault="00000736" w:rsidP="005E7DD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โครงการพัฒนาปรับปรุงภูมิทัศน์</w:t>
            </w:r>
          </w:p>
          <w:p w14:paraId="455749FF" w14:textId="2FB99F6E" w:rsidR="00000736" w:rsidRPr="00781461" w:rsidRDefault="00000736" w:rsidP="005E7DD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40BE8298" w14:textId="340A4144" w:rsidR="00000736" w:rsidRPr="00781461" w:rsidRDefault="00000736" w:rsidP="005E7DD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ร้อยละความหนาแน่นการใช้ที่ดินรักษาพื้นที่สีเขียวของพื้นที่ทั้งหมด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AD4C59" w14:textId="77777777" w:rsidR="00000736" w:rsidRPr="00781461" w:rsidRDefault="00000736" w:rsidP="00EA2B4A">
            <w:pPr>
              <w:spacing w:after="0" w:line="240" w:lineRule="auto"/>
              <w:ind w:left="-112" w:right="-10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FD79A64" w14:textId="618C6436" w:rsidR="00000736" w:rsidRPr="00781461" w:rsidRDefault="00000736" w:rsidP="00EA2B4A">
            <w:pPr>
              <w:spacing w:after="0" w:line="240" w:lineRule="auto"/>
              <w:ind w:left="-112" w:right="-10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1984A49C" w14:textId="70C16B39" w:rsidR="00000736" w:rsidRPr="00781461" w:rsidRDefault="00000736" w:rsidP="00C8317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เพิ่ม/รักษาความหนาแน่นของการใช้ประโยชน์จากพื้นที่สีเขียว</w:t>
            </w:r>
          </w:p>
          <w:p w14:paraId="02FE40F9" w14:textId="4265CAD2" w:rsidR="00000736" w:rsidRPr="00781461" w:rsidRDefault="00000736" w:rsidP="00C8317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ปรับปรุงภูมิทัศน์ คูคลอง ถนน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2456A6" w14:textId="77777777" w:rsidR="00000736" w:rsidRPr="00781461" w:rsidRDefault="00000736" w:rsidP="00C8317A">
            <w:pPr>
              <w:pStyle w:val="a3"/>
              <w:numPr>
                <w:ilvl w:val="0"/>
                <w:numId w:val="35"/>
              </w:numPr>
              <w:tabs>
                <w:tab w:val="left" w:pos="179"/>
              </w:tabs>
              <w:spacing w:after="0" w:line="240" w:lineRule="auto"/>
              <w:ind w:left="0" w:firstLine="37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งานอาคารสถานที่</w:t>
            </w:r>
          </w:p>
          <w:p w14:paraId="6F0F420F" w14:textId="0CDAF637" w:rsidR="00000736" w:rsidRPr="00781461" w:rsidRDefault="00000736" w:rsidP="00C8317A">
            <w:pPr>
              <w:pStyle w:val="a3"/>
              <w:numPr>
                <w:ilvl w:val="0"/>
                <w:numId w:val="35"/>
              </w:numPr>
              <w:tabs>
                <w:tab w:val="left" w:pos="179"/>
              </w:tabs>
              <w:spacing w:after="0" w:line="240" w:lineRule="auto"/>
              <w:ind w:left="0" w:firstLine="3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661CBB" w14:textId="281C586D" w:rsidR="00000736" w:rsidRPr="00781461" w:rsidRDefault="00000736" w:rsidP="005E7DD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กองกลาง</w:t>
            </w:r>
          </w:p>
        </w:tc>
      </w:tr>
      <w:tr w:rsidR="00000736" w:rsidRPr="00781461" w14:paraId="31BA92B7" w14:textId="77777777" w:rsidTr="00733E5F">
        <w:trPr>
          <w:trHeight w:val="600"/>
        </w:trPr>
        <w:tc>
          <w:tcPr>
            <w:tcW w:w="1985" w:type="dxa"/>
            <w:vMerge/>
          </w:tcPr>
          <w:p w14:paraId="5187EA7F" w14:textId="77777777" w:rsidR="00000736" w:rsidRPr="00781461" w:rsidRDefault="00000736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225B02DB" w14:textId="61D78415" w:rsidR="00000736" w:rsidRPr="00781461" w:rsidRDefault="00000736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4.1.2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โครงการพัฒนาระบบการสัญจร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18895D02" w14:textId="767306E6" w:rsidR="00000736" w:rsidRPr="00781461" w:rsidRDefault="00000736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4.1.2.1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ระดับความสำเร็จของการพัฒนาระบบสัญจร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889794" w14:textId="77777777" w:rsidR="00000736" w:rsidRPr="00781461" w:rsidRDefault="00000736" w:rsidP="008E06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68C1DA35" w14:textId="0F56946B" w:rsidR="00000736" w:rsidRPr="00781461" w:rsidRDefault="00000736" w:rsidP="008E06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14:paraId="508ABE0E" w14:textId="3E175BF2" w:rsidR="00000736" w:rsidRPr="00781461" w:rsidRDefault="00000736" w:rsidP="00C8317A">
            <w:pPr>
              <w:pStyle w:val="a3"/>
              <w:numPr>
                <w:ilvl w:val="0"/>
                <w:numId w:val="36"/>
              </w:numPr>
              <w:tabs>
                <w:tab w:val="left" w:pos="267"/>
              </w:tabs>
              <w:spacing w:after="0" w:line="240" w:lineRule="auto"/>
              <w:ind w:left="33" w:right="-111" w:hanging="3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ส่งเสริมการพัฒนาระบบถนนและที่จอดรถ ระบบทางจักรยานและทางเดินเท้า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F3C76A" w14:textId="77777777" w:rsidR="00000736" w:rsidRPr="00781461" w:rsidRDefault="00000736" w:rsidP="00C8317A">
            <w:pPr>
              <w:pStyle w:val="a3"/>
              <w:numPr>
                <w:ilvl w:val="0"/>
                <w:numId w:val="35"/>
              </w:numPr>
              <w:tabs>
                <w:tab w:val="left" w:pos="179"/>
              </w:tabs>
              <w:spacing w:after="0" w:line="240" w:lineRule="auto"/>
              <w:ind w:left="0" w:firstLine="37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งานอาคารสถานที่</w:t>
            </w:r>
          </w:p>
          <w:p w14:paraId="75AA1120" w14:textId="6FA73045" w:rsidR="00000736" w:rsidRPr="00781461" w:rsidRDefault="00000736" w:rsidP="00C8317A">
            <w:pPr>
              <w:pStyle w:val="a3"/>
              <w:numPr>
                <w:ilvl w:val="0"/>
                <w:numId w:val="35"/>
              </w:numPr>
              <w:tabs>
                <w:tab w:val="left" w:pos="179"/>
              </w:tabs>
              <w:spacing w:after="0" w:line="240" w:lineRule="auto"/>
              <w:ind w:left="0" w:firstLine="3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5FE400" w14:textId="208C2855" w:rsidR="00000736" w:rsidRPr="00781461" w:rsidRDefault="00000736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กองกลาง</w:t>
            </w:r>
          </w:p>
        </w:tc>
      </w:tr>
      <w:tr w:rsidR="00000736" w:rsidRPr="00781461" w14:paraId="0502A3F0" w14:textId="77777777" w:rsidTr="00733E5F">
        <w:trPr>
          <w:trHeight w:val="600"/>
        </w:trPr>
        <w:tc>
          <w:tcPr>
            <w:tcW w:w="1985" w:type="dxa"/>
            <w:vMerge/>
          </w:tcPr>
          <w:p w14:paraId="4B6BBF89" w14:textId="77777777" w:rsidR="00000736" w:rsidRPr="00781461" w:rsidRDefault="00000736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14:paraId="3B2BD38D" w14:textId="37143E59" w:rsidR="00000736" w:rsidRPr="00781461" w:rsidRDefault="00000736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4.1.3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โครงการสาธารณูปโภค</w:t>
            </w:r>
          </w:p>
          <w:p w14:paraId="7F9FC86D" w14:textId="77777777" w:rsidR="00000736" w:rsidRPr="00781461" w:rsidRDefault="00000736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2FD8FFC0" w14:textId="48AB571F" w:rsidR="00000736" w:rsidRPr="00781461" w:rsidRDefault="00000736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4.1.3.1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ระดับความสำเร็จของการพัฒนาระบบสาธารณูปโภค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AB8BCF" w14:textId="77777777" w:rsidR="00000736" w:rsidRPr="00781461" w:rsidRDefault="00000736" w:rsidP="008E06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5EFBB297" w14:textId="77777777" w:rsidR="00000736" w:rsidRPr="00781461" w:rsidRDefault="00000736" w:rsidP="008E06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14:paraId="32D82FDC" w14:textId="1815C822" w:rsidR="00000736" w:rsidRPr="00781461" w:rsidRDefault="00000736" w:rsidP="008E06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</w:tcBorders>
          </w:tcPr>
          <w:p w14:paraId="1E1C022D" w14:textId="03615C66" w:rsidR="00000736" w:rsidRPr="00781461" w:rsidRDefault="00000736" w:rsidP="00C8317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 xml:space="preserve">ปรับปรุงระบบสาธารณูปโภค </w:t>
            </w:r>
          </w:p>
          <w:p w14:paraId="338C3ABC" w14:textId="212F178D" w:rsidR="00000736" w:rsidRPr="00781461" w:rsidRDefault="00000736" w:rsidP="00C8317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พัฒนาระบบบำบัดน้ำเสีย</w:t>
            </w:r>
          </w:p>
          <w:p w14:paraId="25B61597" w14:textId="79111E59" w:rsidR="00000736" w:rsidRPr="00781461" w:rsidRDefault="00000736" w:rsidP="00C8317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บริหารจัดการของเสีย</w:t>
            </w:r>
          </w:p>
          <w:p w14:paraId="263D2830" w14:textId="20C639FD" w:rsidR="00000736" w:rsidRPr="00781461" w:rsidRDefault="00000736" w:rsidP="00C8317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พัฒนาระบบพลังงานทดแทน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433F8D" w14:textId="77777777" w:rsidR="00000736" w:rsidRPr="00781461" w:rsidRDefault="00000736" w:rsidP="00C8317A">
            <w:pPr>
              <w:pStyle w:val="a3"/>
              <w:numPr>
                <w:ilvl w:val="0"/>
                <w:numId w:val="35"/>
              </w:numPr>
              <w:tabs>
                <w:tab w:val="left" w:pos="179"/>
              </w:tabs>
              <w:spacing w:after="0" w:line="240" w:lineRule="auto"/>
              <w:ind w:left="0" w:firstLine="37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งานอาคารสถานที่</w:t>
            </w:r>
          </w:p>
          <w:p w14:paraId="133B9261" w14:textId="6C2B46AD" w:rsidR="00000736" w:rsidRPr="00781461" w:rsidRDefault="00000736" w:rsidP="00C8317A">
            <w:pPr>
              <w:pStyle w:val="a3"/>
              <w:numPr>
                <w:ilvl w:val="0"/>
                <w:numId w:val="35"/>
              </w:numPr>
              <w:tabs>
                <w:tab w:val="left" w:pos="179"/>
              </w:tabs>
              <w:spacing w:after="0" w:line="240" w:lineRule="auto"/>
              <w:ind w:left="0" w:firstLine="3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6B5E04" w14:textId="365B4BED" w:rsidR="00000736" w:rsidRPr="00781461" w:rsidRDefault="00000736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กองกลาง</w:t>
            </w:r>
          </w:p>
        </w:tc>
      </w:tr>
      <w:tr w:rsidR="00000736" w:rsidRPr="00781461" w14:paraId="12CB61D4" w14:textId="77777777" w:rsidTr="00733E5F">
        <w:trPr>
          <w:trHeight w:val="555"/>
        </w:trPr>
        <w:tc>
          <w:tcPr>
            <w:tcW w:w="1985" w:type="dxa"/>
            <w:vMerge/>
          </w:tcPr>
          <w:p w14:paraId="5D9B5197" w14:textId="77777777" w:rsidR="00000736" w:rsidRPr="00781461" w:rsidRDefault="00000736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14:paraId="58EE2F66" w14:textId="1EA89A60" w:rsidR="00000736" w:rsidRPr="00781461" w:rsidRDefault="00000736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5D602CEA" w14:textId="7E5A0180" w:rsidR="00000736" w:rsidRPr="00781461" w:rsidRDefault="00000736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4.1.3.2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ร้อยละการลดลงของการใช้พลังงาน/ทรัพยากรภายในมหาวิทยาลัย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7961D8" w14:textId="77777777" w:rsidR="00000736" w:rsidRPr="00781461" w:rsidRDefault="00000736" w:rsidP="008E06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12C1421E" w14:textId="227735D5" w:rsidR="00000736" w:rsidRPr="00781461" w:rsidRDefault="00000736" w:rsidP="008E06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257" w:type="dxa"/>
            <w:vMerge/>
            <w:tcBorders>
              <w:bottom w:val="single" w:sz="4" w:space="0" w:color="auto"/>
            </w:tcBorders>
          </w:tcPr>
          <w:p w14:paraId="45984CB6" w14:textId="537DD9DE" w:rsidR="00000736" w:rsidRPr="00781461" w:rsidRDefault="00000736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3637D5" w14:textId="77777777" w:rsidR="00000736" w:rsidRPr="00781461" w:rsidRDefault="00000736" w:rsidP="00C8317A">
            <w:pPr>
              <w:pStyle w:val="a3"/>
              <w:numPr>
                <w:ilvl w:val="0"/>
                <w:numId w:val="35"/>
              </w:numPr>
              <w:tabs>
                <w:tab w:val="left" w:pos="179"/>
              </w:tabs>
              <w:spacing w:after="0" w:line="240" w:lineRule="auto"/>
              <w:ind w:left="0" w:firstLine="37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งานอาคารสถานที่</w:t>
            </w:r>
          </w:p>
          <w:p w14:paraId="37506931" w14:textId="06049E36" w:rsidR="00000736" w:rsidRPr="00781461" w:rsidRDefault="00000736" w:rsidP="00C8317A">
            <w:pPr>
              <w:pStyle w:val="a3"/>
              <w:numPr>
                <w:ilvl w:val="0"/>
                <w:numId w:val="35"/>
              </w:numPr>
              <w:tabs>
                <w:tab w:val="left" w:pos="179"/>
              </w:tabs>
              <w:spacing w:after="0" w:line="240" w:lineRule="auto"/>
              <w:ind w:left="0" w:firstLine="3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2F25D7" w14:textId="7B0939FD" w:rsidR="00000736" w:rsidRPr="00781461" w:rsidRDefault="00000736" w:rsidP="008E061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กองกลาง</w:t>
            </w:r>
          </w:p>
        </w:tc>
      </w:tr>
      <w:tr w:rsidR="00000736" w:rsidRPr="00781461" w14:paraId="335A9B5F" w14:textId="77777777" w:rsidTr="002D73BA">
        <w:trPr>
          <w:trHeight w:val="390"/>
        </w:trPr>
        <w:tc>
          <w:tcPr>
            <w:tcW w:w="1985" w:type="dxa"/>
            <w:vMerge/>
            <w:tcBorders>
              <w:bottom w:val="nil"/>
            </w:tcBorders>
          </w:tcPr>
          <w:p w14:paraId="1F74C8C0" w14:textId="77777777" w:rsidR="00000736" w:rsidRPr="00781461" w:rsidRDefault="00000736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462760B4" w14:textId="384352DD" w:rsidR="00000736" w:rsidRPr="00781461" w:rsidRDefault="00000736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โครงการพัฒนาควบคุมอาคารหรือสิ่งก่อสร้าง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6FB5BB2B" w14:textId="45398F4C" w:rsidR="00000736" w:rsidRPr="00781461" w:rsidRDefault="00000736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4.1.4.1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ร้อยละการเพิ่มขึ้นของอาคารหรือสิ่งก่อสร้าง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F7D3A1" w14:textId="77777777" w:rsidR="00000736" w:rsidRPr="00781461" w:rsidRDefault="00000736" w:rsidP="008E0617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FA3EAB4" w14:textId="4D26EAF4" w:rsidR="00000736" w:rsidRPr="00781461" w:rsidRDefault="00000736" w:rsidP="008E0617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  <w:p w14:paraId="4E700961" w14:textId="77777777" w:rsidR="00000736" w:rsidRPr="00781461" w:rsidRDefault="00000736" w:rsidP="008E0617">
            <w:pPr>
              <w:spacing w:after="0" w:line="240" w:lineRule="auto"/>
              <w:ind w:left="-108" w:right="-11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14:paraId="6676797D" w14:textId="6D6B0045" w:rsidR="00000736" w:rsidRPr="00781461" w:rsidRDefault="00000736" w:rsidP="00C8317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ปรับปรุงพื้นที่เพื่อส่งเสริมต่อการจัดการเรียนรู้ แบบ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Productive Learning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Learning Space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1E2BD3" w14:textId="77777777" w:rsidR="00000736" w:rsidRPr="00781461" w:rsidRDefault="00000736" w:rsidP="00C8317A">
            <w:pPr>
              <w:pStyle w:val="a3"/>
              <w:numPr>
                <w:ilvl w:val="0"/>
                <w:numId w:val="35"/>
              </w:numPr>
              <w:tabs>
                <w:tab w:val="left" w:pos="179"/>
              </w:tabs>
              <w:spacing w:after="0" w:line="240" w:lineRule="auto"/>
              <w:ind w:left="0" w:firstLine="37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งานอาคารสถานที่</w:t>
            </w:r>
          </w:p>
          <w:p w14:paraId="6A1FA2C0" w14:textId="66368877" w:rsidR="00000736" w:rsidRPr="00781461" w:rsidRDefault="00000736" w:rsidP="00C8317A">
            <w:pPr>
              <w:pStyle w:val="a3"/>
              <w:numPr>
                <w:ilvl w:val="0"/>
                <w:numId w:val="35"/>
              </w:numPr>
              <w:tabs>
                <w:tab w:val="left" w:pos="179"/>
              </w:tabs>
              <w:spacing w:after="0" w:line="240" w:lineRule="auto"/>
              <w:ind w:left="0" w:firstLine="3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B380A2" w14:textId="6908702E" w:rsidR="00000736" w:rsidRPr="00781461" w:rsidRDefault="00000736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กองกลาง</w:t>
            </w:r>
          </w:p>
        </w:tc>
      </w:tr>
      <w:tr w:rsidR="00781461" w:rsidRPr="00781461" w14:paraId="19436A22" w14:textId="77777777" w:rsidTr="002D73BA">
        <w:trPr>
          <w:trHeight w:val="2004"/>
        </w:trPr>
        <w:tc>
          <w:tcPr>
            <w:tcW w:w="1985" w:type="dxa"/>
            <w:tcBorders>
              <w:top w:val="nil"/>
            </w:tcBorders>
          </w:tcPr>
          <w:p w14:paraId="158801FF" w14:textId="77777777" w:rsidR="00781461" w:rsidRPr="00781461" w:rsidRDefault="00781461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CD71D98" w14:textId="0C910F12" w:rsidR="00781461" w:rsidRPr="00781461" w:rsidRDefault="00781461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4.1.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5 โครงการพัฒนาการใช้ประโยชน์ที่ดิน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1DC14B16" w14:textId="77777777" w:rsidR="00781461" w:rsidRPr="00781461" w:rsidRDefault="00781461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1B6A4E5B" w14:textId="4AE12316" w:rsidR="00781461" w:rsidRPr="00781461" w:rsidRDefault="00781461" w:rsidP="00D8607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4.1.5.</w:t>
            </w:r>
            <w:r w:rsidR="00725376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ระดับความสำเร็จของการใช้ประโยชน์ที่ดิน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55EF296" w14:textId="77777777" w:rsidR="00781461" w:rsidRPr="00781461" w:rsidRDefault="00781461" w:rsidP="00D860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584CB7D9" w14:textId="468D2561" w:rsidR="00781461" w:rsidRPr="00781461" w:rsidRDefault="00781461" w:rsidP="00D860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14:paraId="30AA026A" w14:textId="3CF6497C" w:rsidR="00781461" w:rsidRPr="00781461" w:rsidRDefault="00781461" w:rsidP="00C8317A">
            <w:pPr>
              <w:pStyle w:val="a3"/>
              <w:numPr>
                <w:ilvl w:val="0"/>
                <w:numId w:val="37"/>
              </w:numPr>
              <w:tabs>
                <w:tab w:val="left" w:pos="250"/>
              </w:tabs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จัดสรรพื้นที่กิจกรรมประเภทเดียวกันให้อยู่ในพื้นที่เดียวกัน</w:t>
            </w:r>
          </w:p>
          <w:p w14:paraId="052B72D4" w14:textId="34769C88" w:rsidR="00781461" w:rsidRPr="00781461" w:rsidRDefault="00781461" w:rsidP="00C8317A">
            <w:pPr>
              <w:pStyle w:val="a3"/>
              <w:numPr>
                <w:ilvl w:val="0"/>
                <w:numId w:val="37"/>
              </w:numPr>
              <w:tabs>
                <w:tab w:val="left" w:pos="250"/>
              </w:tabs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จัดพื้นที่กิจกรรมเป็นระบบล็อคย่อย (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Sub-block System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216C87BE" w14:textId="77777777" w:rsidR="00781461" w:rsidRDefault="00781461" w:rsidP="00C8317A">
            <w:pPr>
              <w:numPr>
                <w:ilvl w:val="0"/>
                <w:numId w:val="37"/>
              </w:numPr>
              <w:tabs>
                <w:tab w:val="left" w:pos="250"/>
              </w:tabs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จัดพื้นที่กิจกรรมประเภทเดียวกันให้อยู่ในพื้นที่เดียวกันหรือต่อเนื่องกัน</w:t>
            </w:r>
          </w:p>
          <w:p w14:paraId="2D7BC2B6" w14:textId="3A928106" w:rsidR="00781461" w:rsidRPr="00781461" w:rsidRDefault="00781461" w:rsidP="00781461">
            <w:pPr>
              <w:tabs>
                <w:tab w:val="left" w:pos="250"/>
              </w:tabs>
              <w:spacing w:after="0" w:line="240" w:lineRule="auto"/>
              <w:ind w:left="179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7BF367" w14:textId="77777777" w:rsidR="00781461" w:rsidRPr="00781461" w:rsidRDefault="00781461" w:rsidP="00C8317A">
            <w:pPr>
              <w:pStyle w:val="a3"/>
              <w:numPr>
                <w:ilvl w:val="0"/>
                <w:numId w:val="35"/>
              </w:numPr>
              <w:tabs>
                <w:tab w:val="left" w:pos="179"/>
              </w:tabs>
              <w:spacing w:after="0" w:line="240" w:lineRule="auto"/>
              <w:ind w:left="0" w:firstLine="37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งานอาคารสถานที่</w:t>
            </w:r>
          </w:p>
          <w:p w14:paraId="7FE988F2" w14:textId="46D6B8CA" w:rsidR="00781461" w:rsidRPr="00781461" w:rsidRDefault="00781461" w:rsidP="00C8317A">
            <w:pPr>
              <w:pStyle w:val="a3"/>
              <w:numPr>
                <w:ilvl w:val="0"/>
                <w:numId w:val="35"/>
              </w:numPr>
              <w:tabs>
                <w:tab w:val="left" w:pos="179"/>
              </w:tabs>
              <w:spacing w:after="0" w:line="240" w:lineRule="auto"/>
              <w:ind w:left="0" w:firstLine="3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D379B09" w14:textId="6970A57A" w:rsidR="00781461" w:rsidRPr="00781461" w:rsidRDefault="00781461" w:rsidP="008E061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กองกลาง</w:t>
            </w:r>
          </w:p>
        </w:tc>
      </w:tr>
      <w:tr w:rsidR="00000736" w:rsidRPr="00781461" w14:paraId="41D29261" w14:textId="77777777" w:rsidTr="00733E5F">
        <w:trPr>
          <w:trHeight w:val="765"/>
        </w:trPr>
        <w:tc>
          <w:tcPr>
            <w:tcW w:w="1985" w:type="dxa"/>
          </w:tcPr>
          <w:p w14:paraId="77FCAEB2" w14:textId="4C2A24EB" w:rsidR="00000736" w:rsidRPr="00781461" w:rsidRDefault="00000736" w:rsidP="00412C2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4.2.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พัฒนามหาวิทยาลัยสู่การเป็นมหาวิทยาลัยดิจิทัล (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Digital University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1B12FA7C" w14:textId="77777777" w:rsidR="00000736" w:rsidRPr="00781461" w:rsidRDefault="00000736" w:rsidP="00412C2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3C6D4EE" w14:textId="3BA9D9C4" w:rsidR="00000736" w:rsidRPr="00781461" w:rsidRDefault="00000736" w:rsidP="00412C2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4.2.1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. โครงการพัฒนามหาวิทยาลัยสู่การเป็นมหาวิทยาลัยดิจิทัล (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Digital University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42202337" w14:textId="33FBCC6E" w:rsidR="00000736" w:rsidRPr="00781461" w:rsidRDefault="00000736" w:rsidP="00412C2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65F3C959" w14:textId="46699A92" w:rsidR="00000736" w:rsidRPr="00781461" w:rsidRDefault="00000736" w:rsidP="00412C2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4.2.1.1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ระดับความสำเร็จของการปรับปรุงโครงสร้าง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Digital Infrastructure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33DAFE2" w14:textId="77777777" w:rsidR="00000736" w:rsidRPr="00781461" w:rsidRDefault="00000736" w:rsidP="00412C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54804967" w14:textId="09386314" w:rsidR="00000736" w:rsidRPr="00781461" w:rsidRDefault="00000736" w:rsidP="00412C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14:paraId="04BB346E" w14:textId="1092DB07" w:rsidR="00000736" w:rsidRPr="00781461" w:rsidRDefault="00000736" w:rsidP="00C8317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เพิ่มความเร็วสัญญาณอินเตอร์เน็ตผ่านเครือข่าย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Wi-Fi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ครอบคลุมทุกพื้นที่ในมหาวิทยาลัย</w:t>
            </w:r>
          </w:p>
          <w:p w14:paraId="1CD70A73" w14:textId="5A481C77" w:rsidR="00000736" w:rsidRPr="00781461" w:rsidRDefault="00000736" w:rsidP="00C8317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รวบรวมข้อมูล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BCG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ประมวลผลข้อมูล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เพื่อวิเคราะห์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Big Data /Data scientist unit /Data warehouse/     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ศูนย์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Ecological system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เชิงพาณิชย์</w:t>
            </w:r>
          </w:p>
          <w:p w14:paraId="6ADC0F7A" w14:textId="4C920F9C" w:rsidR="00000736" w:rsidRPr="00781461" w:rsidRDefault="00000736" w:rsidP="00C8317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พัฒนาเทคโนโลยีสารสนเทศเพื่อการบริหารจัดการมหาวิทยาลัย (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Digital Administration) ,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VRU Application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F306B5F" w14:textId="62D2F23A" w:rsidR="00000736" w:rsidRPr="00781461" w:rsidRDefault="00000736" w:rsidP="00C8317A">
            <w:pPr>
              <w:pStyle w:val="a3"/>
              <w:numPr>
                <w:ilvl w:val="0"/>
                <w:numId w:val="38"/>
              </w:numPr>
              <w:tabs>
                <w:tab w:val="left" w:pos="179"/>
              </w:tabs>
              <w:spacing w:after="0" w:line="240" w:lineRule="auto"/>
              <w:ind w:left="37" w:right="-113" w:hanging="37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คณะ/วิทยาลัย</w:t>
            </w:r>
          </w:p>
          <w:p w14:paraId="439ADCEF" w14:textId="71FCED81" w:rsidR="00000736" w:rsidRPr="00781461" w:rsidRDefault="00000736" w:rsidP="00C8317A">
            <w:pPr>
              <w:pStyle w:val="a3"/>
              <w:numPr>
                <w:ilvl w:val="0"/>
                <w:numId w:val="38"/>
              </w:numPr>
              <w:tabs>
                <w:tab w:val="left" w:pos="179"/>
              </w:tabs>
              <w:spacing w:after="0" w:line="240" w:lineRule="auto"/>
              <w:ind w:left="37" w:right="-113" w:hanging="37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ศูนย์คอมพิวเตอร์</w:t>
            </w:r>
          </w:p>
          <w:p w14:paraId="271A8475" w14:textId="77777777" w:rsidR="00000736" w:rsidRPr="00781461" w:rsidRDefault="00000736" w:rsidP="00412C2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74AA340" w14:textId="77777777" w:rsidR="00000736" w:rsidRPr="00781461" w:rsidRDefault="00000736" w:rsidP="00412C2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5657F54" w14:textId="0C26A3A7" w:rsidR="00000736" w:rsidRPr="00781461" w:rsidRDefault="00000736" w:rsidP="00412C28">
            <w:pPr>
              <w:spacing w:after="0" w:line="240" w:lineRule="auto"/>
              <w:ind w:right="-11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ศูนย์คอมพิวเตอร์</w:t>
            </w:r>
          </w:p>
        </w:tc>
      </w:tr>
      <w:tr w:rsidR="00000736" w:rsidRPr="00781461" w14:paraId="6C16236D" w14:textId="77777777" w:rsidTr="00733E5F">
        <w:trPr>
          <w:trHeight w:val="1015"/>
        </w:trPr>
        <w:tc>
          <w:tcPr>
            <w:tcW w:w="1985" w:type="dxa"/>
          </w:tcPr>
          <w:p w14:paraId="30CEC39B" w14:textId="7DF3BD42" w:rsidR="00000736" w:rsidRPr="00781461" w:rsidRDefault="00000736" w:rsidP="00412C2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พัฒนามหาวิทยาลัยให้เป็นมหาวิทยาลัยแห่งการพัฒนาผู้ประกอบการ (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Entrepreneurial University)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732E6BB" w14:textId="1FFF2198" w:rsidR="00000736" w:rsidRPr="00781461" w:rsidRDefault="00000736" w:rsidP="00412C2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4.3.1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โครงการจัดตั้งกองทุนเริ่มต้นผู้ประกอบการ </w:t>
            </w:r>
            <w:r w:rsidR="00733E5F"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proofErr w:type="gramStart"/>
            <w:r w:rsidR="00733E5F"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Pr="00781461">
              <w:rPr>
                <w:rFonts w:ascii="TH SarabunPSK" w:hAnsi="TH SarabunPSK" w:cs="TH SarabunPSK"/>
                <w:sz w:val="28"/>
                <w:szCs w:val="28"/>
              </w:rPr>
              <w:t>Pre</w:t>
            </w:r>
            <w:r w:rsidR="004404B5" w:rsidRP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Seed Fund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46CA4A1B" w14:textId="5DDE95FC" w:rsidR="00000736" w:rsidRPr="00781461" w:rsidRDefault="00000736" w:rsidP="00412C2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4.3.1.1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ระดับความสำเร็จของการจัดตั้งกองทุนเริ่มต้นผู้ประกอบการ</w:t>
            </w:r>
            <w:r w:rsidR="00733E5F"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Start"/>
            <w:r w:rsidRPr="00781461">
              <w:rPr>
                <w:rFonts w:ascii="TH SarabunPSK" w:hAnsi="TH SarabunPSK" w:cs="TH SarabunPSK"/>
                <w:sz w:val="28"/>
                <w:szCs w:val="28"/>
              </w:rPr>
              <w:t>Pre</w:t>
            </w:r>
            <w:r w:rsid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Seed</w:t>
            </w:r>
            <w:proofErr w:type="gramEnd"/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Fund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F05998" w14:textId="77777777" w:rsidR="00000736" w:rsidRPr="00781461" w:rsidRDefault="00000736" w:rsidP="005E04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5989D429" w14:textId="4823B555" w:rsidR="00000736" w:rsidRPr="00781461" w:rsidRDefault="00000736" w:rsidP="005E04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041436EF" w14:textId="10F965BF" w:rsidR="00000736" w:rsidRPr="00781461" w:rsidRDefault="00000736" w:rsidP="00C8317A">
            <w:pPr>
              <w:pStyle w:val="a3"/>
              <w:numPr>
                <w:ilvl w:val="0"/>
                <w:numId w:val="39"/>
              </w:numPr>
              <w:tabs>
                <w:tab w:val="left" w:pos="179"/>
              </w:tabs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มีการจัดตั้งกองทุนเริ่มต้นผู้ประกอบการ (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Pre Seed Fund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8C2B25" w14:textId="5BA03F37" w:rsidR="00000736" w:rsidRPr="00781461" w:rsidRDefault="00000736" w:rsidP="00412C2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สถาบันวิจัย</w:t>
            </w:r>
            <w:r w:rsidR="00781461">
              <w:rPr>
                <w:rFonts w:ascii="TH SarabunPSK" w:hAnsi="TH SarabunPSK" w:cs="TH SarabunPSK" w:hint="cs"/>
                <w:sz w:val="28"/>
                <w:szCs w:val="28"/>
                <w:cs/>
              </w:rPr>
              <w:t>ฯ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5FE663" w14:textId="2DA60DDA" w:rsidR="00000736" w:rsidRPr="00781461" w:rsidRDefault="00000736" w:rsidP="00412C2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สถาบันวิจัย</w:t>
            </w:r>
            <w:r w:rsidR="00781461">
              <w:rPr>
                <w:rFonts w:ascii="TH SarabunPSK" w:hAnsi="TH SarabunPSK" w:cs="TH SarabunPSK" w:hint="cs"/>
                <w:sz w:val="28"/>
                <w:szCs w:val="28"/>
                <w:cs/>
              </w:rPr>
              <w:t>ฯ</w:t>
            </w:r>
          </w:p>
        </w:tc>
      </w:tr>
      <w:tr w:rsidR="00000736" w:rsidRPr="00781461" w14:paraId="6F06F391" w14:textId="77777777" w:rsidTr="00733E5F">
        <w:trPr>
          <w:trHeight w:val="1215"/>
        </w:trPr>
        <w:tc>
          <w:tcPr>
            <w:tcW w:w="1985" w:type="dxa"/>
            <w:vMerge w:val="restart"/>
          </w:tcPr>
          <w:p w14:paraId="285A0708" w14:textId="1D9BAA03" w:rsidR="00000736" w:rsidRPr="00781461" w:rsidRDefault="00000736" w:rsidP="00412C2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4.4.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พัฒนามหาวิทยาลัย</w:t>
            </w:r>
            <w:r w:rsidR="00733E5F"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พื้นที่นวัตกรรม (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Innovative University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20CC9041" w14:textId="77777777" w:rsidR="00000736" w:rsidRPr="00781461" w:rsidRDefault="00000736" w:rsidP="00412C2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2C6D8FD" w14:textId="0823576A" w:rsidR="00000736" w:rsidRPr="00781461" w:rsidRDefault="00000736" w:rsidP="00412C2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4.4.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โครงการจัดการความรู้</w:t>
            </w:r>
            <w:r w:rsidR="00733E5F"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เพื่อสร้างนวัตกรรมการจัดการเรียนรู้</w:t>
            </w:r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โดยการบูรณาการ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ระหว่างศาสตร์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017F57C7" w14:textId="5AE4F437" w:rsidR="00000736" w:rsidRPr="00781461" w:rsidRDefault="00000736" w:rsidP="00412C2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0D57160F" w14:textId="3E1C20BE" w:rsidR="00000736" w:rsidRPr="00781461" w:rsidRDefault="00000736" w:rsidP="00412C2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4.4.1.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จำนวนนวัตกรรมผลิตภัณฑ์/บริการ/หลักสูตร/กระบวนการทำงานใหม่ หรือเทคโนโลยี ที่เกิดจากการบูรณาการระหว่างศาสตร์มาช่วยเพิ่มความสามารถในการทำงานให้กับอาจารย์ </w:t>
            </w:r>
            <w:r w:rsidR="00733E5F"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บุ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คลากร และผู้มีส่วนได้ส่วนเสีย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1748FE" w14:textId="77777777" w:rsidR="00000736" w:rsidRPr="00781461" w:rsidRDefault="00000736" w:rsidP="00B91EC6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14:paraId="60F5E9BB" w14:textId="35CBD4C4" w:rsidR="00000736" w:rsidRPr="00781461" w:rsidRDefault="00000736" w:rsidP="00B91EC6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3D81F096" w14:textId="4415E673" w:rsidR="00000736" w:rsidRPr="00781461" w:rsidRDefault="00000736" w:rsidP="00C8317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ปรับระบบการทำงาน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3CF782C2" w14:textId="46305347" w:rsidR="00000736" w:rsidRPr="00781461" w:rsidRDefault="00000736" w:rsidP="00C8317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 ความรู้ความสามารถ และสมรรถนะในการจัดการความรู้ภายในองค์กรและผู้มีส่วนได้เสีย</w:t>
            </w:r>
          </w:p>
          <w:p w14:paraId="7E602543" w14:textId="10916FB7" w:rsidR="00000736" w:rsidRPr="00781461" w:rsidRDefault="00000736" w:rsidP="00C8317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ปรับจาก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analog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digital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/พัฒนา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platform</w:t>
            </w:r>
          </w:p>
          <w:p w14:paraId="498284E8" w14:textId="5B9AE76B" w:rsidR="00000736" w:rsidRPr="00781461" w:rsidRDefault="00000736" w:rsidP="00C8317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 1 นวัตกรรม 1 คณะ/หน่วยงาน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BEAA14" w14:textId="288F800F" w:rsidR="00000736" w:rsidRPr="00781461" w:rsidRDefault="00000736" w:rsidP="00C8317A">
            <w:pPr>
              <w:pStyle w:val="a3"/>
              <w:numPr>
                <w:ilvl w:val="0"/>
                <w:numId w:val="39"/>
              </w:numPr>
              <w:tabs>
                <w:tab w:val="left" w:pos="170"/>
              </w:tabs>
              <w:spacing w:after="0" w:line="240" w:lineRule="auto"/>
              <w:ind w:left="29" w:right="-113" w:hanging="2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งานพัฒนาอาจารย์มืออาชีพ</w:t>
            </w:r>
          </w:p>
          <w:p w14:paraId="5B4B13FE" w14:textId="3190275B" w:rsidR="00000736" w:rsidRPr="00781461" w:rsidRDefault="00000736" w:rsidP="00C8317A">
            <w:pPr>
              <w:pStyle w:val="a3"/>
              <w:numPr>
                <w:ilvl w:val="0"/>
                <w:numId w:val="39"/>
              </w:numPr>
              <w:tabs>
                <w:tab w:val="left" w:pos="170"/>
              </w:tabs>
              <w:spacing w:after="0" w:line="240" w:lineRule="auto"/>
              <w:ind w:left="29" w:right="-113" w:hanging="2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EBA432" w14:textId="0A38E0D6" w:rsidR="00000736" w:rsidRPr="00781461" w:rsidRDefault="00000736" w:rsidP="005E046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งานพัฒนาอาจารย์มืออาชีพ</w:t>
            </w:r>
          </w:p>
        </w:tc>
      </w:tr>
      <w:tr w:rsidR="00000736" w:rsidRPr="00781461" w14:paraId="4EF2896A" w14:textId="77777777" w:rsidTr="002D73BA">
        <w:trPr>
          <w:trHeight w:val="1320"/>
        </w:trPr>
        <w:tc>
          <w:tcPr>
            <w:tcW w:w="1985" w:type="dxa"/>
            <w:vMerge/>
            <w:tcBorders>
              <w:bottom w:val="nil"/>
            </w:tcBorders>
          </w:tcPr>
          <w:p w14:paraId="283BFE53" w14:textId="77777777" w:rsidR="00000736" w:rsidRPr="00781461" w:rsidRDefault="00000736" w:rsidP="004547F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0987B8A" w14:textId="2EB74F15" w:rsidR="00000736" w:rsidRPr="00781461" w:rsidRDefault="00000736" w:rsidP="004547F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4.4.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โครงการสร้างเครือข่ายความร่วมมือระหว่างภาครัฐและภาคเอกชนในการสร้างนวัตกรรม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14C81841" w14:textId="22067D73" w:rsidR="00000736" w:rsidRPr="00781461" w:rsidRDefault="00000736" w:rsidP="004547F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4.4.2.1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จำนวนเครือข่ายชุมชนนักปฏิบัติ (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CoP)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AE75A38" w14:textId="77777777" w:rsidR="00000736" w:rsidRPr="00781461" w:rsidRDefault="00000736" w:rsidP="004547F7">
            <w:pPr>
              <w:spacing w:after="0" w:line="240" w:lineRule="auto"/>
              <w:ind w:left="-110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14:paraId="5B573527" w14:textId="487CF953" w:rsidR="00000736" w:rsidRPr="00781461" w:rsidRDefault="00000736" w:rsidP="004547F7">
            <w:pPr>
              <w:spacing w:after="0" w:line="240" w:lineRule="auto"/>
              <w:ind w:left="-110" w:right="-10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14:paraId="6CA318A9" w14:textId="440EDCF1" w:rsidR="00000736" w:rsidRPr="009B01A2" w:rsidRDefault="00000736" w:rsidP="00C8317A">
            <w:pPr>
              <w:pStyle w:val="a3"/>
              <w:numPr>
                <w:ilvl w:val="0"/>
                <w:numId w:val="40"/>
              </w:numPr>
              <w:tabs>
                <w:tab w:val="left" w:pos="177"/>
              </w:tabs>
              <w:spacing w:after="0" w:line="240" w:lineRule="auto"/>
              <w:ind w:left="177" w:hanging="177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B01A2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โครงการ 1 ชุมชนนัก</w:t>
            </w:r>
            <w:proofErr w:type="spellStart"/>
            <w:r w:rsidRPr="009B01A2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ปฎิบั</w:t>
            </w:r>
            <w:proofErr w:type="spellEnd"/>
            <w:r w:rsidRPr="009B01A2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ติ</w:t>
            </w:r>
            <w:r w:rsidR="009B01A2" w:rsidRPr="009B01A2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B01A2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="009B01A2" w:rsidRPr="009B01A2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B01A2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เครือข่ายพันธมิตร</w:t>
            </w:r>
            <w:r w:rsidRPr="009B01A2">
              <w:rPr>
                <w:rFonts w:ascii="TH SarabunPSK" w:hAnsi="TH SarabunPSK" w:cs="TH SarabunPSK"/>
                <w:spacing w:val="-4"/>
                <w:sz w:val="28"/>
                <w:szCs w:val="28"/>
              </w:rPr>
              <w:t>/</w:t>
            </w:r>
            <w:r w:rsidRPr="009B01A2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ชุมชนท้องถิ่น</w:t>
            </w:r>
          </w:p>
          <w:p w14:paraId="3C2BF73C" w14:textId="5CBA2826" w:rsidR="00000736" w:rsidRPr="00781461" w:rsidRDefault="00000736" w:rsidP="00C8317A">
            <w:pPr>
              <w:pStyle w:val="a3"/>
              <w:numPr>
                <w:ilvl w:val="0"/>
                <w:numId w:val="40"/>
              </w:numPr>
              <w:tabs>
                <w:tab w:val="left" w:pos="177"/>
              </w:tabs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บูรณาการศาสตร์ความรู้ของอาจารย์กับหน่วยงานภาครัฐและภาคเอกชนในการสร้างนวัตกรรม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E99004" w14:textId="221EE337" w:rsidR="00000736" w:rsidRPr="00781461" w:rsidRDefault="00000736" w:rsidP="00C8317A">
            <w:pPr>
              <w:pStyle w:val="a3"/>
              <w:numPr>
                <w:ilvl w:val="0"/>
                <w:numId w:val="41"/>
              </w:numPr>
              <w:tabs>
                <w:tab w:val="left" w:pos="179"/>
              </w:tabs>
              <w:spacing w:after="0" w:line="240" w:lineRule="auto"/>
              <w:ind w:left="37" w:right="-113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งานพัฒนาอาจารย์</w:t>
            </w:r>
            <w:r w:rsidR="002B6EFA"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และบุคคลากร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มืออาชีพ</w:t>
            </w:r>
          </w:p>
          <w:p w14:paraId="7DB8945B" w14:textId="0F5EE7A6" w:rsidR="00000736" w:rsidRPr="00781461" w:rsidRDefault="00000736" w:rsidP="00C8317A">
            <w:pPr>
              <w:pStyle w:val="a3"/>
              <w:numPr>
                <w:ilvl w:val="0"/>
                <w:numId w:val="41"/>
              </w:numPr>
              <w:tabs>
                <w:tab w:val="left" w:pos="179"/>
              </w:tabs>
              <w:spacing w:after="0" w:line="240" w:lineRule="auto"/>
              <w:ind w:left="37" w:right="-113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2065EA" w14:textId="27099245" w:rsidR="00000736" w:rsidRPr="00781461" w:rsidRDefault="00000736" w:rsidP="004547F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งานพัฒนาอาจารย์</w:t>
            </w:r>
            <w:r w:rsidR="002B6EFA"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และบุคคลากร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มืออาชีพ</w:t>
            </w:r>
          </w:p>
        </w:tc>
      </w:tr>
      <w:tr w:rsidR="00000736" w:rsidRPr="00781461" w14:paraId="449AC978" w14:textId="77777777" w:rsidTr="002D73BA">
        <w:trPr>
          <w:trHeight w:val="1015"/>
        </w:trPr>
        <w:tc>
          <w:tcPr>
            <w:tcW w:w="1985" w:type="dxa"/>
            <w:vMerge w:val="restart"/>
            <w:tcBorders>
              <w:top w:val="nil"/>
            </w:tcBorders>
          </w:tcPr>
          <w:p w14:paraId="783F6FEC" w14:textId="77777777" w:rsidR="00000736" w:rsidRPr="00781461" w:rsidRDefault="00000736" w:rsidP="00D76B7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4B5B2D0" w14:textId="736FF27A" w:rsidR="00000736" w:rsidRPr="00781461" w:rsidRDefault="00000736" w:rsidP="00D76B7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4.4.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โครงการพัฒนาองค์กรสู่องค์กร          แห่งการเรียนรู้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540E0094" w14:textId="3F2CC534" w:rsidR="00000736" w:rsidRPr="00781461" w:rsidRDefault="00000736" w:rsidP="00D76B7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4.4.3.1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ระดับความสำเร็จขององค์กรแห่งการเรียนรู้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A692A96" w14:textId="77777777" w:rsidR="00000736" w:rsidRPr="00781461" w:rsidRDefault="00000736" w:rsidP="00D76B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3839055C" w14:textId="5DF23871" w:rsidR="00000736" w:rsidRPr="00781461" w:rsidRDefault="00000736" w:rsidP="00D76B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14:paraId="52FCF914" w14:textId="77777777" w:rsidR="00000736" w:rsidRPr="00781461" w:rsidRDefault="00000736" w:rsidP="00C8317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จัดการความรู้</w:t>
            </w:r>
          </w:p>
          <w:p w14:paraId="2AE86934" w14:textId="552C44A9" w:rsidR="00000736" w:rsidRPr="00781461" w:rsidRDefault="00000736" w:rsidP="00C8317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จัดหาเทคโนโลยีเพื่อการเรียนรู้</w:t>
            </w:r>
          </w:p>
          <w:p w14:paraId="2E0013C5" w14:textId="1E072A33" w:rsidR="00000736" w:rsidRPr="00781461" w:rsidRDefault="00000736" w:rsidP="00C8317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พัฒนาระบบการจัดการความรู้สู่มาตรฐานสากล</w:t>
            </w:r>
            <w:r w:rsidR="002D73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KM ISO30401:2018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E9AE9B" w14:textId="00082420" w:rsidR="00000736" w:rsidRPr="00781461" w:rsidRDefault="00000736" w:rsidP="00C8317A">
            <w:pPr>
              <w:pStyle w:val="a3"/>
              <w:numPr>
                <w:ilvl w:val="0"/>
                <w:numId w:val="39"/>
              </w:numPr>
              <w:tabs>
                <w:tab w:val="left" w:pos="170"/>
              </w:tabs>
              <w:spacing w:after="0" w:line="240" w:lineRule="auto"/>
              <w:ind w:left="29" w:right="-113" w:hanging="2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งานพัฒนาอาจารย์</w:t>
            </w:r>
            <w:r w:rsidR="002B6EFA"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และบุคลากร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มืออาชีพ</w:t>
            </w:r>
          </w:p>
          <w:p w14:paraId="30BD5319" w14:textId="7200D49E" w:rsidR="00000736" w:rsidRPr="00781461" w:rsidRDefault="00000736" w:rsidP="00C8317A">
            <w:pPr>
              <w:pStyle w:val="a3"/>
              <w:numPr>
                <w:ilvl w:val="0"/>
                <w:numId w:val="39"/>
              </w:numPr>
              <w:tabs>
                <w:tab w:val="left" w:pos="170"/>
              </w:tabs>
              <w:spacing w:after="0" w:line="240" w:lineRule="auto"/>
              <w:ind w:left="29" w:right="-113" w:hanging="2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78351F" w14:textId="04738815" w:rsidR="00000736" w:rsidRPr="00781461" w:rsidRDefault="00000736" w:rsidP="00D76B7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งานพัฒนาอาจารย์</w:t>
            </w:r>
            <w:r w:rsidR="002B6EFA"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และบุคลากร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มืออาชีพ</w:t>
            </w:r>
          </w:p>
        </w:tc>
      </w:tr>
      <w:tr w:rsidR="00000736" w:rsidRPr="00781461" w14:paraId="0B3B4801" w14:textId="77777777" w:rsidTr="00733E5F">
        <w:trPr>
          <w:trHeight w:val="1320"/>
        </w:trPr>
        <w:tc>
          <w:tcPr>
            <w:tcW w:w="1985" w:type="dxa"/>
            <w:vMerge/>
          </w:tcPr>
          <w:p w14:paraId="012FC6F5" w14:textId="77777777" w:rsidR="00000736" w:rsidRPr="00781461" w:rsidRDefault="00000736" w:rsidP="00D76B7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0F0479F" w14:textId="60FA5FFF" w:rsidR="00000736" w:rsidRPr="00781461" w:rsidRDefault="00000736" w:rsidP="00D76B7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4.4.4.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โครงการพัฒนาพื้นที่นวัตกรรมของ  คณะ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วิทยาลัยที่มีการดำเนินการสำเร็จตามแผนการจัดตั้งพื้นที่นวัตกรรม 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3CF87575" w14:textId="7820C1E6" w:rsidR="00000736" w:rsidRPr="00781461" w:rsidRDefault="00000736" w:rsidP="00D76B7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4.4.4.1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ร้อยละของโครงการพัฒนาพื้นที่นวัตกรรมของคณะ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วิทยาลัยที่มีการดำเนินการสำเร็จตามแผนการจัดตั้งพื้นที่นวัตกรรม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1485E7" w14:textId="77777777" w:rsidR="00000736" w:rsidRPr="00781461" w:rsidRDefault="00000736" w:rsidP="00D76B79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2BECE8D" w14:textId="62761C8D" w:rsidR="00000736" w:rsidRPr="00781461" w:rsidRDefault="00000736" w:rsidP="00D76B79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14:paraId="713C9E8B" w14:textId="1A31EF5F" w:rsidR="00000736" w:rsidRPr="00781461" w:rsidRDefault="00000736" w:rsidP="00C8317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ปรับปรุง จัดหาวัสดุ อุปกรณ์ ครุภัณฑ์ให้ทันสมัย </w:t>
            </w:r>
          </w:p>
          <w:p w14:paraId="39D11229" w14:textId="77777777" w:rsidR="00000736" w:rsidRPr="00781461" w:rsidRDefault="00000736" w:rsidP="00C8317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พัฒนาระบบเครือข่ายไร้สายครอบคลุมทุกพื้นที่</w:t>
            </w:r>
          </w:p>
          <w:p w14:paraId="43D7DC4F" w14:textId="77777777" w:rsidR="00000736" w:rsidRPr="00781461" w:rsidRDefault="00000736" w:rsidP="00C8317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จัดซื้อซอฟต์แวร์ลิขสิทธิ์การบริหารและการปฏิบัติงาน</w:t>
            </w:r>
          </w:p>
          <w:p w14:paraId="471C787E" w14:textId="77777777" w:rsidR="00000736" w:rsidRPr="00781461" w:rsidRDefault="00000736" w:rsidP="00C8317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จัดตั้งศูนย์คอมพิวเตอร์กลางของมหาวิทยาลัยเป็นศูนย์การเรียนรู้ด้านไอทีที่ทันสมัย</w:t>
            </w:r>
          </w:p>
          <w:p w14:paraId="0D9D0A53" w14:textId="77777777" w:rsidR="00000736" w:rsidRPr="00781461" w:rsidRDefault="00000736" w:rsidP="00C8317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จัดตั้งศูนย์สอบทักษะคอมพิวเตอร์เพื่อให้บริการอบรมทักษะ ความสามมรถคอมพิวเตอร์ให้แก่บุคลากร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นักศึกษาด้วยระบบสอนออนไลน์ตามมาตรฐานสากล</w:t>
            </w:r>
          </w:p>
          <w:p w14:paraId="577CA3C4" w14:textId="77777777" w:rsidR="00733E5F" w:rsidRPr="00781461" w:rsidRDefault="00000736" w:rsidP="00C8317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ปรับปรุง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Infrastructure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ให้เป็นรูปแบบเดียวกัน</w:t>
            </w:r>
          </w:p>
          <w:p w14:paraId="5914E753" w14:textId="701B0430" w:rsidR="00733E5F" w:rsidRPr="00781461" w:rsidRDefault="00733E5F" w:rsidP="00C8317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บริการนโยบายเซอร์วิสรวมทุกบริการของมหาวิทยาลัยผ่าน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App</w:t>
            </w:r>
          </w:p>
          <w:p w14:paraId="123E9A50" w14:textId="11FB488D" w:rsidR="00000736" w:rsidRPr="00781461" w:rsidRDefault="00733E5F" w:rsidP="00C8317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สร้างพื้นที่เรียนรู้ร่วมกัน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innovation Learning Space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ทุกคณะ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74DBB0" w14:textId="77777777" w:rsidR="00000736" w:rsidRPr="00781461" w:rsidRDefault="00000736" w:rsidP="00C8317A">
            <w:pPr>
              <w:pStyle w:val="a3"/>
              <w:numPr>
                <w:ilvl w:val="0"/>
                <w:numId w:val="42"/>
              </w:numPr>
              <w:tabs>
                <w:tab w:val="left" w:pos="170"/>
              </w:tabs>
              <w:spacing w:after="0" w:line="240" w:lineRule="auto"/>
              <w:ind w:left="0" w:right="-113" w:firstLine="37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ศูนย์คอมพิวเตอร์</w:t>
            </w:r>
          </w:p>
          <w:p w14:paraId="06B2AE75" w14:textId="33FDECDE" w:rsidR="00000736" w:rsidRPr="00781461" w:rsidRDefault="00000736" w:rsidP="00C8317A">
            <w:pPr>
              <w:pStyle w:val="a3"/>
              <w:numPr>
                <w:ilvl w:val="0"/>
                <w:numId w:val="42"/>
              </w:numPr>
              <w:tabs>
                <w:tab w:val="left" w:pos="170"/>
              </w:tabs>
              <w:spacing w:after="0" w:line="240" w:lineRule="auto"/>
              <w:ind w:left="0" w:right="-113" w:firstLine="37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  <w:p w14:paraId="0FDB653F" w14:textId="77777777" w:rsidR="00000736" w:rsidRPr="00781461" w:rsidRDefault="00000736" w:rsidP="00D76B7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EC7D1D7" w14:textId="77777777" w:rsidR="00000736" w:rsidRPr="00781461" w:rsidRDefault="00000736" w:rsidP="00D76B7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2CA088A" w14:textId="77777777" w:rsidR="00000736" w:rsidRPr="00781461" w:rsidRDefault="00000736" w:rsidP="00D76B7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BB64B1C" w14:textId="77777777" w:rsidR="00000736" w:rsidRPr="00781461" w:rsidRDefault="00000736" w:rsidP="00D76B7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30E12D" w14:textId="74331A34" w:rsidR="00000736" w:rsidRPr="00781461" w:rsidRDefault="00000736" w:rsidP="00D76B7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ศูนย์คอมพิวเตอร์</w:t>
            </w:r>
          </w:p>
        </w:tc>
      </w:tr>
      <w:tr w:rsidR="00000736" w:rsidRPr="00781461" w14:paraId="77C27D17" w14:textId="77777777" w:rsidTr="00733E5F">
        <w:trPr>
          <w:trHeight w:val="1214"/>
        </w:trPr>
        <w:tc>
          <w:tcPr>
            <w:tcW w:w="1985" w:type="dxa"/>
          </w:tcPr>
          <w:p w14:paraId="7C45FADE" w14:textId="39E9E2E7" w:rsidR="00000736" w:rsidRPr="00781461" w:rsidRDefault="00000736" w:rsidP="004547F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5. พัฒนามหาวิทยาลัยที่มีการบริหารงานโดยยึดหลักธรรมาภิบาล (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Good Governance University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  <w:p w14:paraId="23B612CF" w14:textId="77777777" w:rsidR="00000736" w:rsidRPr="00781461" w:rsidRDefault="00000736" w:rsidP="004547F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</w:tcPr>
          <w:p w14:paraId="1AFC41EE" w14:textId="14C290BF" w:rsidR="00000736" w:rsidRPr="00781461" w:rsidRDefault="00000736" w:rsidP="007D1903">
            <w:pPr>
              <w:spacing w:after="0" w:line="240" w:lineRule="auto"/>
              <w:ind w:right="31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4.5.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 โครงพัฒนาและส่งเสริมคุณธรรม จริยธรรมและความโปร่งใสในการทำงาน </w:t>
            </w:r>
          </w:p>
          <w:p w14:paraId="14717CCD" w14:textId="77777777" w:rsidR="00000736" w:rsidRPr="00781461" w:rsidRDefault="00000736" w:rsidP="007D1903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49" w:type="dxa"/>
          </w:tcPr>
          <w:p w14:paraId="60CD8EF3" w14:textId="2152361B" w:rsidR="00000736" w:rsidRPr="00781461" w:rsidRDefault="00000736" w:rsidP="004547F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4.5.1.1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="0064744A"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วามสำเร็จของ</w:t>
            </w:r>
            <w:r w:rsidR="0064744A"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การดำเนินงานการประเมินคุณธรรมและความโปร่งใสใน</w:t>
            </w:r>
            <w:r w:rsidR="0064744A"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725376">
              <w:rPr>
                <w:rFonts w:ascii="TH SarabunPSK" w:hAnsi="TH SarabunPSK" w:cs="TH SarabunPSK" w:hint="cs"/>
                <w:sz w:val="28"/>
                <w:szCs w:val="28"/>
                <w:cs/>
              </w:rPr>
              <w:t>ทำงาน</w:t>
            </w:r>
          </w:p>
        </w:tc>
        <w:tc>
          <w:tcPr>
            <w:tcW w:w="851" w:type="dxa"/>
          </w:tcPr>
          <w:p w14:paraId="290CA82D" w14:textId="77777777" w:rsidR="00000736" w:rsidRPr="00781461" w:rsidRDefault="00000736" w:rsidP="007D19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48F1EF3F" w14:textId="62D1E35F" w:rsidR="00000736" w:rsidRPr="00781461" w:rsidRDefault="00000736" w:rsidP="007D19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14:paraId="20805E23" w14:textId="7D32B40A" w:rsidR="00000736" w:rsidRPr="00781461" w:rsidRDefault="00000736" w:rsidP="00C8317A">
            <w:pPr>
              <w:pStyle w:val="a3"/>
              <w:numPr>
                <w:ilvl w:val="0"/>
                <w:numId w:val="42"/>
              </w:numPr>
              <w:tabs>
                <w:tab w:val="left" w:pos="270"/>
              </w:tabs>
              <w:spacing w:after="0" w:line="240" w:lineRule="auto"/>
              <w:ind w:left="37" w:hanging="37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กิจกรรมส่งเสริมคุณธรรม จริยธรรม และความโปร่งใสในการทำงานผ่านค่านิยม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VALALA </w:t>
            </w:r>
          </w:p>
          <w:p w14:paraId="77A834A9" w14:textId="04CF84B7" w:rsidR="00000736" w:rsidRPr="00781461" w:rsidRDefault="00000736" w:rsidP="00C8317A">
            <w:pPr>
              <w:pStyle w:val="a3"/>
              <w:numPr>
                <w:ilvl w:val="0"/>
                <w:numId w:val="42"/>
              </w:numPr>
              <w:tabs>
                <w:tab w:val="left" w:pos="270"/>
              </w:tabs>
              <w:spacing w:after="0" w:line="240" w:lineRule="auto"/>
              <w:ind w:left="37" w:hanging="3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จัดทำคู่มือคุณธรรม ความโปร่งใส ของมหาวิทยาลัยราช</w:t>
            </w:r>
            <w:proofErr w:type="spellStart"/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ภัฎว</w:t>
            </w:r>
            <w:proofErr w:type="spellEnd"/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ไลยอลงกรณ์ฯ </w:t>
            </w:r>
            <w:r w:rsidR="0078146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 ด้านของ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ITA </w:t>
            </w:r>
          </w:p>
          <w:p w14:paraId="0AF93055" w14:textId="311C9BCD" w:rsidR="00000736" w:rsidRPr="00781461" w:rsidRDefault="00000736" w:rsidP="00C8317A">
            <w:pPr>
              <w:pStyle w:val="a3"/>
              <w:numPr>
                <w:ilvl w:val="0"/>
                <w:numId w:val="42"/>
              </w:numPr>
              <w:tabs>
                <w:tab w:val="left" w:pos="270"/>
              </w:tabs>
              <w:spacing w:after="0" w:line="240" w:lineRule="auto"/>
              <w:ind w:left="37" w:hanging="37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กำหนดมาตรฐานและคู่มือการ</w:t>
            </w:r>
            <w:proofErr w:type="spellStart"/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ปฎิบั</w:t>
            </w:r>
            <w:proofErr w:type="spellEnd"/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ติงาน</w:t>
            </w:r>
          </w:p>
          <w:p w14:paraId="14BFE6F4" w14:textId="225CFEAD" w:rsidR="00000736" w:rsidRPr="00781461" w:rsidRDefault="00000736" w:rsidP="00C8317A">
            <w:pPr>
              <w:pStyle w:val="a3"/>
              <w:numPr>
                <w:ilvl w:val="0"/>
                <w:numId w:val="42"/>
              </w:numPr>
              <w:tabs>
                <w:tab w:val="left" w:pos="270"/>
              </w:tabs>
              <w:spacing w:after="0" w:line="240" w:lineRule="auto"/>
              <w:ind w:left="37" w:hanging="3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กำหนดมาตรฐานและขั้นตอนการให้บริการนักศึกษา</w:t>
            </w:r>
          </w:p>
          <w:p w14:paraId="61E470A7" w14:textId="77777777" w:rsidR="00000736" w:rsidRDefault="00000736" w:rsidP="00C8317A">
            <w:pPr>
              <w:pStyle w:val="a3"/>
              <w:numPr>
                <w:ilvl w:val="0"/>
                <w:numId w:val="42"/>
              </w:numPr>
              <w:tabs>
                <w:tab w:val="left" w:pos="270"/>
              </w:tabs>
              <w:spacing w:after="0" w:line="240" w:lineRule="auto"/>
              <w:ind w:left="37" w:hanging="37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ประกาศมหาวิทยาลัยเรื่องการเปิดเผยข้อมูลต่อสาธารณะและเจตจำนงสุจริตการบริหารงาน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1B9AE2CE" w14:textId="77777777" w:rsidR="00781461" w:rsidRDefault="00781461" w:rsidP="00781461">
            <w:pPr>
              <w:tabs>
                <w:tab w:val="left" w:pos="27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E8C0E9" w14:textId="77777777" w:rsidR="00781461" w:rsidRDefault="00781461" w:rsidP="00781461">
            <w:pPr>
              <w:tabs>
                <w:tab w:val="left" w:pos="27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54DE892" w14:textId="77777777" w:rsidR="00781461" w:rsidRDefault="00781461" w:rsidP="00781461">
            <w:pPr>
              <w:tabs>
                <w:tab w:val="left" w:pos="27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C3849B3" w14:textId="1D3D5761" w:rsidR="00781461" w:rsidRPr="00781461" w:rsidRDefault="00781461" w:rsidP="00781461">
            <w:pPr>
              <w:tabs>
                <w:tab w:val="left" w:pos="270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61FF0F" w14:textId="77777777" w:rsidR="00000736" w:rsidRPr="00781461" w:rsidRDefault="00000736" w:rsidP="00C8317A">
            <w:pPr>
              <w:pStyle w:val="a3"/>
              <w:numPr>
                <w:ilvl w:val="0"/>
                <w:numId w:val="42"/>
              </w:numPr>
              <w:tabs>
                <w:tab w:val="left" w:pos="179"/>
              </w:tabs>
              <w:spacing w:after="0" w:line="240" w:lineRule="auto"/>
              <w:ind w:left="0" w:right="-113" w:hanging="40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งานบริหารงานบุคคล</w:t>
            </w:r>
          </w:p>
          <w:p w14:paraId="76704738" w14:textId="0E91D803" w:rsidR="00000736" w:rsidRPr="00781461" w:rsidRDefault="00000736" w:rsidP="00C8317A">
            <w:pPr>
              <w:pStyle w:val="a3"/>
              <w:numPr>
                <w:ilvl w:val="0"/>
                <w:numId w:val="42"/>
              </w:numPr>
              <w:tabs>
                <w:tab w:val="left" w:pos="179"/>
              </w:tabs>
              <w:spacing w:after="0" w:line="240" w:lineRule="auto"/>
              <w:ind w:left="0" w:right="-113" w:hanging="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ทุกหน่วยยงาน</w:t>
            </w:r>
          </w:p>
        </w:tc>
        <w:tc>
          <w:tcPr>
            <w:tcW w:w="1559" w:type="dxa"/>
          </w:tcPr>
          <w:p w14:paraId="4C691E76" w14:textId="25269854" w:rsidR="00000736" w:rsidRPr="00781461" w:rsidRDefault="00000736" w:rsidP="004547F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งานบริหารงานบุคคล</w:t>
            </w:r>
          </w:p>
        </w:tc>
      </w:tr>
      <w:tr w:rsidR="00000736" w:rsidRPr="00781461" w14:paraId="7064D233" w14:textId="77777777" w:rsidTr="00733E5F">
        <w:trPr>
          <w:trHeight w:val="600"/>
        </w:trPr>
        <w:tc>
          <w:tcPr>
            <w:tcW w:w="1985" w:type="dxa"/>
            <w:vMerge w:val="restart"/>
          </w:tcPr>
          <w:p w14:paraId="6561DAFD" w14:textId="77777777" w:rsidR="00000736" w:rsidRPr="00781461" w:rsidRDefault="00000736" w:rsidP="00000E9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</w:tcPr>
          <w:p w14:paraId="761B1823" w14:textId="1720E7CD" w:rsidR="00000736" w:rsidRPr="00781461" w:rsidRDefault="00000736" w:rsidP="00000E9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4.5.2</w:t>
            </w:r>
            <w:r w:rsid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โครงการพัฒนาและปรับปรุงกฎหมาย</w:t>
            </w:r>
          </w:p>
        </w:tc>
        <w:tc>
          <w:tcPr>
            <w:tcW w:w="2549" w:type="dxa"/>
          </w:tcPr>
          <w:p w14:paraId="0879FD11" w14:textId="41BA4C4B" w:rsidR="00000736" w:rsidRPr="00781461" w:rsidRDefault="00000736" w:rsidP="00000E99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</w:rPr>
              <w:t>4.5.2.</w:t>
            </w:r>
            <w:proofErr w:type="gramStart"/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</w:rPr>
              <w:t>1</w:t>
            </w:r>
            <w:r w:rsidR="00532525">
              <w:rPr>
                <w:rFonts w:ascii="TH SarabunPSK" w:hAnsi="TH SarabunPSK" w:cs="TH SarabunPSK"/>
                <w:spacing w:val="-4"/>
                <w:sz w:val="28"/>
                <w:szCs w:val="28"/>
              </w:rPr>
              <w:t>.</w:t>
            </w:r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ร้อยละของกฎหมายระเบียบ</w:t>
            </w:r>
            <w:proofErr w:type="gramEnd"/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ข้อบังคับที่ได้รับการพัฒนา ปรับปรุงตามแผน</w:t>
            </w:r>
          </w:p>
        </w:tc>
        <w:tc>
          <w:tcPr>
            <w:tcW w:w="851" w:type="dxa"/>
          </w:tcPr>
          <w:p w14:paraId="4AEE1C83" w14:textId="7C8EDDB1" w:rsidR="00000736" w:rsidRPr="00781461" w:rsidRDefault="00000736" w:rsidP="00000E99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4A7A36"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808845B" w14:textId="2A2615FB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พัฒนา ปรับปรุงกฎระเบียบ ข้อบังคับ ประกาศ </w:t>
            </w:r>
          </w:p>
          <w:p w14:paraId="597DE4C4" w14:textId="7763D711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บริหารจัดการงานนิติการ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BE1788" w14:textId="24D270E3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tabs>
                <w:tab w:val="left" w:pos="190"/>
              </w:tabs>
              <w:spacing w:after="0" w:line="240" w:lineRule="auto"/>
              <w:ind w:left="0" w:right="-113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งานนิติกร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999E91" w14:textId="384175A7" w:rsidR="00000736" w:rsidRPr="00781461" w:rsidRDefault="00000736" w:rsidP="00000E9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งานนิติกร</w:t>
            </w:r>
          </w:p>
        </w:tc>
      </w:tr>
      <w:tr w:rsidR="00000736" w:rsidRPr="00781461" w14:paraId="4C934486" w14:textId="77777777" w:rsidTr="002D73BA">
        <w:trPr>
          <w:trHeight w:val="600"/>
        </w:trPr>
        <w:tc>
          <w:tcPr>
            <w:tcW w:w="1985" w:type="dxa"/>
            <w:vMerge/>
            <w:tcBorders>
              <w:bottom w:val="nil"/>
            </w:tcBorders>
          </w:tcPr>
          <w:p w14:paraId="345B5026" w14:textId="77777777" w:rsidR="00000736" w:rsidRPr="00781461" w:rsidRDefault="00000736" w:rsidP="00000E9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</w:tcPr>
          <w:p w14:paraId="2E1E94D4" w14:textId="1F9930E6" w:rsidR="00000736" w:rsidRPr="00781461" w:rsidRDefault="00000736" w:rsidP="00000E9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4.5.3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โครงการพัฒนาประสิทธิภาพการบริหารสำนักงาน</w:t>
            </w:r>
          </w:p>
        </w:tc>
        <w:tc>
          <w:tcPr>
            <w:tcW w:w="2549" w:type="dxa"/>
          </w:tcPr>
          <w:p w14:paraId="66404661" w14:textId="7CBAF3FF" w:rsidR="00000736" w:rsidRPr="00781461" w:rsidRDefault="00000736" w:rsidP="00000E99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</w:rPr>
              <w:t>4.5.3.</w:t>
            </w:r>
            <w:proofErr w:type="gramStart"/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</w:rPr>
              <w:t>1.</w:t>
            </w:r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ร้อยละการเบิกจ่ายงบประมาณตามแผนที่กำหนด</w:t>
            </w:r>
            <w:proofErr w:type="gramEnd"/>
          </w:p>
        </w:tc>
        <w:tc>
          <w:tcPr>
            <w:tcW w:w="851" w:type="dxa"/>
          </w:tcPr>
          <w:p w14:paraId="5601899D" w14:textId="77777777" w:rsidR="00532525" w:rsidRDefault="00000736" w:rsidP="00000E99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AD8EE60" w14:textId="2B2F70A7" w:rsidR="00000736" w:rsidRPr="00781461" w:rsidRDefault="00000736" w:rsidP="00000E99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318F9ACA" w14:textId="77777777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การประเมินผลการดำเนินงานของคณะ ศูนย์ สำนัก ร.ร.สาธิต และมหาวิทยาลัย </w:t>
            </w:r>
          </w:p>
          <w:p w14:paraId="03CD9826" w14:textId="1C60148D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บริหารจัดการสำนักงาน (เชื้อเพลิง วัสดุสำนักงาน วัสดุการศึกษา ครุภัณฑ์ ซ่อมแซม สาธารณูปโภค ค่าจ้างเหมาบริการ )</w:t>
            </w:r>
          </w:p>
          <w:p w14:paraId="1953B790" w14:textId="77777777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ก่อสร้าง ปรับปรุง และพัฒนาอาคารสถานที่</w:t>
            </w:r>
          </w:p>
          <w:p w14:paraId="34EBD563" w14:textId="77777777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จ่ายเบี้ยประกันชีวิตของนักศึกษา</w:t>
            </w:r>
          </w:p>
          <w:p w14:paraId="46C75FEB" w14:textId="77777777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บริหารจัดการความเสี่ยง</w:t>
            </w:r>
          </w:p>
          <w:p w14:paraId="256B44E3" w14:textId="36F0FE94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ตรวจสอบภายใน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3E795B" w14:textId="071F4438" w:rsidR="00000736" w:rsidRPr="00781461" w:rsidRDefault="00000736" w:rsidP="00466D85">
            <w:pPr>
              <w:pStyle w:val="a3"/>
              <w:tabs>
                <w:tab w:val="left" w:pos="190"/>
              </w:tabs>
              <w:spacing w:after="0" w:line="240" w:lineRule="auto"/>
              <w:ind w:left="0" w:right="-11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AC25713" w14:textId="7C8CE29F" w:rsidR="00000736" w:rsidRPr="00781461" w:rsidRDefault="00000736" w:rsidP="00000E9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</w:tr>
      <w:tr w:rsidR="00000736" w:rsidRPr="00781461" w14:paraId="3F5A5D96" w14:textId="77777777" w:rsidTr="002D73BA">
        <w:trPr>
          <w:trHeight w:val="600"/>
        </w:trPr>
        <w:tc>
          <w:tcPr>
            <w:tcW w:w="1985" w:type="dxa"/>
            <w:tcBorders>
              <w:top w:val="nil"/>
            </w:tcBorders>
          </w:tcPr>
          <w:p w14:paraId="7069A82E" w14:textId="77777777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DC0F" w14:textId="6EA4BEAF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</w:rPr>
              <w:t>4.5.</w:t>
            </w: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 โครงการจัดประชุมเพื่อพัฒนาระบบบริหารจัดการ</w:t>
            </w: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โดยมีส่วนร่วมของทุกภาคส่วน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DBED" w14:textId="183230E3" w:rsidR="00000736" w:rsidRPr="00781461" w:rsidRDefault="00532525" w:rsidP="00466D85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4.</w:t>
            </w:r>
            <w:r w:rsidR="00000736"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5.4.1 ร้อยละของการเบิกจ่ายงบประมาณตามแผนการจัดประชุม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91D8" w14:textId="77777777" w:rsidR="00000736" w:rsidRPr="00781461" w:rsidRDefault="00000736" w:rsidP="00466D85">
            <w:pPr>
              <w:tabs>
                <w:tab w:val="left" w:pos="176"/>
                <w:tab w:val="left" w:pos="720"/>
                <w:tab w:val="left" w:pos="864"/>
              </w:tabs>
              <w:ind w:left="-113" w:right="-116"/>
              <w:contextualSpacing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ร้อยละ</w:t>
            </w:r>
          </w:p>
          <w:p w14:paraId="70F7D652" w14:textId="77777777" w:rsidR="00000736" w:rsidRPr="00781461" w:rsidRDefault="00000736" w:rsidP="00466D85">
            <w:pPr>
              <w:tabs>
                <w:tab w:val="left" w:pos="176"/>
                <w:tab w:val="left" w:pos="720"/>
                <w:tab w:val="left" w:pos="864"/>
              </w:tabs>
              <w:ind w:left="-113" w:right="-116"/>
              <w:contextualSpacing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100</w:t>
            </w:r>
          </w:p>
          <w:p w14:paraId="6E7D00F1" w14:textId="77777777" w:rsidR="00000736" w:rsidRPr="00781461" w:rsidRDefault="00000736" w:rsidP="00466D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659CA808" w14:textId="77777777" w:rsidR="00000736" w:rsidRPr="00781461" w:rsidRDefault="00000736" w:rsidP="00C8317A">
            <w:pPr>
              <w:widowControl w:val="0"/>
              <w:numPr>
                <w:ilvl w:val="0"/>
                <w:numId w:val="43"/>
              </w:numPr>
              <w:tabs>
                <w:tab w:val="left" w:pos="179"/>
              </w:tabs>
              <w:spacing w:after="0" w:line="240" w:lineRule="auto"/>
              <w:ind w:left="37" w:right="-66" w:firstLine="0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ประชุมคณะกรรมการภายในหน่วยงาน</w:t>
            </w:r>
          </w:p>
          <w:p w14:paraId="45E735CA" w14:textId="77777777" w:rsidR="00000736" w:rsidRPr="00781461" w:rsidRDefault="00000736" w:rsidP="00C8317A">
            <w:pPr>
              <w:widowControl w:val="0"/>
              <w:numPr>
                <w:ilvl w:val="0"/>
                <w:numId w:val="43"/>
              </w:numPr>
              <w:tabs>
                <w:tab w:val="left" w:pos="179"/>
              </w:tabs>
              <w:spacing w:after="0" w:line="240" w:lineRule="auto"/>
              <w:ind w:left="37" w:right="-66" w:firstLine="0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ประชุมคณะกรรมการสภาวิชาการ</w:t>
            </w:r>
          </w:p>
          <w:p w14:paraId="52075C06" w14:textId="77777777" w:rsidR="00000736" w:rsidRPr="00781461" w:rsidRDefault="00000736" w:rsidP="00C8317A">
            <w:pPr>
              <w:widowControl w:val="0"/>
              <w:numPr>
                <w:ilvl w:val="0"/>
                <w:numId w:val="43"/>
              </w:numPr>
              <w:tabs>
                <w:tab w:val="left" w:pos="179"/>
              </w:tabs>
              <w:spacing w:after="0" w:line="240" w:lineRule="auto"/>
              <w:ind w:left="37" w:right="-66" w:firstLine="0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ประชุมคณะกรรมการสภามหาวิทยาลัย</w:t>
            </w:r>
          </w:p>
          <w:p w14:paraId="7F62439E" w14:textId="77777777" w:rsidR="00000736" w:rsidRPr="00781461" w:rsidRDefault="00000736" w:rsidP="00C8317A">
            <w:pPr>
              <w:widowControl w:val="0"/>
              <w:numPr>
                <w:ilvl w:val="0"/>
                <w:numId w:val="43"/>
              </w:numPr>
              <w:tabs>
                <w:tab w:val="left" w:pos="179"/>
              </w:tabs>
              <w:spacing w:after="0" w:line="240" w:lineRule="auto"/>
              <w:ind w:left="37" w:right="-66" w:firstLine="0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ประชุมคณะกรรมการอนุกรรมการประเมินมหาวิทยาลัย</w:t>
            </w:r>
          </w:p>
          <w:p w14:paraId="77C904BF" w14:textId="77777777" w:rsidR="00000736" w:rsidRPr="00781461" w:rsidRDefault="00000736" w:rsidP="00C8317A">
            <w:pPr>
              <w:widowControl w:val="0"/>
              <w:numPr>
                <w:ilvl w:val="0"/>
                <w:numId w:val="43"/>
              </w:numPr>
              <w:tabs>
                <w:tab w:val="left" w:pos="179"/>
              </w:tabs>
              <w:spacing w:after="0" w:line="240" w:lineRule="auto"/>
              <w:ind w:left="37" w:right="-66" w:firstLine="0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ประชุมส่งเสริมกิจการมหาวิทยาลัย</w:t>
            </w:r>
          </w:p>
          <w:p w14:paraId="4778B6BB" w14:textId="77777777" w:rsidR="00000736" w:rsidRDefault="00000736" w:rsidP="00C8317A">
            <w:pPr>
              <w:widowControl w:val="0"/>
              <w:numPr>
                <w:ilvl w:val="0"/>
                <w:numId w:val="43"/>
              </w:numPr>
              <w:tabs>
                <w:tab w:val="left" w:pos="179"/>
              </w:tabs>
              <w:spacing w:after="0" w:line="240" w:lineRule="auto"/>
              <w:ind w:left="37" w:right="-66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คณะกรรมการอื่นๆ</w:t>
            </w:r>
          </w:p>
          <w:p w14:paraId="7359563A" w14:textId="588A29F6" w:rsidR="00532525" w:rsidRPr="00781461" w:rsidRDefault="00532525" w:rsidP="00532525">
            <w:pPr>
              <w:widowControl w:val="0"/>
              <w:tabs>
                <w:tab w:val="left" w:pos="179"/>
              </w:tabs>
              <w:spacing w:after="0" w:line="240" w:lineRule="auto"/>
              <w:ind w:right="-66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4DD1FA" w14:textId="2E319C2A" w:rsidR="00000736" w:rsidRPr="00781461" w:rsidRDefault="00000736" w:rsidP="00466D85">
            <w:pPr>
              <w:pStyle w:val="a3"/>
              <w:tabs>
                <w:tab w:val="left" w:pos="190"/>
              </w:tabs>
              <w:spacing w:after="0" w:line="240" w:lineRule="auto"/>
              <w:ind w:left="0" w:right="-11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ทุกหน่วยงาน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57D34AB" w14:textId="4040C6FB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</w:tr>
      <w:tr w:rsidR="00000736" w:rsidRPr="00781461" w14:paraId="032262EE" w14:textId="77777777" w:rsidTr="00733E5F">
        <w:trPr>
          <w:trHeight w:val="600"/>
        </w:trPr>
        <w:tc>
          <w:tcPr>
            <w:tcW w:w="1985" w:type="dxa"/>
            <w:vMerge w:val="restart"/>
          </w:tcPr>
          <w:p w14:paraId="7B0E83A4" w14:textId="4855B218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</w:t>
            </w:r>
            <w:proofErr w:type="gramStart"/>
            <w:r w:rsidRPr="00781461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พัฒนามหาวิทยาลัยสู่การเป็นมหาวิทยาลัย</w:t>
            </w:r>
            <w:proofErr w:type="gramEnd"/>
            <w:r w:rsidR="002D73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ที่เป็นเลิศ (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Excellence University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845" w:type="dxa"/>
          </w:tcPr>
          <w:p w14:paraId="251A454B" w14:textId="538B8EA7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4.6.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โครงการพัฒนามหาวิทยาลัยสู่การเป็นมหาวิทยาลัยที่เป็นเลิศ (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Excellence University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  <w:p w14:paraId="76DD29BA" w14:textId="1219A109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49" w:type="dxa"/>
          </w:tcPr>
          <w:p w14:paraId="1D96CE37" w14:textId="1244E772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</w:rPr>
              <w:t>4.6.1.1</w:t>
            </w:r>
            <w:r w:rsidR="00725376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ระดับความสำเร็จของ  การพัฒนามหาวิทยาลัยสู่การเป็นมหาวิทยาลัยที่เป็นเลิศ</w:t>
            </w:r>
            <w:proofErr w:type="gramEnd"/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(</w:t>
            </w:r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</w:rPr>
              <w:t>Excellence University</w:t>
            </w:r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851" w:type="dxa"/>
          </w:tcPr>
          <w:p w14:paraId="28737CEE" w14:textId="77777777" w:rsidR="00000736" w:rsidRPr="00781461" w:rsidRDefault="00000736" w:rsidP="00466D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3D71E162" w14:textId="718C7AB8" w:rsidR="00000736" w:rsidRPr="00781461" w:rsidRDefault="00000736" w:rsidP="00466D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371E1EE8" w14:textId="113E8012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จัดอันดับมหาวิทยาลัยเพื่อพัฒนาชุมชนท้องถิ่นอย่างยั่งยืน</w:t>
            </w: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  <w:p w14:paraId="25C3F168" w14:textId="7787A893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บริหารจัดการการประกันคุณภาพการศึกษาภายใน </w:t>
            </w: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IQA </w:t>
            </w:r>
          </w:p>
          <w:p w14:paraId="2A5B1048" w14:textId="0C9BAB97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บริหารจัดการคุณภาพการศึกษาเพื่อรับการตรวจประเมินภายนอก </w:t>
            </w:r>
          </w:p>
          <w:p w14:paraId="6F475162" w14:textId="06495E3D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พัฒนาระบบการทำงานเพื่อปิดช่องว่างของการพัฒนาตามเกณฑ์ </w:t>
            </w: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</w:rPr>
              <w:t>EdPEx</w:t>
            </w:r>
          </w:p>
          <w:p w14:paraId="7BB3A8CC" w14:textId="77777777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พัฒนาระบบการถ่ายทอดวิธีการดำเนินการตามเกณฑ์ </w:t>
            </w: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</w:rPr>
              <w:t>EdPEx</w:t>
            </w: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เพื่อสู่ความเป็นเลิศ</w:t>
            </w:r>
          </w:p>
          <w:p w14:paraId="468DC621" w14:textId="77777777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รายงานผลการดำเนินการตามเกณฑ์ </w:t>
            </w: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</w:rPr>
              <w:t>EdPEx</w:t>
            </w:r>
          </w:p>
          <w:p w14:paraId="6EE7F5F2" w14:textId="1EF016C0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 xml:space="preserve">ประเมินผลการดำเนินงานตามเกณฑ์ </w:t>
            </w:r>
            <w:r w:rsidRPr="00781461">
              <w:rPr>
                <w:rFonts w:ascii="TH SarabunPSK" w:hAnsi="TH SarabunPSK" w:cs="TH SarabunPSK"/>
                <w:spacing w:val="-6"/>
                <w:sz w:val="28"/>
                <w:szCs w:val="28"/>
              </w:rPr>
              <w:t>EdPEx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E4C825" w14:textId="15DF1334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tabs>
                <w:tab w:val="left" w:pos="190"/>
              </w:tabs>
              <w:spacing w:after="0" w:line="240" w:lineRule="auto"/>
              <w:ind w:left="0" w:right="-113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งานมาตรฐานและจัดการคุณภาพการศึกษา</w:t>
            </w:r>
          </w:p>
          <w:p w14:paraId="53D3481D" w14:textId="11BB5627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tabs>
                <w:tab w:val="left" w:pos="190"/>
              </w:tabs>
              <w:spacing w:after="0" w:line="240" w:lineRule="auto"/>
              <w:ind w:left="0" w:right="-113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B825C78" w14:textId="1398337F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งานมาตรฐานและจัดการคุณภาพการศึกษา</w:t>
            </w:r>
          </w:p>
        </w:tc>
      </w:tr>
      <w:tr w:rsidR="00000736" w:rsidRPr="00781461" w14:paraId="1FB76EFD" w14:textId="77777777" w:rsidTr="00733E5F">
        <w:trPr>
          <w:trHeight w:val="600"/>
        </w:trPr>
        <w:tc>
          <w:tcPr>
            <w:tcW w:w="1985" w:type="dxa"/>
            <w:vMerge/>
          </w:tcPr>
          <w:p w14:paraId="73A0734E" w14:textId="77777777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</w:tcPr>
          <w:p w14:paraId="3F0C604D" w14:textId="63680412" w:rsidR="00000736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4.6.2.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โครงการพัฒนามหาวิทยาลัยเพื่อรับการจัดอันดับมหาวิทยาลัยสู่สากล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U - Multi rank </w:t>
            </w:r>
          </w:p>
          <w:p w14:paraId="56FAC118" w14:textId="77777777" w:rsidR="00532525" w:rsidRDefault="00532525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EA6CAC" w14:textId="77777777" w:rsidR="00532525" w:rsidRDefault="00532525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D74681A" w14:textId="6CCE9301" w:rsidR="00532525" w:rsidRPr="00781461" w:rsidRDefault="00532525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49" w:type="dxa"/>
          </w:tcPr>
          <w:p w14:paraId="520F5118" w14:textId="46750353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4.6.2.1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ผลการจัดอันดับมหาวิทยาลัยสู่สากล</w:t>
            </w:r>
          </w:p>
          <w:p w14:paraId="25CA9586" w14:textId="77777777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291E2071" w14:textId="77777777" w:rsidR="00000736" w:rsidRPr="00781461" w:rsidRDefault="00000736" w:rsidP="00466D85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อันดับที่</w:t>
            </w:r>
          </w:p>
          <w:p w14:paraId="67D6F4B1" w14:textId="022A3ACB" w:rsidR="00000736" w:rsidRPr="00781461" w:rsidRDefault="00000736" w:rsidP="00466D85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442BFF50" w14:textId="77777777" w:rsidR="00000736" w:rsidRPr="00781461" w:rsidRDefault="00000736" w:rsidP="00C8317A">
            <w:pPr>
              <w:pStyle w:val="a3"/>
              <w:numPr>
                <w:ilvl w:val="0"/>
                <w:numId w:val="44"/>
              </w:numPr>
              <w:tabs>
                <w:tab w:val="left" w:pos="179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จัดทำแผนพัฒนามหาวิทยาลัยสู่ความเป็นนานาชาติ </w:t>
            </w:r>
          </w:p>
          <w:p w14:paraId="013F6EA2" w14:textId="417EE286" w:rsidR="00000736" w:rsidRPr="00781461" w:rsidRDefault="00000736" w:rsidP="00C8317A">
            <w:pPr>
              <w:pStyle w:val="a3"/>
              <w:numPr>
                <w:ilvl w:val="0"/>
                <w:numId w:val="44"/>
              </w:numPr>
              <w:tabs>
                <w:tab w:val="left" w:pos="179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รายงานผลการดำเนินการเพื่อการจัดอันดับตามระบบที่กำหนด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46D302" w14:textId="41EE669A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tabs>
                <w:tab w:val="left" w:pos="190"/>
              </w:tabs>
              <w:spacing w:after="0" w:line="240" w:lineRule="auto"/>
              <w:ind w:left="0" w:right="-113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งานมาตรฐานและจัดการคุณภาพ</w:t>
            </w:r>
          </w:p>
          <w:p w14:paraId="7983E4EF" w14:textId="7D1EF26A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tabs>
                <w:tab w:val="left" w:pos="190"/>
              </w:tabs>
              <w:spacing w:after="0" w:line="240" w:lineRule="auto"/>
              <w:ind w:left="0" w:right="-113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3F2ABD8" w14:textId="0EEB8C3E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งานมาตรฐานและจัดการคุณภาพการศึกษา</w:t>
            </w:r>
          </w:p>
        </w:tc>
      </w:tr>
      <w:tr w:rsidR="00000736" w:rsidRPr="00781461" w14:paraId="6A301E0C" w14:textId="77777777" w:rsidTr="002D73BA">
        <w:trPr>
          <w:trHeight w:val="731"/>
        </w:trPr>
        <w:tc>
          <w:tcPr>
            <w:tcW w:w="1985" w:type="dxa"/>
            <w:tcBorders>
              <w:bottom w:val="nil"/>
            </w:tcBorders>
          </w:tcPr>
          <w:p w14:paraId="32A5AD76" w14:textId="7F87E982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4.7.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พัฒนามหาวิทยาลัยแห่งความสุข (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Happy University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845" w:type="dxa"/>
          </w:tcPr>
          <w:p w14:paraId="18FC5C3E" w14:textId="07C31CF9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4.7.1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โครงการมหาวิทยาลั</w:t>
            </w:r>
            <w:r w:rsidR="00733E5F"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แห่งความสุข</w:t>
            </w:r>
          </w:p>
        </w:tc>
        <w:tc>
          <w:tcPr>
            <w:tcW w:w="2549" w:type="dxa"/>
          </w:tcPr>
          <w:p w14:paraId="246B635F" w14:textId="24D3E642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4.7.1.1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ระดับความสำเร็จการดำเนินงานมหาวิทยาลัยแห่งความสุข</w:t>
            </w:r>
          </w:p>
        </w:tc>
        <w:tc>
          <w:tcPr>
            <w:tcW w:w="851" w:type="dxa"/>
          </w:tcPr>
          <w:p w14:paraId="04EB938E" w14:textId="77777777" w:rsidR="00000736" w:rsidRPr="00781461" w:rsidRDefault="00000736" w:rsidP="00466D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46CFEF1E" w14:textId="5539375C" w:rsidR="00000736" w:rsidRPr="00781461" w:rsidRDefault="00000736" w:rsidP="00466D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14:paraId="5595E641" w14:textId="545C5D78" w:rsidR="00000736" w:rsidRPr="00781461" w:rsidRDefault="00000736" w:rsidP="00C8317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สำรวจความต้องการของเครือข่าย/ทบทวนสวัสดิการทดแทนให้เท่าเที่ยมกันและทั่วถึง</w:t>
            </w:r>
          </w:p>
          <w:p w14:paraId="74F12AB8" w14:textId="77777777" w:rsidR="00532525" w:rsidRDefault="00000736" w:rsidP="00C8317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จัดกิจกรรมสร้างสุข ได้แก่</w:t>
            </w:r>
          </w:p>
          <w:p w14:paraId="43B2AB05" w14:textId="7B57DE1E" w:rsidR="00000736" w:rsidRPr="00781461" w:rsidRDefault="00000736" w:rsidP="00532525">
            <w:pPr>
              <w:pStyle w:val="a3"/>
              <w:spacing w:after="0" w:line="240" w:lineRule="auto"/>
              <w:ind w:left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Happy Heart</w:t>
            </w:r>
          </w:p>
          <w:p w14:paraId="3857BE5A" w14:textId="77777777" w:rsidR="00000736" w:rsidRPr="00781461" w:rsidRDefault="00000736" w:rsidP="00466D85">
            <w:pPr>
              <w:pStyle w:val="a3"/>
              <w:spacing w:after="0" w:line="240" w:lineRule="auto"/>
              <w:ind w:left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2.Happy body</w:t>
            </w:r>
          </w:p>
          <w:p w14:paraId="192E4CE1" w14:textId="77777777" w:rsidR="00000736" w:rsidRPr="00781461" w:rsidRDefault="00000736" w:rsidP="00466D85">
            <w:pPr>
              <w:pStyle w:val="a3"/>
              <w:spacing w:after="0" w:line="240" w:lineRule="auto"/>
              <w:ind w:left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3.Happy Relax</w:t>
            </w:r>
          </w:p>
          <w:p w14:paraId="20480079" w14:textId="77777777" w:rsidR="00000736" w:rsidRPr="00781461" w:rsidRDefault="00000736" w:rsidP="00466D85">
            <w:pPr>
              <w:pStyle w:val="a3"/>
              <w:spacing w:after="0" w:line="240" w:lineRule="auto"/>
              <w:ind w:left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4.Happy society</w:t>
            </w:r>
          </w:p>
          <w:p w14:paraId="1A6FB687" w14:textId="77777777" w:rsidR="00000736" w:rsidRPr="00781461" w:rsidRDefault="00000736" w:rsidP="00466D85">
            <w:pPr>
              <w:pStyle w:val="a3"/>
              <w:spacing w:after="0" w:line="240" w:lineRule="auto"/>
              <w:ind w:left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5.Happy Money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476CFC8C" w14:textId="39D0CDB0" w:rsidR="00000736" w:rsidRPr="00781461" w:rsidRDefault="00000736" w:rsidP="00C8317A">
            <w:pPr>
              <w:pStyle w:val="a3"/>
              <w:numPr>
                <w:ilvl w:val="0"/>
                <w:numId w:val="44"/>
              </w:numPr>
              <w:tabs>
                <w:tab w:val="left" w:pos="180"/>
              </w:tabs>
              <w:spacing w:after="0" w:line="240" w:lineRule="auto"/>
              <w:ind w:left="0" w:firstLine="3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ติดตามประเมินผลการจัดการความสุข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3972088" w14:textId="25DCE31D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tabs>
                <w:tab w:val="left" w:pos="190"/>
              </w:tabs>
              <w:spacing w:after="0" w:line="240" w:lineRule="auto"/>
              <w:ind w:left="0" w:right="-113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งานบริหารบุคคล</w:t>
            </w:r>
          </w:p>
          <w:p w14:paraId="3B216D49" w14:textId="2C0AC0E7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tabs>
                <w:tab w:val="left" w:pos="190"/>
              </w:tabs>
              <w:spacing w:after="0" w:line="240" w:lineRule="auto"/>
              <w:ind w:left="0" w:right="-113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ทุกหน่วยงาน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C6A6EFA" w14:textId="2431500E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งานบริหารบุคคล</w:t>
            </w:r>
          </w:p>
        </w:tc>
      </w:tr>
      <w:tr w:rsidR="00000736" w:rsidRPr="00781461" w14:paraId="5EEDF044" w14:textId="77777777" w:rsidTr="002D73BA">
        <w:trPr>
          <w:trHeight w:val="975"/>
        </w:trPr>
        <w:tc>
          <w:tcPr>
            <w:tcW w:w="1985" w:type="dxa"/>
            <w:vMerge w:val="restart"/>
            <w:tcBorders>
              <w:top w:val="nil"/>
            </w:tcBorders>
          </w:tcPr>
          <w:p w14:paraId="35D265CC" w14:textId="77777777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</w:tcPr>
          <w:p w14:paraId="639824A0" w14:textId="0FFC6FAF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4.7.2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โครงการพัฒนาคุณวุฒิอาจารย์ที่สูงขึ้น</w:t>
            </w:r>
          </w:p>
        </w:tc>
        <w:tc>
          <w:tcPr>
            <w:tcW w:w="2549" w:type="dxa"/>
          </w:tcPr>
          <w:p w14:paraId="5EC20AA7" w14:textId="5CACEA19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4.7.2.1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ระดับความสำเร็จของอาจารย์คุณวุฒิปริญญาเอก</w:t>
            </w:r>
          </w:p>
        </w:tc>
        <w:tc>
          <w:tcPr>
            <w:tcW w:w="851" w:type="dxa"/>
          </w:tcPr>
          <w:p w14:paraId="77FE8FF2" w14:textId="77777777" w:rsidR="00000736" w:rsidRPr="00781461" w:rsidRDefault="00000736" w:rsidP="00466D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551FA486" w14:textId="17E977AB" w:rsidR="00000736" w:rsidRPr="00781461" w:rsidRDefault="00000736" w:rsidP="00466D8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14:paraId="4871A169" w14:textId="77777777" w:rsidR="00000736" w:rsidRPr="00781461" w:rsidRDefault="00000736" w:rsidP="00C8317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จัดสรรทุนการศึกษาระดับปริญญาเอก</w:t>
            </w:r>
          </w:p>
          <w:p w14:paraId="3437A1CA" w14:textId="77777777" w:rsidR="00000736" w:rsidRPr="00781461" w:rsidRDefault="00000736" w:rsidP="00C8317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จัดทำแผนพัฒนาอาจารย์คุณวุฒิปริญญาเอก </w:t>
            </w:r>
          </w:p>
          <w:p w14:paraId="6B15E6E1" w14:textId="75D48320" w:rsidR="00000736" w:rsidRPr="00781461" w:rsidRDefault="00000736" w:rsidP="00C8317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มีการติดตามประเมินผลการดำเนินงาน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BAA95B6" w14:textId="77777777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tabs>
                <w:tab w:val="left" w:pos="179"/>
              </w:tabs>
              <w:spacing w:after="0" w:line="240" w:lineRule="auto"/>
              <w:ind w:left="37" w:right="-113" w:hanging="37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งานบริหารงานบุคคล</w:t>
            </w:r>
          </w:p>
          <w:p w14:paraId="42472D11" w14:textId="1CA98BDA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tabs>
                <w:tab w:val="left" w:pos="179"/>
              </w:tabs>
              <w:spacing w:after="0" w:line="240" w:lineRule="auto"/>
              <w:ind w:left="37" w:right="-113" w:hanging="3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คณะ/วิทยาลัย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F98AB3C" w14:textId="1806561B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งานบริหารงานบุคคล</w:t>
            </w:r>
          </w:p>
        </w:tc>
      </w:tr>
      <w:tr w:rsidR="00000736" w:rsidRPr="00781461" w14:paraId="7D45E55B" w14:textId="77777777" w:rsidTr="00733E5F">
        <w:trPr>
          <w:trHeight w:val="975"/>
        </w:trPr>
        <w:tc>
          <w:tcPr>
            <w:tcW w:w="1985" w:type="dxa"/>
            <w:vMerge/>
          </w:tcPr>
          <w:p w14:paraId="1E09CAC8" w14:textId="77777777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</w:tcPr>
          <w:p w14:paraId="78B51579" w14:textId="47527A71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4.7.3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โครงการพัฒนาอาจารย์และบุคลากรเพื่อเข้าสู่ตำแหน่งที่สูงขึ้น</w:t>
            </w:r>
          </w:p>
        </w:tc>
        <w:tc>
          <w:tcPr>
            <w:tcW w:w="2549" w:type="dxa"/>
          </w:tcPr>
          <w:p w14:paraId="5605B359" w14:textId="1ACAA03B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4.7.3.1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อาจารย์และบุคลากรเพื่อเข้าสู่ตำแหน่งที่สูงขึ้น</w:t>
            </w:r>
          </w:p>
        </w:tc>
        <w:tc>
          <w:tcPr>
            <w:tcW w:w="851" w:type="dxa"/>
          </w:tcPr>
          <w:p w14:paraId="121B83C3" w14:textId="77777777" w:rsidR="00000736" w:rsidRPr="00781461" w:rsidRDefault="00000736" w:rsidP="00466D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33BE48DB" w14:textId="3491B974" w:rsidR="00000736" w:rsidRPr="00781461" w:rsidRDefault="00000736" w:rsidP="00466D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14:paraId="5F2706A8" w14:textId="051FA828" w:rsidR="00000736" w:rsidRPr="00781461" w:rsidRDefault="00000736" w:rsidP="00C8317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การเตรียมความพร้อมและการสร้างแรงบันดาลใจในการเข้าสู่ตำแหน่งที่สูง</w:t>
            </w:r>
          </w:p>
          <w:p w14:paraId="77374FFE" w14:textId="562445A3" w:rsidR="00000736" w:rsidRPr="00781461" w:rsidRDefault="00000736" w:rsidP="00C8317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ส่งเสริมการเข้าสู่ตำแหน่งทางวิชาการของอาจารย์ และบุคลาการ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A7D82D" w14:textId="28F72DAB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tabs>
                <w:tab w:val="left" w:pos="179"/>
              </w:tabs>
              <w:spacing w:after="0" w:line="240" w:lineRule="auto"/>
              <w:ind w:left="37" w:right="-113" w:hanging="37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งานบริหารงานบุคคล</w:t>
            </w:r>
          </w:p>
          <w:p w14:paraId="2004B1DF" w14:textId="0346D5F6" w:rsidR="00000736" w:rsidRPr="00781461" w:rsidRDefault="00000736" w:rsidP="00C8317A">
            <w:pPr>
              <w:pStyle w:val="a3"/>
              <w:numPr>
                <w:ilvl w:val="0"/>
                <w:numId w:val="43"/>
              </w:numPr>
              <w:tabs>
                <w:tab w:val="left" w:pos="179"/>
              </w:tabs>
              <w:spacing w:after="0" w:line="240" w:lineRule="auto"/>
              <w:ind w:left="37" w:right="-113" w:hanging="3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F286F62" w14:textId="0A4EF1EB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งานบริหารงานบุคคล</w:t>
            </w:r>
          </w:p>
        </w:tc>
      </w:tr>
      <w:tr w:rsidR="00000736" w:rsidRPr="00781461" w14:paraId="1B9C6785" w14:textId="77777777" w:rsidTr="00733E5F">
        <w:trPr>
          <w:trHeight w:val="975"/>
        </w:trPr>
        <w:tc>
          <w:tcPr>
            <w:tcW w:w="1985" w:type="dxa"/>
            <w:vMerge/>
          </w:tcPr>
          <w:p w14:paraId="7D7CBD7B" w14:textId="77777777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57E0767" w14:textId="28182C16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4.7.4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โครงการพัฒนาศักยภาพอาจารย์และบุคลากรมืออาชีพ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3EEECDAA" w14:textId="3C0DA382" w:rsidR="00000736" w:rsidRPr="00781461" w:rsidRDefault="00000736" w:rsidP="00466D8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4.7.4.1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ระดับความสำเร็จของอาจารย์และบุคลากรที่ได้รับการพัฒนาแบบมืออาชีพ</w:t>
            </w:r>
          </w:p>
        </w:tc>
        <w:tc>
          <w:tcPr>
            <w:tcW w:w="851" w:type="dxa"/>
          </w:tcPr>
          <w:p w14:paraId="7AE43205" w14:textId="77777777" w:rsidR="00000736" w:rsidRPr="00781461" w:rsidRDefault="00000736" w:rsidP="00466D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6A54C507" w14:textId="1F5FDE55" w:rsidR="00000736" w:rsidRPr="00781461" w:rsidRDefault="00000736" w:rsidP="00466D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14:paraId="27255765" w14:textId="2E60E876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270"/>
              </w:tabs>
              <w:spacing w:after="0" w:line="240" w:lineRule="auto"/>
              <w:ind w:left="37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พัฒนามาตรฐานอาจารย์และบุคลากรมืออาชีพ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56C2B5A8" w14:textId="161C2461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270"/>
              </w:tabs>
              <w:spacing w:after="0" w:line="240" w:lineRule="auto"/>
              <w:ind w:left="37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พัฒนาสมรรถนะอาจารย์ด้านการจัดการเรียนการสอน การวิจัย การบริการวิชาการ และการบริหารจัดการ </w:t>
            </w:r>
          </w:p>
          <w:p w14:paraId="50AC635F" w14:textId="3FAF8698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270"/>
              </w:tabs>
              <w:spacing w:after="0" w:line="240" w:lineRule="auto"/>
              <w:ind w:left="37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พัฒนาสมรรถนะบุคลากร ทักษะในการทำงานและทักษะการบริหารจัดการ</w:t>
            </w:r>
          </w:p>
          <w:p w14:paraId="1CA48397" w14:textId="27986FF7" w:rsidR="0064744A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270"/>
              </w:tabs>
              <w:spacing w:after="0" w:line="240" w:lineRule="auto"/>
              <w:ind w:left="37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พัฒนาสมรรถนะผู้บริหารระดับต้น ระดับกลาง และระดับสู</w:t>
            </w:r>
            <w:r w:rsidR="00733E5F"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1ECB1D4" w14:textId="6970C267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229"/>
              </w:tabs>
              <w:spacing w:after="0" w:line="240" w:lineRule="auto"/>
              <w:ind w:left="37" w:right="-113" w:firstLine="5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งานพัฒนาอาจารย์</w:t>
            </w:r>
            <w:r w:rsidR="002B6EFA"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และบุคลากร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มืออาชีพ</w:t>
            </w:r>
          </w:p>
          <w:p w14:paraId="6E58F3B8" w14:textId="272782E1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229"/>
              </w:tabs>
              <w:spacing w:after="0" w:line="240" w:lineRule="auto"/>
              <w:ind w:left="37" w:right="-113" w:firstLine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032B619" w14:textId="77777777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7" w:right="-113" w:hanging="153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งานพัฒนาอาจารย์มืออาชีพ</w:t>
            </w:r>
          </w:p>
          <w:p w14:paraId="658ADF10" w14:textId="31D4AF8F" w:rsidR="00000736" w:rsidRPr="00781461" w:rsidRDefault="00000736" w:rsidP="00466D85">
            <w:pPr>
              <w:pStyle w:val="a3"/>
              <w:spacing w:after="0" w:line="240" w:lineRule="auto"/>
              <w:ind w:left="37" w:right="-11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00736" w:rsidRPr="00781461" w14:paraId="6A602075" w14:textId="77777777" w:rsidTr="00733E5F">
        <w:trPr>
          <w:trHeight w:val="164"/>
        </w:trPr>
        <w:tc>
          <w:tcPr>
            <w:tcW w:w="1985" w:type="dxa"/>
          </w:tcPr>
          <w:p w14:paraId="27D84CBA" w14:textId="77777777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</w:tcPr>
          <w:p w14:paraId="30044154" w14:textId="3B0564C0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4.7.5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โครงการส่งเสริมและพัฒนาสมรรถนะครูสู่ความเป็นมืออาชีพ</w:t>
            </w:r>
          </w:p>
        </w:tc>
        <w:tc>
          <w:tcPr>
            <w:tcW w:w="2549" w:type="dxa"/>
          </w:tcPr>
          <w:p w14:paraId="2E4B117A" w14:textId="13A08EDD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4.7.5.1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</w:t>
            </w:r>
            <w:r w:rsidR="002D73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proofErr w:type="gramStart"/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ครุศาสตร์ที่ได้รับรางวัลเชิดชูเกียรติหรือได้รับรางวัลด้าน</w:t>
            </w:r>
            <w:r w:rsidR="007253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การจัดการเรียนรู้และ</w:t>
            </w:r>
            <w:proofErr w:type="gramEnd"/>
            <w:r w:rsidR="007253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การฝึกหัดครู</w:t>
            </w:r>
          </w:p>
        </w:tc>
        <w:tc>
          <w:tcPr>
            <w:tcW w:w="851" w:type="dxa"/>
          </w:tcPr>
          <w:p w14:paraId="1305EF63" w14:textId="77777777" w:rsidR="00000736" w:rsidRPr="00781461" w:rsidRDefault="00000736" w:rsidP="007E6976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14:paraId="10EA469F" w14:textId="65BD61E9" w:rsidR="00000736" w:rsidRPr="00781461" w:rsidRDefault="00000736" w:rsidP="007E6976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3257" w:type="dxa"/>
          </w:tcPr>
          <w:p w14:paraId="7ABFDE8E" w14:textId="77777777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179" w:hanging="179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การพัฒนามาตรฐานอาจารย์มืออาชีพ</w:t>
            </w:r>
          </w:p>
          <w:p w14:paraId="11BD8EB5" w14:textId="2DC9D9B5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220"/>
              </w:tabs>
              <w:spacing w:after="0" w:line="240" w:lineRule="auto"/>
              <w:ind w:left="37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โครงการพัฒนาศักยภาพอาจารย์และบุคลากรมืออาชีพ</w:t>
            </w:r>
          </w:p>
        </w:tc>
        <w:tc>
          <w:tcPr>
            <w:tcW w:w="2268" w:type="dxa"/>
          </w:tcPr>
          <w:p w14:paraId="30186183" w14:textId="0A61354F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183"/>
              </w:tabs>
              <w:spacing w:after="0" w:line="240" w:lineRule="auto"/>
              <w:ind w:left="0" w:right="-113" w:firstLine="4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คณะครุศาสตร์</w:t>
            </w:r>
          </w:p>
        </w:tc>
        <w:tc>
          <w:tcPr>
            <w:tcW w:w="1559" w:type="dxa"/>
          </w:tcPr>
          <w:p w14:paraId="3261BB6D" w14:textId="47F067A6" w:rsidR="00000736" w:rsidRPr="00781461" w:rsidRDefault="00000736" w:rsidP="007E6976">
            <w:pPr>
              <w:pStyle w:val="a3"/>
              <w:tabs>
                <w:tab w:val="left" w:pos="180"/>
              </w:tabs>
              <w:spacing w:after="0" w:line="240" w:lineRule="auto"/>
              <w:ind w:left="37" w:right="-11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คณะครุศาสตร์</w:t>
            </w:r>
          </w:p>
        </w:tc>
      </w:tr>
      <w:tr w:rsidR="00000736" w:rsidRPr="00781461" w14:paraId="4CE992C0" w14:textId="77777777" w:rsidTr="00733E5F">
        <w:trPr>
          <w:trHeight w:val="164"/>
        </w:trPr>
        <w:tc>
          <w:tcPr>
            <w:tcW w:w="1985" w:type="dxa"/>
          </w:tcPr>
          <w:p w14:paraId="79AFDD88" w14:textId="77777777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</w:tcPr>
          <w:p w14:paraId="6AD2A789" w14:textId="29F561E9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4.7.6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โครงการบริหารงานบุคคล</w:t>
            </w:r>
          </w:p>
        </w:tc>
        <w:tc>
          <w:tcPr>
            <w:tcW w:w="2549" w:type="dxa"/>
          </w:tcPr>
          <w:p w14:paraId="2E7219CC" w14:textId="07E9B0FD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4.7.6.1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ร้อยละของการเบิกจ่ายงบประมาณด้านบุคคล</w:t>
            </w:r>
          </w:p>
        </w:tc>
        <w:tc>
          <w:tcPr>
            <w:tcW w:w="851" w:type="dxa"/>
          </w:tcPr>
          <w:p w14:paraId="22F512A8" w14:textId="77777777" w:rsidR="00000736" w:rsidRPr="00781461" w:rsidRDefault="00000736" w:rsidP="007E6976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A5477A8" w14:textId="23FD1FF4" w:rsidR="00000736" w:rsidRPr="00781461" w:rsidRDefault="00000736" w:rsidP="007E69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3257" w:type="dxa"/>
          </w:tcPr>
          <w:p w14:paraId="19DBF4CA" w14:textId="10A783E5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220"/>
              </w:tabs>
              <w:spacing w:after="0" w:line="240" w:lineRule="auto"/>
              <w:ind w:left="37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การบริหารเงินเดือน ค่าตอบแทน และเงินประจำตำแหน่ง ค่าล่วงเวลาและค่าตอบแทนการปฏิบัติงานเสาร์ 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อาทิตย์</w:t>
            </w:r>
          </w:p>
          <w:p w14:paraId="6579884B" w14:textId="77777777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220"/>
              </w:tabs>
              <w:spacing w:after="0" w:line="240" w:lineRule="auto"/>
              <w:ind w:left="37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บริหารกองทุนสวัสดิการพนักงานมหาวิทยาลัย </w:t>
            </w:r>
          </w:p>
          <w:p w14:paraId="03AAF129" w14:textId="77777777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220"/>
              </w:tabs>
              <w:spacing w:after="0" w:line="240" w:lineRule="auto"/>
              <w:ind w:left="37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บริหารการสรรหาและคัดเลือกบุคลากร</w:t>
            </w:r>
          </w:p>
          <w:p w14:paraId="22EB6193" w14:textId="1F315131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220"/>
              </w:tabs>
              <w:spacing w:after="0" w:line="240" w:lineRule="auto"/>
              <w:ind w:left="37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บริหารระบบการประเมินผลบุคลากร</w:t>
            </w:r>
          </w:p>
        </w:tc>
        <w:tc>
          <w:tcPr>
            <w:tcW w:w="2268" w:type="dxa"/>
          </w:tcPr>
          <w:p w14:paraId="2A27E9BA" w14:textId="77777777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180"/>
              </w:tabs>
              <w:spacing w:after="0" w:line="240" w:lineRule="auto"/>
              <w:ind w:left="37" w:right="-113" w:hanging="37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งานบริหารบุคคล</w:t>
            </w:r>
          </w:p>
          <w:p w14:paraId="3B0B13D4" w14:textId="67C20F0E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180"/>
              </w:tabs>
              <w:spacing w:after="0" w:line="240" w:lineRule="auto"/>
              <w:ind w:left="37" w:right="-113" w:hanging="3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1559" w:type="dxa"/>
          </w:tcPr>
          <w:p w14:paraId="1ACC03C8" w14:textId="77777777" w:rsidR="00000736" w:rsidRPr="00781461" w:rsidRDefault="00000736" w:rsidP="007E6976">
            <w:pPr>
              <w:pStyle w:val="a3"/>
              <w:tabs>
                <w:tab w:val="left" w:pos="180"/>
              </w:tabs>
              <w:spacing w:after="0" w:line="240" w:lineRule="auto"/>
              <w:ind w:left="37" w:right="-113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งานบริหารบุคคล</w:t>
            </w:r>
          </w:p>
          <w:p w14:paraId="3304742C" w14:textId="77777777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00736" w:rsidRPr="00781461" w14:paraId="086A815E" w14:textId="77777777" w:rsidTr="00733E5F">
        <w:trPr>
          <w:trHeight w:val="164"/>
        </w:trPr>
        <w:tc>
          <w:tcPr>
            <w:tcW w:w="1985" w:type="dxa"/>
            <w:vMerge w:val="restart"/>
          </w:tcPr>
          <w:p w14:paraId="0450D8C2" w14:textId="2210FE15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4.8.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ปรับภาพลักษณ์องค์กร (</w:t>
            </w: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rebranding) </w:t>
            </w:r>
          </w:p>
        </w:tc>
        <w:tc>
          <w:tcPr>
            <w:tcW w:w="1845" w:type="dxa"/>
            <w:vMerge w:val="restart"/>
          </w:tcPr>
          <w:p w14:paraId="2C983410" w14:textId="635928FD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4.8.1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โครงการปรับภาพลักษณ์องค์กรและส่งเสริมการตลาด</w:t>
            </w:r>
          </w:p>
          <w:p w14:paraId="5FD7BBE2" w14:textId="77777777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49" w:type="dxa"/>
          </w:tcPr>
          <w:p w14:paraId="771D0231" w14:textId="33E37617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4.8.1.1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ระดับความสำเร็จการปรับภาพลักษณ์องค์กร</w:t>
            </w:r>
          </w:p>
        </w:tc>
        <w:tc>
          <w:tcPr>
            <w:tcW w:w="851" w:type="dxa"/>
          </w:tcPr>
          <w:p w14:paraId="426DCE5E" w14:textId="77777777" w:rsidR="00000736" w:rsidRPr="00781461" w:rsidRDefault="00000736" w:rsidP="007E69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2EEA0052" w14:textId="2A68439B" w:rsidR="00000736" w:rsidRPr="00781461" w:rsidRDefault="00000736" w:rsidP="007E69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257" w:type="dxa"/>
            <w:vMerge w:val="restart"/>
          </w:tcPr>
          <w:p w14:paraId="77508560" w14:textId="7FA7B612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220"/>
              </w:tabs>
              <w:spacing w:after="0" w:line="240" w:lineRule="auto"/>
              <w:ind w:left="37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จัดทำแผนปรับภาพลักษณ์องค์กร</w:t>
            </w:r>
          </w:p>
          <w:p w14:paraId="6000D203" w14:textId="571BF13F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220"/>
              </w:tabs>
              <w:spacing w:after="0" w:line="240" w:lineRule="auto"/>
              <w:ind w:left="37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พัฒนาบุคลากรอาคารสถานที่ ที่ส่งเสริมภาพลักษณ์</w:t>
            </w:r>
          </w:p>
          <w:p w14:paraId="6602D9D2" w14:textId="6AD6A5AE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220"/>
              </w:tabs>
              <w:spacing w:after="0" w:line="240" w:lineRule="auto"/>
              <w:ind w:left="37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จัดทำแผนกลยุทธ์ทางการตลาด</w:t>
            </w:r>
          </w:p>
          <w:p w14:paraId="253B836F" w14:textId="265E7A7C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220"/>
              </w:tabs>
              <w:spacing w:after="0" w:line="240" w:lineRule="auto"/>
              <w:ind w:left="37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จัดกิจกรรมส่งเสริมการตลาดและการสร้างความสัมพันธ์กับผู้เรียน และลูกค้ากลุ่มอื่น </w:t>
            </w:r>
          </w:p>
        </w:tc>
        <w:tc>
          <w:tcPr>
            <w:tcW w:w="2268" w:type="dxa"/>
            <w:vMerge w:val="restart"/>
          </w:tcPr>
          <w:p w14:paraId="17C51A66" w14:textId="61E9E03D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180"/>
              </w:tabs>
              <w:spacing w:after="0" w:line="240" w:lineRule="auto"/>
              <w:ind w:left="37" w:right="-113" w:hanging="37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งานสื่อสารองค์กร</w:t>
            </w:r>
          </w:p>
          <w:p w14:paraId="772DF08B" w14:textId="56463B91" w:rsidR="00000736" w:rsidRPr="00781461" w:rsidRDefault="00000736" w:rsidP="00C8317A">
            <w:pPr>
              <w:pStyle w:val="a3"/>
              <w:numPr>
                <w:ilvl w:val="0"/>
                <w:numId w:val="45"/>
              </w:numPr>
              <w:tabs>
                <w:tab w:val="left" w:pos="180"/>
              </w:tabs>
              <w:spacing w:after="0" w:line="240" w:lineRule="auto"/>
              <w:ind w:left="37" w:hanging="3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1559" w:type="dxa"/>
            <w:vMerge w:val="restart"/>
          </w:tcPr>
          <w:p w14:paraId="3871FFAE" w14:textId="0CBB3C21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งานสื่อสารองค์กรและการตลาด</w:t>
            </w:r>
          </w:p>
        </w:tc>
      </w:tr>
      <w:tr w:rsidR="00000736" w:rsidRPr="00781461" w14:paraId="70BF3007" w14:textId="77777777" w:rsidTr="00733E5F">
        <w:trPr>
          <w:trHeight w:val="1656"/>
        </w:trPr>
        <w:tc>
          <w:tcPr>
            <w:tcW w:w="1985" w:type="dxa"/>
            <w:vMerge/>
          </w:tcPr>
          <w:p w14:paraId="788CAF2A" w14:textId="77777777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14:paraId="4828E08F" w14:textId="77777777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49" w:type="dxa"/>
          </w:tcPr>
          <w:p w14:paraId="633BA2FE" w14:textId="08AFAF5E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 xml:space="preserve">4.8.1.2 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ค่าเฉลี่ยความพึงพอใจของผู้มีส่วนได้เสียในทุกมิติที่มีต่อมหาวิทยาลัย</w:t>
            </w:r>
          </w:p>
        </w:tc>
        <w:tc>
          <w:tcPr>
            <w:tcW w:w="851" w:type="dxa"/>
          </w:tcPr>
          <w:p w14:paraId="1451D7D8" w14:textId="77777777" w:rsidR="00000736" w:rsidRPr="00781461" w:rsidRDefault="00000736" w:rsidP="007E6976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14:paraId="01E8CA56" w14:textId="0ED78673" w:rsidR="00000736" w:rsidRPr="00781461" w:rsidRDefault="00000736" w:rsidP="007E6976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781461">
              <w:rPr>
                <w:rFonts w:ascii="TH SarabunPSK" w:hAnsi="TH SarabunPSK" w:cs="TH SarabunPSK"/>
                <w:sz w:val="28"/>
                <w:szCs w:val="28"/>
              </w:rPr>
              <w:t>4.00</w:t>
            </w:r>
          </w:p>
        </w:tc>
        <w:tc>
          <w:tcPr>
            <w:tcW w:w="3257" w:type="dxa"/>
            <w:vMerge/>
          </w:tcPr>
          <w:p w14:paraId="722D7D85" w14:textId="77777777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14:paraId="56353A25" w14:textId="77777777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14:paraId="53048DC2" w14:textId="77777777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00736" w:rsidRPr="00781461" w14:paraId="641B2880" w14:textId="77777777" w:rsidTr="002A2896">
        <w:trPr>
          <w:trHeight w:val="916"/>
        </w:trPr>
        <w:tc>
          <w:tcPr>
            <w:tcW w:w="1985" w:type="dxa"/>
          </w:tcPr>
          <w:p w14:paraId="4C989C21" w14:textId="6DAB8C56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4.9 </w:t>
            </w: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บริหารจัดการรายได้จากสินทรัพย์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14:paraId="15AA82EB" w14:textId="6B3A76D7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4.9.1 </w:t>
            </w: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549" w:type="dxa"/>
          </w:tcPr>
          <w:p w14:paraId="496D3E8C" w14:textId="5E4FD44D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</w:rPr>
              <w:t>4.9.1</w:t>
            </w: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8146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851" w:type="dxa"/>
          </w:tcPr>
          <w:p w14:paraId="58239F2F" w14:textId="77777777" w:rsidR="00000736" w:rsidRPr="00781461" w:rsidRDefault="00000736" w:rsidP="007E6976">
            <w:pPr>
              <w:tabs>
                <w:tab w:val="left" w:pos="720"/>
                <w:tab w:val="left" w:pos="864"/>
              </w:tabs>
              <w:spacing w:after="0" w:line="240" w:lineRule="auto"/>
              <w:ind w:right="-115" w:hanging="85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ระดับ</w:t>
            </w:r>
            <w:r w:rsidRPr="00781461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</w:p>
          <w:p w14:paraId="7F055E24" w14:textId="699EA54A" w:rsidR="00000736" w:rsidRPr="00781461" w:rsidRDefault="00000736" w:rsidP="007E6976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3257" w:type="dxa"/>
          </w:tcPr>
          <w:p w14:paraId="7823790E" w14:textId="77777777" w:rsidR="00000736" w:rsidRPr="00781461" w:rsidRDefault="00000736" w:rsidP="00C8317A">
            <w:pPr>
              <w:widowControl w:val="0"/>
              <w:numPr>
                <w:ilvl w:val="0"/>
                <w:numId w:val="51"/>
              </w:numPr>
              <w:tabs>
                <w:tab w:val="left" w:pos="148"/>
                <w:tab w:val="left" w:pos="720"/>
                <w:tab w:val="left" w:pos="864"/>
              </w:tabs>
              <w:spacing w:after="0" w:line="240" w:lineRule="auto"/>
              <w:ind w:left="34" w:hanging="34"/>
              <w:contextualSpacing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จัดหารายได้จากสินทรัพย์</w:t>
            </w:r>
          </w:p>
          <w:p w14:paraId="7EF674CC" w14:textId="03E7F69D" w:rsidR="00000736" w:rsidRPr="00781461" w:rsidRDefault="00000736" w:rsidP="007E697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พัฒนาธุรกิจเพื่อสร้างรายได้ให้กับมหาวิทยาลัย</w:t>
            </w:r>
          </w:p>
        </w:tc>
        <w:tc>
          <w:tcPr>
            <w:tcW w:w="2268" w:type="dxa"/>
          </w:tcPr>
          <w:p w14:paraId="2C5299DA" w14:textId="6BE6C749" w:rsidR="00000736" w:rsidRPr="00781461" w:rsidRDefault="00000736" w:rsidP="00C8317A">
            <w:pPr>
              <w:pStyle w:val="a3"/>
              <w:numPr>
                <w:ilvl w:val="0"/>
                <w:numId w:val="52"/>
              </w:numPr>
              <w:tabs>
                <w:tab w:val="left" w:pos="230"/>
              </w:tabs>
              <w:spacing w:after="0" w:line="240" w:lineRule="auto"/>
              <w:ind w:left="37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งานบริหารทรัพย์สิน และรายได้</w:t>
            </w:r>
          </w:p>
          <w:p w14:paraId="4FEBC200" w14:textId="30CC3D75" w:rsidR="00000736" w:rsidRPr="00781461" w:rsidRDefault="00000736" w:rsidP="00C8317A">
            <w:pPr>
              <w:pStyle w:val="a3"/>
              <w:numPr>
                <w:ilvl w:val="0"/>
                <w:numId w:val="52"/>
              </w:numPr>
              <w:tabs>
                <w:tab w:val="left" w:pos="230"/>
              </w:tabs>
              <w:spacing w:after="0" w:line="240" w:lineRule="auto"/>
              <w:ind w:left="37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ทุกหน่วย</w:t>
            </w:r>
            <w:r w:rsidRPr="00781461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</w:p>
        </w:tc>
        <w:tc>
          <w:tcPr>
            <w:tcW w:w="1559" w:type="dxa"/>
          </w:tcPr>
          <w:p w14:paraId="227E58A3" w14:textId="0E72FFC3" w:rsidR="00000736" w:rsidRPr="00781461" w:rsidRDefault="00000736" w:rsidP="00733E5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งานบริหารทรัพย์สินและรายได้</w:t>
            </w:r>
          </w:p>
        </w:tc>
      </w:tr>
      <w:tr w:rsidR="00000736" w:rsidRPr="00781461" w14:paraId="436C0656" w14:textId="77777777" w:rsidTr="002A2896">
        <w:trPr>
          <w:trHeight w:val="2068"/>
        </w:trPr>
        <w:tc>
          <w:tcPr>
            <w:tcW w:w="1985" w:type="dxa"/>
            <w:tcBorders>
              <w:bottom w:val="nil"/>
            </w:tcBorders>
          </w:tcPr>
          <w:p w14:paraId="4E475631" w14:textId="366FA302" w:rsidR="00000736" w:rsidRPr="00781461" w:rsidRDefault="00000736" w:rsidP="007E697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4.10 </w:t>
            </w: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พัฒนาประสิทธิผล    การบริหารโรงเรียนสาธิต</w:t>
            </w:r>
          </w:p>
        </w:tc>
        <w:tc>
          <w:tcPr>
            <w:tcW w:w="1845" w:type="dxa"/>
            <w:tcBorders>
              <w:bottom w:val="nil"/>
            </w:tcBorders>
          </w:tcPr>
          <w:p w14:paraId="1DF269E2" w14:textId="43A6372A" w:rsidR="00000736" w:rsidRPr="00781461" w:rsidRDefault="00000736" w:rsidP="007E697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4.10.1 </w:t>
            </w: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  <w:p w14:paraId="21C2709E" w14:textId="0A313CB4" w:rsidR="00000736" w:rsidRPr="00781461" w:rsidRDefault="00000736" w:rsidP="007E6976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549" w:type="dxa"/>
          </w:tcPr>
          <w:p w14:paraId="3B671692" w14:textId="15C59E24" w:rsidR="00000736" w:rsidRPr="00781461" w:rsidRDefault="00000736" w:rsidP="007E697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</w:rPr>
              <w:t>4.10.</w:t>
            </w: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78146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.1 </w:t>
            </w: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ร้อยละของการเบิกจ่ายงบประมาณตามแผนที่กำหนด</w:t>
            </w:r>
          </w:p>
        </w:tc>
        <w:tc>
          <w:tcPr>
            <w:tcW w:w="851" w:type="dxa"/>
          </w:tcPr>
          <w:p w14:paraId="4D74F840" w14:textId="77777777" w:rsidR="00000736" w:rsidRPr="00781461" w:rsidRDefault="00000736" w:rsidP="007E6976">
            <w:pPr>
              <w:tabs>
                <w:tab w:val="left" w:pos="720"/>
                <w:tab w:val="left" w:pos="864"/>
              </w:tabs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CD9A937" w14:textId="1B649D8C" w:rsidR="00000736" w:rsidRPr="00781461" w:rsidRDefault="00000736" w:rsidP="007E6976">
            <w:pPr>
              <w:tabs>
                <w:tab w:val="left" w:pos="720"/>
                <w:tab w:val="left" w:pos="864"/>
              </w:tabs>
              <w:spacing w:after="0" w:line="240" w:lineRule="auto"/>
              <w:ind w:right="-115" w:hanging="85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3257" w:type="dxa"/>
          </w:tcPr>
          <w:p w14:paraId="4CB0C861" w14:textId="77777777" w:rsidR="00000736" w:rsidRPr="00781461" w:rsidRDefault="00000736" w:rsidP="00C8317A">
            <w:pPr>
              <w:widowControl w:val="0"/>
              <w:numPr>
                <w:ilvl w:val="0"/>
                <w:numId w:val="51"/>
              </w:numPr>
              <w:tabs>
                <w:tab w:val="left" w:pos="91"/>
                <w:tab w:val="left" w:pos="148"/>
                <w:tab w:val="left" w:pos="720"/>
                <w:tab w:val="left" w:pos="864"/>
              </w:tabs>
              <w:spacing w:after="0" w:line="240" w:lineRule="auto"/>
              <w:ind w:left="0" w:right="-122" w:hanging="34"/>
              <w:contextualSpacing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จัดสวัสดิการสำหรับนักเรียน</w:t>
            </w:r>
          </w:p>
          <w:p w14:paraId="3503FF51" w14:textId="77777777" w:rsidR="00000736" w:rsidRPr="00781461" w:rsidRDefault="00000736" w:rsidP="00C8317A">
            <w:pPr>
              <w:widowControl w:val="0"/>
              <w:numPr>
                <w:ilvl w:val="0"/>
                <w:numId w:val="51"/>
              </w:numPr>
              <w:tabs>
                <w:tab w:val="left" w:pos="91"/>
                <w:tab w:val="left" w:pos="148"/>
                <w:tab w:val="left" w:pos="720"/>
                <w:tab w:val="left" w:pos="864"/>
              </w:tabs>
              <w:spacing w:after="0" w:line="240" w:lineRule="auto"/>
              <w:ind w:left="0" w:right="-122" w:hanging="34"/>
              <w:contextualSpacing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บริหารจัดการสำนักงาน</w:t>
            </w:r>
          </w:p>
          <w:p w14:paraId="7566843D" w14:textId="77777777" w:rsidR="00000736" w:rsidRPr="00781461" w:rsidRDefault="00000736" w:rsidP="00C8317A">
            <w:pPr>
              <w:widowControl w:val="0"/>
              <w:numPr>
                <w:ilvl w:val="0"/>
                <w:numId w:val="51"/>
              </w:numPr>
              <w:tabs>
                <w:tab w:val="left" w:pos="91"/>
                <w:tab w:val="left" w:pos="148"/>
                <w:tab w:val="left" w:pos="720"/>
                <w:tab w:val="left" w:pos="864"/>
              </w:tabs>
              <w:spacing w:after="0" w:line="240" w:lineRule="auto"/>
              <w:ind w:left="0" w:right="-122" w:hanging="34"/>
              <w:contextualSpacing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สานสัมพันธ์โรงเรียน ชุมชน และผู้ปกครอง </w:t>
            </w:r>
          </w:p>
          <w:p w14:paraId="086F0A11" w14:textId="301228F8" w:rsidR="00000736" w:rsidRPr="00781461" w:rsidRDefault="00000736" w:rsidP="00C8317A">
            <w:pPr>
              <w:widowControl w:val="0"/>
              <w:numPr>
                <w:ilvl w:val="0"/>
                <w:numId w:val="51"/>
              </w:numPr>
              <w:tabs>
                <w:tab w:val="left" w:pos="91"/>
                <w:tab w:val="left" w:pos="148"/>
                <w:tab w:val="left" w:pos="720"/>
                <w:tab w:val="left" w:pos="864"/>
              </w:tabs>
              <w:spacing w:after="0" w:line="240" w:lineRule="auto"/>
              <w:ind w:left="0" w:right="-122" w:hanging="34"/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ซ่อมบำรุง และพัฒนาอาคารสถานที่บริหารห้องปฏิบัติการ </w:t>
            </w:r>
          </w:p>
        </w:tc>
        <w:tc>
          <w:tcPr>
            <w:tcW w:w="2268" w:type="dxa"/>
          </w:tcPr>
          <w:p w14:paraId="26E1DD4F" w14:textId="03E57AC7" w:rsidR="00000736" w:rsidRPr="00781461" w:rsidRDefault="00000736" w:rsidP="007E697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ร.ร.สาธิต</w:t>
            </w:r>
          </w:p>
        </w:tc>
        <w:tc>
          <w:tcPr>
            <w:tcW w:w="1559" w:type="dxa"/>
          </w:tcPr>
          <w:p w14:paraId="41F3DCD7" w14:textId="4BE0F7FC" w:rsidR="00000736" w:rsidRPr="00781461" w:rsidRDefault="00000736" w:rsidP="007E697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ร.ร.สาธิต</w:t>
            </w:r>
          </w:p>
        </w:tc>
      </w:tr>
      <w:tr w:rsidR="00000736" w:rsidRPr="00781461" w14:paraId="4AB6B8A0" w14:textId="77777777" w:rsidTr="002A2896">
        <w:trPr>
          <w:trHeight w:val="2068"/>
        </w:trPr>
        <w:tc>
          <w:tcPr>
            <w:tcW w:w="1985" w:type="dxa"/>
            <w:tcBorders>
              <w:top w:val="nil"/>
            </w:tcBorders>
          </w:tcPr>
          <w:p w14:paraId="4E20D2B9" w14:textId="77777777" w:rsidR="00000736" w:rsidRPr="00781461" w:rsidRDefault="00000736" w:rsidP="007E697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5C40E403" w14:textId="408C315D" w:rsidR="00000736" w:rsidRPr="00781461" w:rsidRDefault="002A2896" w:rsidP="007E697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549" w:type="dxa"/>
          </w:tcPr>
          <w:p w14:paraId="40783B01" w14:textId="22FBB18E" w:rsidR="00000736" w:rsidRPr="00781461" w:rsidRDefault="00000736" w:rsidP="007E6976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81461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4.10.1.2 </w:t>
            </w:r>
            <w:r w:rsidRPr="00781461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ค่าเฉลี่ยความพึงพอใจของผู้มีส่วนได้ส่วนเสียในทุกมิติ</w:t>
            </w:r>
          </w:p>
        </w:tc>
        <w:tc>
          <w:tcPr>
            <w:tcW w:w="851" w:type="dxa"/>
          </w:tcPr>
          <w:p w14:paraId="69BD1AF8" w14:textId="77777777" w:rsidR="00000736" w:rsidRPr="00781461" w:rsidRDefault="00000736" w:rsidP="007E6976">
            <w:pPr>
              <w:tabs>
                <w:tab w:val="left" w:pos="720"/>
                <w:tab w:val="left" w:pos="864"/>
              </w:tabs>
              <w:spacing w:after="0" w:line="240" w:lineRule="auto"/>
              <w:ind w:right="-104" w:hanging="115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81461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มากกว่า</w:t>
            </w:r>
          </w:p>
          <w:p w14:paraId="5F7C6F20" w14:textId="16C09CE6" w:rsidR="00000736" w:rsidRPr="00781461" w:rsidRDefault="00000736" w:rsidP="007E6976">
            <w:pPr>
              <w:tabs>
                <w:tab w:val="left" w:pos="720"/>
                <w:tab w:val="left" w:pos="864"/>
              </w:tabs>
              <w:spacing w:after="0" w:line="240" w:lineRule="auto"/>
              <w:ind w:right="-104" w:hanging="115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 w:rsidRPr="00781461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3257" w:type="dxa"/>
          </w:tcPr>
          <w:p w14:paraId="4D6E307F" w14:textId="29353BF3" w:rsidR="00000736" w:rsidRPr="00781461" w:rsidRDefault="00000736" w:rsidP="00C8317A">
            <w:pPr>
              <w:widowControl w:val="0"/>
              <w:numPr>
                <w:ilvl w:val="0"/>
                <w:numId w:val="51"/>
              </w:numPr>
              <w:tabs>
                <w:tab w:val="left" w:pos="91"/>
                <w:tab w:val="left" w:pos="148"/>
                <w:tab w:val="left" w:pos="720"/>
                <w:tab w:val="left" w:pos="864"/>
              </w:tabs>
              <w:spacing w:after="0" w:line="240" w:lineRule="auto"/>
              <w:ind w:left="0" w:right="-122" w:hanging="34"/>
              <w:contextualSpacing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ประเมินการสอนและพัฒนาสมรรถนะ</w:t>
            </w:r>
            <w:r w:rsidR="00077A9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การสอน</w:t>
            </w:r>
          </w:p>
          <w:p w14:paraId="17475F8A" w14:textId="77777777" w:rsidR="00000736" w:rsidRPr="00781461" w:rsidRDefault="00000736" w:rsidP="00C8317A">
            <w:pPr>
              <w:widowControl w:val="0"/>
              <w:numPr>
                <w:ilvl w:val="0"/>
                <w:numId w:val="51"/>
              </w:numPr>
              <w:tabs>
                <w:tab w:val="left" w:pos="91"/>
                <w:tab w:val="left" w:pos="148"/>
                <w:tab w:val="left" w:pos="720"/>
                <w:tab w:val="left" w:pos="864"/>
              </w:tabs>
              <w:spacing w:after="0" w:line="240" w:lineRule="auto"/>
              <w:ind w:left="0" w:right="-122" w:hanging="34"/>
              <w:contextualSpacing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พัฒนาสมรรถนะและจรรยาบรรณครูมืออาชีพ</w:t>
            </w:r>
          </w:p>
          <w:p w14:paraId="2828FE16" w14:textId="77777777" w:rsidR="00000736" w:rsidRPr="00781461" w:rsidRDefault="00000736" w:rsidP="00C8317A">
            <w:pPr>
              <w:widowControl w:val="0"/>
              <w:numPr>
                <w:ilvl w:val="0"/>
                <w:numId w:val="51"/>
              </w:numPr>
              <w:tabs>
                <w:tab w:val="left" w:pos="91"/>
                <w:tab w:val="left" w:pos="148"/>
                <w:tab w:val="left" w:pos="720"/>
                <w:tab w:val="left" w:pos="864"/>
              </w:tabs>
              <w:spacing w:after="0" w:line="240" w:lineRule="auto"/>
              <w:ind w:left="0" w:right="-122" w:hanging="34"/>
              <w:contextualSpacing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บริหารงานบุคคล</w:t>
            </w:r>
          </w:p>
          <w:p w14:paraId="47A85A5F" w14:textId="77777777" w:rsidR="00000736" w:rsidRPr="00781461" w:rsidRDefault="00000736" w:rsidP="00C8317A">
            <w:pPr>
              <w:widowControl w:val="0"/>
              <w:numPr>
                <w:ilvl w:val="0"/>
                <w:numId w:val="51"/>
              </w:numPr>
              <w:tabs>
                <w:tab w:val="left" w:pos="91"/>
                <w:tab w:val="left" w:pos="148"/>
                <w:tab w:val="left" w:pos="720"/>
                <w:tab w:val="left" w:pos="864"/>
              </w:tabs>
              <w:spacing w:after="0" w:line="240" w:lineRule="auto"/>
              <w:ind w:left="0" w:right="-122" w:hanging="34"/>
              <w:contextualSpacing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ประชาสัมพันธ์และการรับสมัครนักเรียน </w:t>
            </w:r>
          </w:p>
          <w:p w14:paraId="209FDA30" w14:textId="77777777" w:rsidR="00000736" w:rsidRPr="00781461" w:rsidRDefault="00000736" w:rsidP="00C8317A">
            <w:pPr>
              <w:widowControl w:val="0"/>
              <w:numPr>
                <w:ilvl w:val="0"/>
                <w:numId w:val="51"/>
              </w:numPr>
              <w:tabs>
                <w:tab w:val="left" w:pos="91"/>
                <w:tab w:val="left" w:pos="148"/>
                <w:tab w:val="left" w:pos="720"/>
                <w:tab w:val="left" w:pos="864"/>
              </w:tabs>
              <w:spacing w:after="0" w:line="240" w:lineRule="auto"/>
              <w:ind w:left="0" w:right="-122" w:hanging="34"/>
              <w:contextualSpacing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จัดซื้อครุภัณฑ์ประกอบการศึกษา</w:t>
            </w:r>
          </w:p>
          <w:p w14:paraId="262AD564" w14:textId="2F821797" w:rsidR="00000736" w:rsidRPr="00781461" w:rsidRDefault="00000736" w:rsidP="00C8317A">
            <w:pPr>
              <w:widowControl w:val="0"/>
              <w:numPr>
                <w:ilvl w:val="0"/>
                <w:numId w:val="51"/>
              </w:numPr>
              <w:tabs>
                <w:tab w:val="left" w:pos="148"/>
                <w:tab w:val="left" w:pos="720"/>
                <w:tab w:val="left" w:pos="864"/>
              </w:tabs>
              <w:spacing w:after="0" w:line="240" w:lineRule="auto"/>
              <w:ind w:left="34" w:hanging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ค่าหนังสือเรียนค่าเครื่องแบบนักเรียน ค่าอุปกรณ์การเรียน</w:t>
            </w:r>
          </w:p>
        </w:tc>
        <w:tc>
          <w:tcPr>
            <w:tcW w:w="2268" w:type="dxa"/>
          </w:tcPr>
          <w:p w14:paraId="544923FC" w14:textId="3AFB312A" w:rsidR="00000736" w:rsidRPr="00781461" w:rsidRDefault="00000736" w:rsidP="007E697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ร.ร.สาธิต</w:t>
            </w:r>
          </w:p>
        </w:tc>
        <w:tc>
          <w:tcPr>
            <w:tcW w:w="1559" w:type="dxa"/>
          </w:tcPr>
          <w:p w14:paraId="14F65F67" w14:textId="5199F398" w:rsidR="00000736" w:rsidRPr="00781461" w:rsidRDefault="00000736" w:rsidP="007E697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8146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ร.ร.สาธิต</w:t>
            </w:r>
          </w:p>
        </w:tc>
      </w:tr>
    </w:tbl>
    <w:p w14:paraId="27D91DDE" w14:textId="78F1ADBD" w:rsidR="002402ED" w:rsidRDefault="005E7DD7" w:rsidP="00EE4E7A">
      <w:pPr>
        <w:rPr>
          <w:rFonts w:ascii="TH SarabunPSK" w:hAnsi="TH SarabunPSK" w:cs="TH SarabunPSK"/>
        </w:rPr>
      </w:pPr>
      <w:r w:rsidRPr="005E7DD7">
        <w:rPr>
          <w:rFonts w:ascii="TH SarabunPSK" w:hAnsi="TH SarabunPSK" w:cs="TH SarabunPSK"/>
          <w:bCs/>
          <w:cs/>
        </w:rPr>
        <w:br/>
      </w:r>
    </w:p>
    <w:p w14:paraId="096C0CA4" w14:textId="112D9EC9" w:rsidR="002402ED" w:rsidRDefault="002402ED" w:rsidP="00EE4E7A">
      <w:pPr>
        <w:rPr>
          <w:rFonts w:ascii="TH SarabunPSK" w:hAnsi="TH SarabunPSK" w:cs="TH SarabunPSK"/>
        </w:rPr>
      </w:pPr>
    </w:p>
    <w:p w14:paraId="1E314922" w14:textId="63CF5519" w:rsidR="002402ED" w:rsidRDefault="002402ED" w:rsidP="00EE4E7A">
      <w:pPr>
        <w:rPr>
          <w:rFonts w:ascii="TH SarabunPSK" w:hAnsi="TH SarabunPSK" w:cs="TH SarabunPSK"/>
        </w:rPr>
      </w:pPr>
    </w:p>
    <w:p w14:paraId="710FBC9E" w14:textId="03C3E47A" w:rsidR="00D308F4" w:rsidRDefault="00D308F4" w:rsidP="00EE4E7A">
      <w:pPr>
        <w:rPr>
          <w:rFonts w:ascii="TH SarabunPSK" w:hAnsi="TH SarabunPSK" w:cs="TH SarabunPSK"/>
        </w:rPr>
      </w:pPr>
    </w:p>
    <w:p w14:paraId="0D20BF2A" w14:textId="1BA3694C" w:rsidR="00D308F4" w:rsidRDefault="00D308F4" w:rsidP="00EE4E7A">
      <w:pPr>
        <w:rPr>
          <w:rFonts w:ascii="TH SarabunPSK" w:hAnsi="TH SarabunPSK" w:cs="TH SarabunPSK"/>
        </w:rPr>
      </w:pPr>
    </w:p>
    <w:p w14:paraId="77D4E9AC" w14:textId="77777777" w:rsidR="00733E5F" w:rsidRDefault="00733E5F" w:rsidP="00EE4E7A">
      <w:pPr>
        <w:rPr>
          <w:rFonts w:ascii="TH SarabunPSK" w:hAnsi="TH SarabunPSK" w:cs="TH SarabunPSK"/>
        </w:rPr>
      </w:pPr>
    </w:p>
    <w:p w14:paraId="1B374FC1" w14:textId="12504DB6" w:rsidR="007815E3" w:rsidRPr="00631377" w:rsidRDefault="007815E3" w:rsidP="007815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137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ส่วนที่ </w:t>
      </w:r>
      <w:r w:rsidRPr="00631377">
        <w:rPr>
          <w:rFonts w:ascii="TH SarabunPSK" w:hAnsi="TH SarabunPSK" w:cs="TH SarabunPSK"/>
          <w:b/>
          <w:bCs/>
          <w:sz w:val="40"/>
          <w:szCs w:val="40"/>
        </w:rPr>
        <w:t>2</w:t>
      </w:r>
    </w:p>
    <w:p w14:paraId="76778843" w14:textId="6EFB4856" w:rsidR="007815E3" w:rsidRPr="00631377" w:rsidRDefault="00EE4E7A" w:rsidP="007815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31377">
        <w:rPr>
          <w:rFonts w:ascii="TH SarabunPSK" w:hAnsi="TH SarabunPSK" w:cs="TH SarabunPSK"/>
          <w:b/>
          <w:bCs/>
          <w:sz w:val="40"/>
          <w:szCs w:val="40"/>
          <w:cs/>
        </w:rPr>
        <w:t>คำ</w:t>
      </w:r>
      <w:r w:rsidR="00262116">
        <w:rPr>
          <w:rFonts w:ascii="TH SarabunPSK" w:hAnsi="TH SarabunPSK" w:cs="TH SarabunPSK" w:hint="cs"/>
          <w:b/>
          <w:bCs/>
          <w:sz w:val="40"/>
          <w:szCs w:val="40"/>
          <w:cs/>
        </w:rPr>
        <w:t>อธิบายและเ</w:t>
      </w:r>
      <w:r w:rsidR="007815E3" w:rsidRPr="00631377">
        <w:rPr>
          <w:rFonts w:ascii="TH SarabunPSK" w:hAnsi="TH SarabunPSK" w:cs="TH SarabunPSK" w:hint="cs"/>
          <w:b/>
          <w:bCs/>
          <w:sz w:val="40"/>
          <w:szCs w:val="40"/>
          <w:cs/>
        </w:rPr>
        <w:t>กณฑ์การประเมิน</w:t>
      </w:r>
    </w:p>
    <w:p w14:paraId="4851908E" w14:textId="7C238487" w:rsidR="007815E3" w:rsidRDefault="007815E3" w:rsidP="007815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81C03D" w14:textId="48EC64EE" w:rsidR="00243ACF" w:rsidRDefault="00243ACF" w:rsidP="00243AC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31377">
        <w:rPr>
          <w:rFonts w:ascii="TH SarabunPSK" w:hAnsi="TH SarabunPSK" w:cs="TH SarabunPSK"/>
          <w:b/>
          <w:bCs/>
          <w:sz w:val="36"/>
          <w:szCs w:val="36"/>
          <w:cs/>
        </w:rPr>
        <w:t>คำ</w:t>
      </w:r>
      <w:r w:rsidR="00262116">
        <w:rPr>
          <w:rFonts w:ascii="TH SarabunPSK" w:hAnsi="TH SarabunPSK" w:cs="TH SarabunPSK" w:hint="cs"/>
          <w:b/>
          <w:bCs/>
          <w:sz w:val="36"/>
          <w:szCs w:val="36"/>
          <w:cs/>
        </w:rPr>
        <w:t>อธิบายตัวชี้วัด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วิสัยทัศน์</w:t>
      </w:r>
    </w:p>
    <w:p w14:paraId="3061B030" w14:textId="450B9419" w:rsidR="000F6F7D" w:rsidRDefault="0055790F" w:rsidP="00301DE1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22143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ตัวชี้วัดวิสัยทัศน์</w:t>
      </w:r>
      <w:r w:rsidR="000F6F7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0F6F7D">
        <w:rPr>
          <w:rFonts w:ascii="TH SarabunPSK" w:eastAsia="Sarabun" w:hAnsi="TH SarabunPSK" w:cs="TH SarabunPSK" w:hint="cs"/>
          <w:sz w:val="32"/>
          <w:szCs w:val="32"/>
          <w:cs/>
        </w:rPr>
        <w:t>ผลการจัดอันดับของมหาวิทยาลัยกับเป้าหมายการพัฒนาที่ยั่งยืน(</w:t>
      </w:r>
      <w:r w:rsidR="000F6F7D">
        <w:rPr>
          <w:rFonts w:ascii="TH SarabunPSK" w:eastAsia="Sarabun" w:hAnsi="TH SarabunPSK" w:cs="TH SarabunPSK"/>
          <w:sz w:val="32"/>
          <w:szCs w:val="32"/>
        </w:rPr>
        <w:t>SDG</w:t>
      </w:r>
      <w:r w:rsidR="000F6F7D">
        <w:rPr>
          <w:rFonts w:ascii="TH SarabunPSK" w:eastAsia="Sarabun" w:hAnsi="TH SarabunPSK" w:cs="TH SarabunPSK" w:hint="cs"/>
          <w:sz w:val="32"/>
          <w:szCs w:val="32"/>
          <w:cs/>
        </w:rPr>
        <w:t xml:space="preserve">) </w:t>
      </w:r>
      <w:r w:rsidR="00262116">
        <w:rPr>
          <w:rFonts w:ascii="TH SarabunPSK" w:eastAsia="Sarabun" w:hAnsi="TH SarabunPSK" w:cs="TH SarabunPSK" w:hint="cs"/>
          <w:sz w:val="32"/>
          <w:szCs w:val="32"/>
          <w:cs/>
        </w:rPr>
        <w:t xml:space="preserve">โดย </w:t>
      </w:r>
      <w:r w:rsidR="00262116">
        <w:rPr>
          <w:rFonts w:ascii="TH SarabunPSK" w:eastAsia="Sarabun" w:hAnsi="TH SarabunPSK" w:cs="TH SarabunPSK"/>
          <w:sz w:val="32"/>
          <w:szCs w:val="32"/>
        </w:rPr>
        <w:t xml:space="preserve">The time Higher Education Impact Ranking </w:t>
      </w:r>
      <w:r w:rsidR="00262116">
        <w:rPr>
          <w:rFonts w:ascii="TH SarabunPSK" w:eastAsia="Sarabun" w:hAnsi="TH SarabunPSK" w:cs="TH SarabunPSK" w:hint="cs"/>
          <w:sz w:val="32"/>
          <w:szCs w:val="32"/>
          <w:cs/>
        </w:rPr>
        <w:t xml:space="preserve">ไม่ต่ำกว่า </w:t>
      </w:r>
      <w:r w:rsidR="00262116">
        <w:rPr>
          <w:rFonts w:ascii="TH SarabunPSK" w:eastAsia="Sarabun" w:hAnsi="TH SarabunPSK" w:cs="TH SarabunPSK"/>
          <w:sz w:val="32"/>
          <w:szCs w:val="32"/>
        </w:rPr>
        <w:t>1</w:t>
      </w:r>
      <w:r w:rsidR="00262116">
        <w:rPr>
          <w:rFonts w:ascii="TH SarabunPSK" w:eastAsia="Sarabun" w:hAnsi="TH SarabunPSK" w:cs="TH SarabunPSK" w:hint="cs"/>
          <w:sz w:val="32"/>
          <w:szCs w:val="32"/>
          <w:cs/>
        </w:rPr>
        <w:t>ใน</w:t>
      </w:r>
      <w:r w:rsidR="00262116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="00262116">
        <w:rPr>
          <w:rFonts w:ascii="TH SarabunPSK" w:eastAsia="Sarabun" w:hAnsi="TH SarabunPSK" w:cs="TH SarabunPSK" w:hint="cs"/>
          <w:sz w:val="32"/>
          <w:szCs w:val="32"/>
          <w:cs/>
        </w:rPr>
        <w:t>ของมหาวิทยาลัย</w:t>
      </w:r>
    </w:p>
    <w:p w14:paraId="25FE3C8F" w14:textId="434AA490" w:rsidR="000F6F7D" w:rsidRPr="00262116" w:rsidRDefault="000F6F7D" w:rsidP="00301DE1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262116">
        <w:rPr>
          <w:rFonts w:ascii="TH SarabunPSK" w:eastAsia="Sarabun" w:hAnsi="TH SarabunPSK" w:cs="TH SarabunPSK"/>
          <w:b/>
          <w:bCs/>
          <w:sz w:val="32"/>
          <w:szCs w:val="32"/>
        </w:rPr>
        <w:tab/>
      </w:r>
      <w:r w:rsidR="00262116" w:rsidRPr="00262116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คำ</w:t>
      </w:r>
      <w:r w:rsidR="00262116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อธิบาย</w:t>
      </w:r>
    </w:p>
    <w:p w14:paraId="3AF7959F" w14:textId="31EAE2BA" w:rsidR="00243ACF" w:rsidRPr="00243ACF" w:rsidRDefault="00243ACF" w:rsidP="007221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3EB5">
        <w:rPr>
          <w:rFonts w:ascii="TH SarabunPSK" w:eastAsia="Sarabun" w:hAnsi="TH SarabunPSK" w:cs="TH SarabunPSK"/>
          <w:sz w:val="32"/>
          <w:szCs w:val="32"/>
          <w:cs/>
        </w:rPr>
        <w:t>เป้าหมายการพัฒนาที่ยั่งยืน (</w:t>
      </w:r>
      <w:r w:rsidRPr="00423EB5">
        <w:rPr>
          <w:rFonts w:ascii="TH SarabunPSK" w:eastAsia="Sarabun" w:hAnsi="TH SarabunPSK" w:cs="TH SarabunPSK"/>
          <w:sz w:val="32"/>
          <w:szCs w:val="32"/>
        </w:rPr>
        <w:t xml:space="preserve">SDGs) </w:t>
      </w:r>
      <w:r w:rsidRPr="00423EB5">
        <w:rPr>
          <w:rFonts w:ascii="TH SarabunPSK" w:eastAsia="Sarabun" w:hAnsi="TH SarabunPSK" w:cs="TH SarabunPSK" w:hint="cs"/>
          <w:sz w:val="32"/>
          <w:szCs w:val="32"/>
          <w:cs/>
        </w:rPr>
        <w:t>โดย</w:t>
      </w:r>
      <w:r w:rsidRPr="00423EB5">
        <w:rPr>
          <w:rFonts w:ascii="TH SarabunPSK" w:eastAsia="Sarabun" w:hAnsi="TH SarabunPSK" w:cs="TH SarabunPSK"/>
          <w:sz w:val="32"/>
          <w:szCs w:val="32"/>
        </w:rPr>
        <w:t>The Times Higher Education Impact Rankings</w:t>
      </w:r>
      <w:r w:rsidRPr="00423EB5">
        <w:rPr>
          <w:rFonts w:ascii="TH SarabunPSK" w:eastAsia="Sarabu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หมายถึง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เป้าหมายการพัฒนาที่ยั่งยืนของสหประชาชาติ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43ACF">
        <w:rPr>
          <w:rFonts w:ascii="TH SarabunPSK" w:hAnsi="TH SarabunPSK" w:cs="TH SarabunPSK"/>
          <w:sz w:val="32"/>
          <w:szCs w:val="32"/>
        </w:rPr>
        <w:t xml:space="preserve">SDGs)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ทั้งนี้การจัดล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ดับความส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คัญและเจตนารมณ์ของ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</w:rPr>
        <w:t xml:space="preserve">SDGs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เพื่อเป็นแนวทาง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พร้อมรับมือกับความท้าทาย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และสร้างอนาคตที่ดีกว่าเดิมส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หรับทุกคนภายในปี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พ</w:t>
      </w:r>
      <w:r w:rsidRPr="00243ACF">
        <w:rPr>
          <w:rFonts w:ascii="TH SarabunPSK" w:hAnsi="TH SarabunPSK" w:cs="TH SarabunPSK"/>
          <w:sz w:val="32"/>
          <w:szCs w:val="32"/>
          <w:cs/>
        </w:rPr>
        <w:t>.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ศ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. 2573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โดยเป้าหมายเหล่านี้มุ่งหวังที่จะขจัดความยากจน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กระตุ้นการพัฒนาเศรษฐกิจ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ลดความเหลื่อมล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ปกป้องสิ่งแวดล้อม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จัดการรับมือกับการเปลี่ยนแปลงสภาพอากาศ</w:t>
      </w:r>
      <w:r w:rsidR="00301DE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ในขณะเดียวกันส่งเสริมธรรมาภิบาล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ขับเคลื่อนสันติถาพ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และความมั่นคงปลอดภัย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เกือบทั่วทุกประเทศ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และภาคส่วนต่างๆ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รวมถึงระดับอุดมศึกษาเป็นกลไกที่ส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คัญในการมีส่วนรวมของเป้าหมายการพัฒนาที่ยั่งยืน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43ACF">
        <w:rPr>
          <w:rFonts w:ascii="TH SarabunPSK" w:hAnsi="TH SarabunPSK" w:cs="TH SarabunPSK"/>
          <w:sz w:val="32"/>
          <w:szCs w:val="32"/>
        </w:rPr>
        <w:t>SDGs)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มหาวิทยาลัยมีบทบาทส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คัญอย่างมากในการสร้างองค์ความรู้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ชี้น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แนวทางและสร้างนวัตกรรมเพื่อสนับสนุนเป้าหมายการพัฒนาที่ยั่งยืน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หัวใจหลักของเป้าหมายการพัฒนาที่ยั่งยืนประกอบด้วย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17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เป้าหมายหลักโดยมี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169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เป้าหมายย่อย</w:t>
      </w:r>
    </w:p>
    <w:p w14:paraId="4733CA41" w14:textId="6A68A877" w:rsidR="00243ACF" w:rsidRPr="00243ACF" w:rsidRDefault="00243ACF" w:rsidP="00301DE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ขจัดความยากจนทุกรูปแบบในทุกพื้นที่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E3031F" w14:textId="4C13C0F6" w:rsidR="00243ACF" w:rsidRPr="00243ACF" w:rsidRDefault="00243ACF" w:rsidP="00301DE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ยุติความหิวโหย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บรรลุความมั่นคงทางอาหารและยกระดับโภชนาการและส่งเสริมเกษตรกรรมที่ยั่งยืน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7FB7822" w14:textId="19C1F7F7" w:rsidR="00243ACF" w:rsidRPr="00243ACF" w:rsidRDefault="00243ACF" w:rsidP="00301DE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สร้างหลักประกันว่าคนมีชีวิตที่มีสุขภาพดีและส่งเสริม</w:t>
      </w:r>
      <w:proofErr w:type="spellStart"/>
      <w:r w:rsidRPr="00243ACF">
        <w:rPr>
          <w:rFonts w:ascii="TH SarabunPSK" w:hAnsi="TH SarabunPSK" w:cs="TH SarabunPSK" w:hint="cs"/>
          <w:sz w:val="32"/>
          <w:szCs w:val="32"/>
          <w:cs/>
        </w:rPr>
        <w:t>สวั</w:t>
      </w:r>
      <w:proofErr w:type="spellEnd"/>
      <w:r w:rsidRPr="00243ACF">
        <w:rPr>
          <w:rFonts w:ascii="TH SarabunPSK" w:hAnsi="TH SarabunPSK" w:cs="TH SarabunPSK" w:hint="cs"/>
          <w:sz w:val="32"/>
          <w:szCs w:val="32"/>
          <w:cs/>
        </w:rPr>
        <w:t>สดิภาพส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หรับทุกคนในทุกวัย</w:t>
      </w:r>
    </w:p>
    <w:p w14:paraId="753C68D8" w14:textId="098B9D65" w:rsidR="00243ACF" w:rsidRPr="00243ACF" w:rsidRDefault="00243ACF" w:rsidP="00301DE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สร้างหลักประกันว่าทุกคนมีการศึกษาที่มีคุณภาพอย่างครอบคลุมและเท่าเทียม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และสนับสนุนโอกาสในการเรียนรู้ตลอดชีวิต</w:t>
      </w:r>
    </w:p>
    <w:p w14:paraId="298F2506" w14:textId="4C21E9BB" w:rsidR="00243ACF" w:rsidRPr="00243ACF" w:rsidRDefault="00243ACF" w:rsidP="00301DE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บรรลุความเท่าเทียมระหว่างเพศ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และเสริมสร้างความเข้มแข็งให้แก่สตรีและเด็กหญิง</w:t>
      </w:r>
    </w:p>
    <w:p w14:paraId="738C2913" w14:textId="01255A67" w:rsidR="00243ACF" w:rsidRPr="00243ACF" w:rsidRDefault="00243ACF" w:rsidP="00301DE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สร้างหลักประกันว่าจะมีการจัดให้มีน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และสุขอนามัย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หรับทุกคนและมีการบริหารจัดการที่ยั่งยืน</w:t>
      </w:r>
    </w:p>
    <w:p w14:paraId="6310AC32" w14:textId="0EA95C09" w:rsidR="00243ACF" w:rsidRPr="00243ACF" w:rsidRDefault="00243ACF" w:rsidP="00301DE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43ACF">
        <w:rPr>
          <w:rFonts w:ascii="TH SarabunPSK" w:hAnsi="TH SarabunPSK" w:cs="TH SarabunPSK" w:hint="cs"/>
          <w:sz w:val="32"/>
          <w:szCs w:val="32"/>
          <w:cs/>
        </w:rPr>
        <w:lastRenderedPageBreak/>
        <w:t>เป้าหมายที่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สร้างหลักประกันให้ทุกคนสามารถเข้าถึงพลังงานสมัยใหม่ที่ยั่งยืนในราคาที่ย่อมเยา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1AAE264" w14:textId="492EE4F5" w:rsidR="00243ACF" w:rsidRPr="00243ACF" w:rsidRDefault="00243ACF" w:rsidP="00301DE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ส่งเสริมการเติบโตทางเศรษฐกิจที่ต่อเนื่อง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ครอบคลุม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และยั่งยืน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การจ้างงานเต็มที่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มีผลิตภาพ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และการมีงานที่เหมาะสมส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หรับทุกคน</w:t>
      </w:r>
    </w:p>
    <w:p w14:paraId="63BBE334" w14:textId="1E4A2380" w:rsidR="00243ACF" w:rsidRPr="00243ACF" w:rsidRDefault="00243ACF" w:rsidP="00301DE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สร้างโครงสร้างพื้นฐานที่มีความทนทาน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ส่งเสริมการพัฒนาอุตสาหกรรมที่ครอบคลุมและยั่งยืน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และส่งเสริมนวัตกรรม</w:t>
      </w:r>
    </w:p>
    <w:p w14:paraId="3A0829AB" w14:textId="0A62853C" w:rsidR="00243ACF" w:rsidRPr="00243ACF" w:rsidRDefault="00243ACF" w:rsidP="00301DE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ลดความไม่เสมอภาคภายในประเทศและระหว่างประเทศ</w:t>
      </w:r>
    </w:p>
    <w:p w14:paraId="66334E8C" w14:textId="5CDD9277" w:rsidR="00243ACF" w:rsidRPr="00243ACF" w:rsidRDefault="00243ACF" w:rsidP="00301DE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ให้เมืองและการตั้งถิ่นฐานของมนุษย์มีความครอบคลุม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ปลอดภัย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มีภูมิต้านทานและยั่งยืน</w:t>
      </w:r>
    </w:p>
    <w:p w14:paraId="5959515C" w14:textId="7420E8F8" w:rsidR="00243ACF" w:rsidRPr="00243ACF" w:rsidRDefault="00243ACF" w:rsidP="00301DE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สร้างหลักประกันให้มีรูปแบบการผลิตและการบริโภคที่ยั่งยืน</w:t>
      </w:r>
    </w:p>
    <w:p w14:paraId="529323F7" w14:textId="668014C3" w:rsidR="00243ACF" w:rsidRPr="00243ACF" w:rsidRDefault="00243ACF" w:rsidP="00301DE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เนินมาตรการเร่งด่วนเพื่อรับมือกับการเปลี่ยนแปลงสภาพภูมิอากาศและผลกระทบ</w:t>
      </w:r>
    </w:p>
    <w:p w14:paraId="71D7A9FF" w14:textId="2EF0518E" w:rsidR="00243ACF" w:rsidRPr="00243ACF" w:rsidRDefault="00243ACF" w:rsidP="00301DE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อนุรักษ์และใช้ประโยชน์จากมหาสมุทร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ทะเล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และทรัพยากรทางทะเลอย่างยั่งยืนเพื่อการพัฒนาที่ยั่งยืน</w:t>
      </w:r>
    </w:p>
    <w:p w14:paraId="46604A3C" w14:textId="245A04C7" w:rsidR="00243ACF" w:rsidRPr="00243ACF" w:rsidRDefault="00243ACF" w:rsidP="00301DE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15: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ปกป้อง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ฟื้นฟู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และสนับสนุนการใช้ระบบนิเวศบนบกอย่างยั่งยืน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จัดการป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ไม้อย่างยั่งยืน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ต่อสู้กับการกลายสภาพเป็นทะเลทราย</w:t>
      </w:r>
      <w:r w:rsidR="00301D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หยุดการ</w:t>
      </w:r>
      <w:r w:rsidR="00301DE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เสื่อมโทรมของที่ดินและฟ</w:t>
      </w:r>
      <w:r w:rsidR="00ED390B">
        <w:rPr>
          <w:rFonts w:ascii="TH SarabunPSK" w:hAnsi="TH SarabunPSK" w:cs="TH SarabunPSK" w:hint="cs"/>
          <w:sz w:val="32"/>
          <w:szCs w:val="32"/>
          <w:cs/>
        </w:rPr>
        <w:t>ื้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นสภาพกลับมาใหม่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และหยุดการสูญเสียความหลากหลายทางชีวภาพ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10ED34C" w14:textId="2C760FCD" w:rsidR="00243ACF" w:rsidRPr="00243ACF" w:rsidRDefault="00243ACF" w:rsidP="00301DE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16: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ส่งเสริมสังคมที่สงบสุขและครอบคลุมเพื่อการพัฒนาที่ยั่งยืน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ให้ทุกคนเข้าถึงความยุติธรรม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และสร้างสถาบันที่มีประสิทธิผลรับผิดชอบและครอบคลุมในทุกระดับ</w:t>
      </w:r>
    </w:p>
    <w:p w14:paraId="52EA2693" w14:textId="70CCE173" w:rsidR="00243ACF" w:rsidRPr="00243ACF" w:rsidRDefault="00243ACF" w:rsidP="00301DE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43ACF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 w:rsidRPr="00243ACF">
        <w:rPr>
          <w:rFonts w:ascii="TH SarabunPSK" w:hAnsi="TH SarabunPSK" w:cs="TH SarabunPSK"/>
          <w:sz w:val="32"/>
          <w:szCs w:val="32"/>
          <w:cs/>
        </w:rPr>
        <w:t xml:space="preserve">17: </w:t>
      </w:r>
      <w:r w:rsidRPr="00243ACF">
        <w:rPr>
          <w:rFonts w:ascii="TH SarabunPSK" w:hAnsi="TH SarabunPSK" w:cs="TH SarabunPSK" w:hint="cs"/>
          <w:sz w:val="32"/>
          <w:szCs w:val="32"/>
          <w:cs/>
        </w:rPr>
        <w:t>สร้างพลังแห่งการเป็นหุ้นส่วนความร่วมมือระดับสากลต่อการพัฒนาที่ยั่งยืน</w:t>
      </w:r>
    </w:p>
    <w:p w14:paraId="247CBF82" w14:textId="77777777" w:rsidR="00301DE1" w:rsidRPr="00980600" w:rsidRDefault="00301DE1" w:rsidP="006313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69738C" w14:textId="2E2D1952" w:rsidR="00631377" w:rsidRDefault="00631377" w:rsidP="0063137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31377">
        <w:rPr>
          <w:rFonts w:ascii="TH SarabunPSK" w:hAnsi="TH SarabunPSK" w:cs="TH SarabunPSK"/>
          <w:b/>
          <w:bCs/>
          <w:sz w:val="36"/>
          <w:szCs w:val="36"/>
          <w:cs/>
        </w:rPr>
        <w:t>คำ</w:t>
      </w:r>
      <w:r w:rsidR="00262116">
        <w:rPr>
          <w:rFonts w:ascii="TH SarabunPSK" w:hAnsi="TH SarabunPSK" w:cs="TH SarabunPSK" w:hint="cs"/>
          <w:b/>
          <w:bCs/>
          <w:sz w:val="36"/>
          <w:szCs w:val="36"/>
          <w:cs/>
        </w:rPr>
        <w:t>อธิบายและ</w:t>
      </w:r>
      <w:r w:rsidRPr="00631377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เป้าประสงค์</w:t>
      </w:r>
    </w:p>
    <w:p w14:paraId="7721D043" w14:textId="372FEFB4" w:rsidR="00722143" w:rsidRPr="00722143" w:rsidRDefault="0055790F" w:rsidP="002621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2143" w:rsidRPr="007221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เป้าประสงค์ที่ 1 </w:t>
      </w:r>
      <w:r w:rsidR="00722143" w:rsidRPr="00722143">
        <w:rPr>
          <w:rFonts w:ascii="TH SarabunPSK" w:hAnsi="TH SarabunPSK" w:cs="TH SarabunPSK" w:hint="cs"/>
          <w:sz w:val="32"/>
          <w:szCs w:val="32"/>
          <w:cs/>
        </w:rPr>
        <w:t>บัณฑิตเป็นผู้รอบรู้มีมาตรฐานทางวิชาการและวิชาชีพ มีสมรรถนะการเป็นผู้ประกอบการ วิศวกรสังคม เพื่อเป็นผู้นำการเปลี่ยนแปลงก่อให้เกิดประโยชน์ต่อสังคม</w:t>
      </w:r>
    </w:p>
    <w:p w14:paraId="00CCE5E9" w14:textId="35F822FD" w:rsidR="00722143" w:rsidRPr="00722143" w:rsidRDefault="00722143" w:rsidP="00262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2143">
        <w:rPr>
          <w:rFonts w:ascii="TH SarabunPSK" w:hAnsi="TH SarabunPSK" w:cs="TH SarabunPSK"/>
          <w:b/>
          <w:bCs/>
          <w:sz w:val="32"/>
          <w:szCs w:val="32"/>
        </w:rPr>
        <w:tab/>
      </w:r>
      <w:r w:rsidRPr="0072214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221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2143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นักศึกษาคงอยู่ทุกระดับการศึกษา </w:t>
      </w:r>
    </w:p>
    <w:p w14:paraId="4FCAF287" w14:textId="05B29EDD" w:rsidR="00722143" w:rsidRDefault="00370EB4" w:rsidP="00262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0E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นักศึกษาหลักสูตรปริญญาตรี และบัณฑิตศึกษา</w:t>
      </w:r>
    </w:p>
    <w:p w14:paraId="30852CAC" w14:textId="1A5E8E04" w:rsidR="00370EB4" w:rsidRDefault="00370EB4" w:rsidP="00262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นักศึกษาหลักสูตระยะสั้น </w:t>
      </w:r>
    </w:p>
    <w:p w14:paraId="387AE913" w14:textId="448DD0B3" w:rsidR="00370EB4" w:rsidRDefault="00370EB4" w:rsidP="00262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นักศึกษาที่มีการเรียนแบบสะสมหน่วยกิต </w:t>
      </w:r>
    </w:p>
    <w:p w14:paraId="0F8C4A82" w14:textId="284FA57E" w:rsidR="00262116" w:rsidRPr="00262116" w:rsidRDefault="00262116" w:rsidP="002621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21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262116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461819F8" w14:textId="19A22097" w:rsidR="000F0D95" w:rsidRDefault="000F0D95" w:rsidP="002621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หลักสูตรระยะสั้น</w:t>
      </w:r>
      <w:r w:rsidRPr="00BB52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B52C6">
        <w:rPr>
          <w:rFonts w:ascii="TH SarabunPSK" w:hAnsi="TH SarabunPSK" w:cs="TH SarabunPSK"/>
          <w:sz w:val="32"/>
          <w:szCs w:val="32"/>
          <w:cs/>
        </w:rPr>
        <w:t>หมายถึง หลักสูตรที่จัดการเรียนการสอนในระยะสั้นเพื่อ</w:t>
      </w:r>
      <w:r w:rsidRPr="00BB52C6">
        <w:rPr>
          <w:rFonts w:ascii="TH SarabunPSK" w:hAnsi="TH SarabunPSK" w:cs="TH SarabunPSK"/>
          <w:color w:val="000000"/>
          <w:sz w:val="32"/>
          <w:szCs w:val="32"/>
          <w:cs/>
        </w:rPr>
        <w:t>สร้างทักษะใหม่ (</w:t>
      </w:r>
      <w:r w:rsidRPr="00BB52C6">
        <w:rPr>
          <w:rFonts w:ascii="TH SarabunPSK" w:hAnsi="TH SarabunPSK" w:cs="TH SarabunPSK"/>
          <w:color w:val="000000"/>
          <w:sz w:val="32"/>
          <w:szCs w:val="32"/>
        </w:rPr>
        <w:t xml:space="preserve">Reskill) </w:t>
      </w:r>
      <w:r w:rsidRPr="00BB52C6">
        <w:rPr>
          <w:rFonts w:ascii="TH SarabunPSK" w:hAnsi="TH SarabunPSK" w:cs="TH SarabunPSK"/>
          <w:color w:val="000000"/>
          <w:sz w:val="32"/>
          <w:szCs w:val="32"/>
          <w:cs/>
        </w:rPr>
        <w:t>และการยกระดับทักษะเดิม(</w:t>
      </w:r>
      <w:r w:rsidRPr="00BB52C6">
        <w:rPr>
          <w:rFonts w:ascii="TH SarabunPSK" w:hAnsi="TH SarabunPSK" w:cs="TH SarabunPSK"/>
          <w:color w:val="000000"/>
          <w:sz w:val="32"/>
          <w:szCs w:val="32"/>
        </w:rPr>
        <w:t>Upskill)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โดยผ่านความเห็นชอบจากสภามหาวิทยาลัย </w:t>
      </w:r>
    </w:p>
    <w:p w14:paraId="665AFDAC" w14:textId="4C732FF3" w:rsidR="00262116" w:rsidRDefault="000F0D95" w:rsidP="002621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b/>
          <w:bCs/>
          <w:sz w:val="32"/>
          <w:szCs w:val="32"/>
          <w:cs/>
        </w:rPr>
        <w:t>การเรียนแบบสะสมหน่วยกิต</w:t>
      </w:r>
      <w:r w:rsidRPr="00BB5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52C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B52C6">
        <w:rPr>
          <w:rFonts w:ascii="TH SarabunPSK" w:hAnsi="TH SarabunPSK" w:cs="TH SarabunPSK"/>
          <w:sz w:val="32"/>
          <w:szCs w:val="32"/>
        </w:rPr>
        <w:t xml:space="preserve"> </w:t>
      </w:r>
      <w:r w:rsidRPr="00BB52C6">
        <w:rPr>
          <w:rFonts w:ascii="TH SarabunPSK" w:hAnsi="TH SarabunPSK" w:cs="TH SarabunPSK"/>
          <w:sz w:val="32"/>
          <w:szCs w:val="32"/>
          <w:cs/>
        </w:rPr>
        <w:t>การเรียนในโครงการ</w:t>
      </w:r>
      <w:proofErr w:type="spellStart"/>
      <w:r w:rsidRPr="00BB52C6">
        <w:rPr>
          <w:rFonts w:ascii="TH SarabunPSK" w:hAnsi="TH SarabunPSK" w:cs="TH SarabunPSK"/>
          <w:sz w:val="32"/>
          <w:szCs w:val="32"/>
          <w:cs/>
        </w:rPr>
        <w:t>สัมฤ</w:t>
      </w:r>
      <w:proofErr w:type="spellEnd"/>
      <w:r w:rsidRPr="00BB52C6">
        <w:rPr>
          <w:rFonts w:ascii="TH SarabunPSK" w:hAnsi="TH SarabunPSK" w:cs="TH SarabunPSK"/>
          <w:sz w:val="32"/>
          <w:szCs w:val="32"/>
          <w:cs/>
        </w:rPr>
        <w:t>ทธิบัตรทั้งระดับปริญญาตรีและปริญญาโทที่เปิดโอกาสให้บุคคลทั่วไปสามารถได้เข้าเรียนตามมาตรฐานการเรียนของมหาวิทยาลัย และนำผลการเรียนในรายวิชามาเทียบโอนได้</w:t>
      </w:r>
    </w:p>
    <w:p w14:paraId="7A03638D" w14:textId="77777777" w:rsidR="00262116" w:rsidRDefault="002621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BC8EDE2" w14:textId="6F0F161A" w:rsidR="000F0D95" w:rsidRDefault="00B45A7E" w:rsidP="000F0D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5A7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ตัวชี้วัดที่ 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จำนวนหลักสูตรที่มีการจัดการศึกษาการส่งเสริมพื้นที่นวัตกรรม (</w:t>
      </w:r>
      <w:r>
        <w:rPr>
          <w:rFonts w:ascii="TH SarabunPSK" w:hAnsi="TH SarabunPSK" w:cs="TH SarabunPSK"/>
          <w:sz w:val="32"/>
          <w:szCs w:val="32"/>
        </w:rPr>
        <w:t xml:space="preserve">Innovation </w:t>
      </w:r>
      <w:proofErr w:type="spellStart"/>
      <w:r>
        <w:rPr>
          <w:rFonts w:ascii="TH SarabunPSK" w:hAnsi="TH SarabunPSK" w:cs="TH SarabunPSK"/>
          <w:sz w:val="32"/>
          <w:szCs w:val="32"/>
        </w:rPr>
        <w:t>Sanbox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0CFC348" w14:textId="7DA2E030" w:rsidR="00262116" w:rsidRPr="00262116" w:rsidRDefault="00262116" w:rsidP="000F0D9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2116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5E4019BE" w14:textId="5C287E57" w:rsidR="000F0D95" w:rsidRPr="00BB52C6" w:rsidRDefault="000F0D95" w:rsidP="000F0D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การจัดการศึกษาบนพื้นที่นวัตกรรม (</w:t>
      </w:r>
      <w:r w:rsidRPr="00BB52C6">
        <w:rPr>
          <w:rFonts w:ascii="TH SarabunPSK" w:hAnsi="TH SarabunPSK" w:cs="TH SarabunPSK"/>
          <w:b/>
          <w:bCs/>
          <w:sz w:val="32"/>
          <w:szCs w:val="32"/>
        </w:rPr>
        <w:t>Innovation Sandbox</w:t>
      </w:r>
      <w:r w:rsidRPr="00BB52C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B5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537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7253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2537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พื้นที่นวัตกรรมการศึกษาเพื่อทดลองวิธีการขยายผลนวัตกรรม</w:t>
      </w:r>
    </w:p>
    <w:p w14:paraId="16499FBF" w14:textId="156B07D4" w:rsidR="00370EB4" w:rsidRDefault="00370EB4" w:rsidP="00370E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5E2ADF" w14:textId="3B6AEA30" w:rsidR="00370EB4" w:rsidRDefault="00370EB4" w:rsidP="00370E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060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ร้อยละของรายได้การจัดการเรียนรู้ตลอดชีวิต (</w:t>
      </w:r>
      <w:r>
        <w:rPr>
          <w:rFonts w:ascii="TH SarabunPSK" w:hAnsi="TH SarabunPSK" w:cs="TH SarabunPSK"/>
          <w:sz w:val="32"/>
          <w:szCs w:val="32"/>
        </w:rPr>
        <w:t>Lifelong</w:t>
      </w:r>
      <w:r w:rsidR="002621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Learning</w:t>
      </w:r>
      <w:r>
        <w:rPr>
          <w:rFonts w:ascii="TH SarabunPSK" w:hAnsi="TH SarabunPSK" w:cs="TH SarabunPSK" w:hint="cs"/>
          <w:sz w:val="32"/>
          <w:szCs w:val="32"/>
          <w:cs/>
        </w:rPr>
        <w:t>) ในร</w:t>
      </w:r>
      <w:r w:rsidR="00980600"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 w:hint="cs"/>
          <w:sz w:val="32"/>
          <w:szCs w:val="32"/>
          <w:cs/>
        </w:rPr>
        <w:t>ปแบบหลักสูตรระยะสั้น (</w:t>
      </w:r>
      <w:r>
        <w:rPr>
          <w:rFonts w:ascii="TH SarabunPSK" w:hAnsi="TH SarabunPSK" w:cs="TH SarabunPSK"/>
          <w:sz w:val="32"/>
          <w:szCs w:val="32"/>
        </w:rPr>
        <w:t>Shot Course</w:t>
      </w:r>
      <w:r>
        <w:rPr>
          <w:rFonts w:ascii="TH SarabunPSK" w:hAnsi="TH SarabunPSK" w:cs="TH SarabunPSK" w:hint="cs"/>
          <w:sz w:val="32"/>
          <w:szCs w:val="32"/>
          <w:cs/>
        </w:rPr>
        <w:t>) สร้างทักษะใหม่ (</w:t>
      </w:r>
      <w:r>
        <w:rPr>
          <w:rFonts w:ascii="TH SarabunPSK" w:hAnsi="TH SarabunPSK" w:cs="TH SarabunPSK"/>
          <w:sz w:val="32"/>
          <w:szCs w:val="32"/>
        </w:rPr>
        <w:t>Reskill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และการยกระดับ</w:t>
      </w:r>
      <w:r w:rsidR="00980600">
        <w:rPr>
          <w:rFonts w:ascii="TH SarabunPSK" w:hAnsi="TH SarabunPSK" w:cs="TH SarabunPSK" w:hint="cs"/>
          <w:sz w:val="32"/>
          <w:szCs w:val="32"/>
          <w:cs/>
        </w:rPr>
        <w:t>ทักษะเดิม (</w:t>
      </w:r>
      <w:r w:rsidR="00980600">
        <w:rPr>
          <w:rFonts w:ascii="TH SarabunPSK" w:hAnsi="TH SarabunPSK" w:cs="TH SarabunPSK"/>
          <w:sz w:val="32"/>
          <w:szCs w:val="32"/>
        </w:rPr>
        <w:t>Upskill</w:t>
      </w:r>
      <w:r w:rsidR="00980600">
        <w:rPr>
          <w:rFonts w:ascii="TH SarabunPSK" w:hAnsi="TH SarabunPSK" w:cs="TH SarabunPSK" w:hint="cs"/>
          <w:sz w:val="32"/>
          <w:szCs w:val="32"/>
          <w:cs/>
        </w:rPr>
        <w:t xml:space="preserve">) ต่อรายได้จากการจัดการศึกษา </w:t>
      </w:r>
    </w:p>
    <w:p w14:paraId="4A15103C" w14:textId="71DBB677" w:rsidR="00980600" w:rsidRPr="00473D32" w:rsidRDefault="00980600" w:rsidP="00980600">
      <w:pPr>
        <w:widowControl w:val="0"/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473D32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เกณฑ์การประเมิน </w:t>
      </w:r>
    </w:p>
    <w:tbl>
      <w:tblPr>
        <w:tblStyle w:val="a6"/>
        <w:tblW w:w="882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8"/>
        <w:gridCol w:w="430"/>
        <w:gridCol w:w="580"/>
      </w:tblGrid>
      <w:tr w:rsidR="00980600" w:rsidRPr="00473D32" w14:paraId="7B336461" w14:textId="77777777" w:rsidTr="00980600">
        <w:tc>
          <w:tcPr>
            <w:tcW w:w="7818" w:type="dxa"/>
            <w:vAlign w:val="center"/>
          </w:tcPr>
          <w:p w14:paraId="251CBD4B" w14:textId="77777777" w:rsidR="00980600" w:rsidRPr="00473D32" w:rsidRDefault="00980600" w:rsidP="007661F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3D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จำนวนรายได้การจัดการเรียนรู้ตลอดชีวิต (</w:t>
            </w:r>
            <w:r w:rsidRPr="00473D3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Lifelong Learning) </w:t>
            </w:r>
            <w:r w:rsidRPr="00473D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ในรูปแบบหลักสูตรระยะสั้น (</w:t>
            </w:r>
            <w:r w:rsidRPr="00473D3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Short Course) </w:t>
            </w:r>
            <w:r w:rsidRPr="00473D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สร้างทักษะใหม่ (</w:t>
            </w:r>
            <w:r w:rsidRPr="00473D3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Reskill) </w:t>
            </w:r>
            <w:r w:rsidRPr="00473D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และการยกระดับทักษะเดิม(</w:t>
            </w:r>
            <w:r w:rsidRPr="00473D3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Upskill)</w:t>
            </w:r>
          </w:p>
        </w:tc>
        <w:tc>
          <w:tcPr>
            <w:tcW w:w="430" w:type="dxa"/>
            <w:vMerge w:val="restart"/>
            <w:vAlign w:val="center"/>
          </w:tcPr>
          <w:p w14:paraId="5A96A483" w14:textId="77777777" w:rsidR="00980600" w:rsidRPr="00473D32" w:rsidRDefault="00980600" w:rsidP="007661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3D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60320D41" w14:textId="77777777" w:rsidR="00980600" w:rsidRPr="00473D32" w:rsidRDefault="00980600" w:rsidP="007661FA">
            <w:pPr>
              <w:ind w:left="-107" w:right="-2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3D3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980600" w:rsidRPr="00473D32" w14:paraId="663A516C" w14:textId="77777777" w:rsidTr="00980600">
        <w:tc>
          <w:tcPr>
            <w:tcW w:w="7818" w:type="dxa"/>
            <w:vAlign w:val="center"/>
          </w:tcPr>
          <w:p w14:paraId="7D9EE169" w14:textId="77777777" w:rsidR="00980600" w:rsidRPr="00473D32" w:rsidRDefault="00980600" w:rsidP="007661F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3D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จำนวนรายได้จากการจัดการศึกษาทั้งหมด </w:t>
            </w:r>
          </w:p>
        </w:tc>
        <w:tc>
          <w:tcPr>
            <w:tcW w:w="430" w:type="dxa"/>
            <w:vMerge/>
            <w:vAlign w:val="center"/>
          </w:tcPr>
          <w:p w14:paraId="533A62DE" w14:textId="77777777" w:rsidR="00980600" w:rsidRPr="00473D32" w:rsidRDefault="00980600" w:rsidP="007661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0" w:type="dxa"/>
            <w:vMerge/>
            <w:vAlign w:val="center"/>
          </w:tcPr>
          <w:p w14:paraId="01EFC3E1" w14:textId="77777777" w:rsidR="00980600" w:rsidRPr="00473D32" w:rsidRDefault="00980600" w:rsidP="007661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2CAD332" w14:textId="77777777" w:rsidR="00980600" w:rsidRPr="00980600" w:rsidRDefault="00980600" w:rsidP="00370E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A767DD" w14:textId="3977BDAF" w:rsidR="00FA52C8" w:rsidRDefault="00FA52C8" w:rsidP="00FA52C8">
      <w:pPr>
        <w:widowControl w:val="0"/>
        <w:spacing w:after="0" w:line="240" w:lineRule="auto"/>
        <w:ind w:right="-4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D2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1.5 </w:t>
      </w:r>
      <w:r w:rsidR="00BD2409">
        <w:rPr>
          <w:rFonts w:ascii="TH SarabunPSK" w:hAnsi="TH SarabunPSK" w:cs="TH SarabunPSK" w:hint="cs"/>
          <w:sz w:val="32"/>
          <w:szCs w:val="32"/>
          <w:cs/>
        </w:rPr>
        <w:t xml:space="preserve"> จำนวนผลงานเชิงประจักษ์ของนักศึกษาที่ได้รับรางวัลหรือการเผยแพร่ในระดับชาติหรือนานาชาติ </w:t>
      </w:r>
    </w:p>
    <w:p w14:paraId="41B4A3FD" w14:textId="64B201FC" w:rsidR="00FA52C8" w:rsidRDefault="00FA52C8" w:rsidP="00FA52C8">
      <w:pPr>
        <w:widowControl w:val="0"/>
        <w:spacing w:after="0" w:line="240" w:lineRule="auto"/>
        <w:ind w:right="-48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5941EAF2" w14:textId="1AD32C24" w:rsidR="00FA52C8" w:rsidRPr="00BD2409" w:rsidRDefault="00FA52C8" w:rsidP="00FA52C8">
      <w:pPr>
        <w:widowControl w:val="0"/>
        <w:spacing w:after="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2409">
        <w:rPr>
          <w:rFonts w:ascii="TH SarabunPSK" w:eastAsia="Sarabun" w:hAnsi="TH SarabunPSK" w:cs="TH SarabunPSK"/>
          <w:b/>
          <w:bCs/>
          <w:color w:val="000000"/>
          <w:spacing w:val="-6"/>
          <w:sz w:val="32"/>
          <w:szCs w:val="32"/>
          <w:cs/>
        </w:rPr>
        <w:t>ผลงานวิจัยหรือผลงานที่ได้รับการเผยแพร่ระดับชาติ หรือนานาชาติ</w:t>
      </w:r>
      <w:r w:rsidRPr="00BD2409">
        <w:rPr>
          <w:rFonts w:ascii="TH SarabunPSK" w:eastAsia="Sarabun" w:hAnsi="TH SarabunPSK" w:cs="TH SarabunPSK"/>
          <w:color w:val="000000"/>
          <w:spacing w:val="-6"/>
          <w:sz w:val="32"/>
          <w:szCs w:val="32"/>
          <w:cs/>
        </w:rPr>
        <w:t xml:space="preserve"> หมายถึง</w:t>
      </w:r>
      <w:r>
        <w:rPr>
          <w:rFonts w:ascii="TH SarabunPSK" w:eastAsia="Sarabun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BD2409">
        <w:rPr>
          <w:rFonts w:ascii="TH SarabunPSK" w:eastAsia="Sarabun" w:hAnsi="TH SarabunPSK" w:cs="TH SarabunPSK"/>
          <w:color w:val="000000"/>
          <w:spacing w:val="-6"/>
          <w:sz w:val="32"/>
          <w:szCs w:val="32"/>
          <w:cs/>
        </w:rPr>
        <w:t>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BD2409">
        <w:rPr>
          <w:rFonts w:ascii="TH SarabunPSK" w:eastAsia="Sarabun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BD2409">
        <w:rPr>
          <w:rFonts w:ascii="TH SarabunPSK" w:eastAsia="Sarabun" w:hAnsi="TH SarabunPSK" w:cs="TH SarabunPSK"/>
          <w:color w:val="000000"/>
          <w:spacing w:val="-6"/>
          <w:sz w:val="32"/>
          <w:szCs w:val="32"/>
          <w:cs/>
        </w:rPr>
        <w:t>ๆ</w:t>
      </w:r>
    </w:p>
    <w:p w14:paraId="50DF2F30" w14:textId="77777777" w:rsidR="00FA52C8" w:rsidRPr="00BD2409" w:rsidRDefault="00FA52C8" w:rsidP="00FA52C8">
      <w:pPr>
        <w:widowControl w:val="0"/>
        <w:spacing w:after="0" w:line="240" w:lineRule="auto"/>
        <w:ind w:right="-487" w:firstLine="184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D2409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BD2409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ระดับชาติ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หมายถึง มีบทความที่มาจากหน่วยงานภายนอกสถาบันอย่างน้อย 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</w:t>
      </w:r>
      <w:r w:rsidRPr="00BD240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สถาบัน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และรวมกันไม่น้อยกว่า ร้อยละ 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</w:rPr>
        <w:t xml:space="preserve">25 </w:t>
      </w:r>
    </w:p>
    <w:p w14:paraId="1D222625" w14:textId="77777777" w:rsidR="00FA52C8" w:rsidRPr="00BD2409" w:rsidRDefault="00FA52C8" w:rsidP="00FA52C8">
      <w:pPr>
        <w:widowControl w:val="0"/>
        <w:spacing w:after="0" w:line="240" w:lineRule="auto"/>
        <w:ind w:right="-487" w:firstLine="184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D2409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BD2409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ระดับนานาชาติ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หมายถึง มีบทความที่มาจากต่างประเทศไม่น้อยกว่า 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</w:t>
      </w:r>
      <w:r w:rsidRPr="00BD240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สถาบัน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และรวมกันไม่น้อยกว่า ร้อยละ 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</w:rPr>
        <w:t>25</w:t>
      </w:r>
    </w:p>
    <w:p w14:paraId="421E2DE3" w14:textId="40DCAF89" w:rsidR="00FA52C8" w:rsidRPr="00655612" w:rsidRDefault="00FA52C8" w:rsidP="00FA52C8">
      <w:pPr>
        <w:widowControl w:val="0"/>
        <w:spacing w:after="0" w:line="240" w:lineRule="auto"/>
        <w:ind w:left="-23" w:firstLine="449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 w:rsidRPr="00BD2409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BD2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BD24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D2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ซึ่งมีเอกสารรับรองการยกย่อง</w:t>
      </w:r>
      <w:r w:rsidRPr="00BD24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D2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และเผยแพร่ผลงานนั้น ๆ</w:t>
      </w:r>
      <w:r w:rsidRPr="00BD24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D2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ในระดับชาติหรือนานาชาติ</w:t>
      </w:r>
      <w:r w:rsidR="00725376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725376" w:rsidRPr="00655612">
        <w:rPr>
          <w:rFonts w:ascii="TH SarabunPSK" w:eastAsia="Sarabun" w:hAnsi="TH SarabunPSK" w:cs="TH SarabunPSK" w:hint="cs"/>
          <w:sz w:val="32"/>
          <w:szCs w:val="32"/>
          <w:cs/>
        </w:rPr>
        <w:t>หรือนักศึกษาที่มีส่งผลงานเข้าประกวดแข่งขัน</w:t>
      </w:r>
    </w:p>
    <w:p w14:paraId="0C129061" w14:textId="36E8817C" w:rsidR="00FA52C8" w:rsidRPr="00BD2409" w:rsidRDefault="00FA52C8" w:rsidP="00FA52C8">
      <w:pPr>
        <w:widowControl w:val="0"/>
        <w:spacing w:after="0" w:line="240" w:lineRule="auto"/>
        <w:ind w:right="-48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0E96C92" w14:textId="1C0313F0" w:rsidR="00BD2409" w:rsidRDefault="00BD2409" w:rsidP="00BD24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D20AD89" w14:textId="29AE4852" w:rsidR="00FA52C8" w:rsidRDefault="00FA52C8" w:rsidP="00BD24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E194CAE" w14:textId="4B9F6F59" w:rsidR="00FA52C8" w:rsidRDefault="00FA52C8" w:rsidP="00BD24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E7F95C1" w14:textId="77777777" w:rsidR="00FA52C8" w:rsidRDefault="00FA52C8" w:rsidP="00BD24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BE0D110" w14:textId="7AC15C14" w:rsidR="00FA52C8" w:rsidRDefault="00BD2409" w:rsidP="00FA52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2409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1.6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จำนวนผลงานเชิงประจักษ์ของนักศึกษาที่ได้รับอ้างอ</w:t>
      </w:r>
      <w:r w:rsidR="005C5D0B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งหรือใช้ประโยชน์เชิงพาณิชย์</w:t>
      </w:r>
    </w:p>
    <w:p w14:paraId="66F66279" w14:textId="160F9A3B" w:rsidR="00FA52C8" w:rsidRPr="00FA52C8" w:rsidRDefault="00FA52C8" w:rsidP="00FA52C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52C8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04E92CE5" w14:textId="606B3415" w:rsidR="00FA52C8" w:rsidRPr="00FA52C8" w:rsidRDefault="00FA52C8" w:rsidP="00FA52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2409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ผลงานที่ได้รับการอ้างอิงหรือใช้ประโยชน์เชิงพาณิชย์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FC1BCFE" w14:textId="67C5C67A" w:rsidR="00FA52C8" w:rsidRDefault="00FA52C8" w:rsidP="00BD24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57AC722E" w14:textId="698848C3" w:rsidR="00BD2409" w:rsidRDefault="00BD2409" w:rsidP="00BD24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2409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จำนวนผลงานเชิงประจักษ</w:t>
      </w:r>
      <w:r w:rsidR="005C5D0B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ผลงานวิจัยทางวิชาการของนักศึกษาที่ได้รับการเผยแพร์ระดับชาติหรือนานาชาติตามเกณฑ์ กพอ. กำหนด</w:t>
      </w:r>
    </w:p>
    <w:p w14:paraId="5076F0C9" w14:textId="77777777" w:rsidR="00FA52C8" w:rsidRDefault="00FA52C8" w:rsidP="00FA52C8">
      <w:pPr>
        <w:widowControl w:val="0"/>
        <w:spacing w:after="0" w:line="240" w:lineRule="auto"/>
        <w:ind w:right="-487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5D0B" w:rsidRPr="005C5D0B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10BC34F6" w14:textId="7E003225" w:rsidR="00FA52C8" w:rsidRPr="00BD2409" w:rsidRDefault="00FA52C8" w:rsidP="00FA52C8">
      <w:pPr>
        <w:widowControl w:val="0"/>
        <w:spacing w:after="0" w:line="240" w:lineRule="auto"/>
        <w:ind w:right="-48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</w:r>
      <w:r w:rsidRPr="00BD2409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BD2409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. </w:t>
      </w:r>
      <w:r w:rsidRPr="00BD2409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กำหนด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หมายถึง ผลงานที่เผยแพร่ลักษณะใดลักษณะหนึ่ง เช่น การตีพิมพ์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 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</w:rPr>
        <w:t xml:space="preserve">5 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</w:t>
      </w:r>
    </w:p>
    <w:p w14:paraId="1F487CB6" w14:textId="77777777" w:rsidR="00FA52C8" w:rsidRPr="00BD2409" w:rsidRDefault="00FA52C8" w:rsidP="00FA52C8">
      <w:pPr>
        <w:widowControl w:val="0"/>
        <w:spacing w:after="0" w:line="240" w:lineRule="auto"/>
        <w:ind w:firstLine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D2409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BD2409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ระดับชาติ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หมายถึง มีคณะกรรมการพิจารณากลั่นกรองไม่ต่ำกว่า 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</w:rPr>
        <w:t xml:space="preserve">5 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</w:t>
      </w:r>
    </w:p>
    <w:p w14:paraId="3AE52690" w14:textId="77777777" w:rsidR="00FA52C8" w:rsidRPr="00BD2409" w:rsidRDefault="00FA52C8" w:rsidP="00FA52C8">
      <w:pPr>
        <w:widowControl w:val="0"/>
        <w:spacing w:after="0" w:line="240" w:lineRule="auto"/>
        <w:ind w:firstLine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D2409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2.</w:t>
      </w:r>
      <w:r w:rsidRPr="00BD2409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ระดับนานาชาติ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หมายถึง มีการเผยแพร่ผลงานที่เปิดกว้างสำหรับทุกประเทศ 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อย่างน้อย 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</w:rPr>
        <w:t xml:space="preserve">5 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ประเทศที่ไม่อยู่ในกลุ่มอาเซียน</w:t>
      </w:r>
      <w:r w:rsidRPr="00BD2409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1826B455" w14:textId="39D194D6" w:rsidR="005C5D0B" w:rsidRDefault="005C5D0B" w:rsidP="005C5D0B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F280FD2" w14:textId="4977A24E" w:rsidR="00405934" w:rsidRPr="00473D32" w:rsidRDefault="00405934" w:rsidP="00405934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3D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 w:rsidRPr="00473D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Pr="00473D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73D3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จำนวนกิจกรรมการยกระดับคุณภาพการศึกษาสู่สากลภายใต้ข้อตกลง(</w:t>
      </w:r>
      <w:r w:rsidRPr="00473D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MOU) </w:t>
      </w:r>
      <w:r w:rsidRPr="00473D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ร่วมกับหน่วยงานภาครัฐ ภาคเอกชน มหาวิทยาลัยในประเทศ หรือมหาวิทยาลัยต่างประเทศ </w:t>
      </w:r>
    </w:p>
    <w:p w14:paraId="2EF3C953" w14:textId="77777777" w:rsidR="00405934" w:rsidRPr="00473D32" w:rsidRDefault="00405934" w:rsidP="0040593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3D32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473D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สัญญาที่เกิดขึ้นใหม่จากกิจกรรมการยกระดับคุณภาพการศึกษาสู่สากล</w:t>
      </w:r>
      <w:r w:rsidRPr="00473D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73D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สัญญาที่เกิดจากกิจกรรมทางวิชาการ เพื่อยกระดับคุณภาพการศึกษาสู่สากลได้และการแลกเปลี่ยนนักศึกษา การแลกเปลี่ยนอาจารย์ การจัดการศึกษาร่วมกันในลักษณะ </w:t>
      </w:r>
      <w:r w:rsidRPr="00473D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Dual Degree </w:t>
      </w:r>
      <w:r w:rsidRPr="00473D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หรือการจัดหลักสูตรระยะสั้นร่วมกัน เป็นต้น </w:t>
      </w:r>
    </w:p>
    <w:p w14:paraId="7C22CC05" w14:textId="2E156FC7" w:rsidR="00405934" w:rsidRDefault="00405934" w:rsidP="005C5D0B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76E0368" w14:textId="228565A7" w:rsidR="00BE05C9" w:rsidRDefault="00BE05C9" w:rsidP="005C5D0B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2998C56" w14:textId="07A9A2D3" w:rsidR="00BE05C9" w:rsidRDefault="00BE05C9" w:rsidP="005C5D0B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1D83B91" w14:textId="2F71E505" w:rsidR="00BE05C9" w:rsidRDefault="00BE05C9" w:rsidP="005C5D0B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F6BC543" w14:textId="77777777" w:rsidR="00BE05C9" w:rsidRPr="00BD2409" w:rsidRDefault="00BE05C9" w:rsidP="005C5D0B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727B138" w14:textId="0FEBF0F9" w:rsidR="00BD2409" w:rsidRPr="00BD2409" w:rsidRDefault="00824A39" w:rsidP="00824A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1.9 </w:t>
      </w:r>
      <w:r w:rsidRPr="00824A39">
        <w:rPr>
          <w:rFonts w:ascii="TH SarabunPSK" w:hAnsi="TH SarabunPSK" w:cs="TH SarabunPSK" w:hint="cs"/>
          <w:sz w:val="32"/>
          <w:szCs w:val="32"/>
          <w:cs/>
        </w:rPr>
        <w:t>จำนวนวิศวกรสังคม ผู้ประกอบการใหม่ฝึกหัด</w:t>
      </w:r>
      <w:r w:rsidR="005C5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4A39">
        <w:rPr>
          <w:rFonts w:ascii="TH SarabunPSK" w:hAnsi="TH SarabunPSK" w:cs="TH SarabunPSK" w:hint="cs"/>
          <w:sz w:val="32"/>
          <w:szCs w:val="32"/>
          <w:cs/>
        </w:rPr>
        <w:t>(</w:t>
      </w:r>
      <w:r w:rsidRPr="00824A39">
        <w:rPr>
          <w:rFonts w:ascii="TH SarabunPSK" w:hAnsi="TH SarabunPSK" w:cs="TH SarabunPSK"/>
          <w:sz w:val="32"/>
          <w:szCs w:val="32"/>
        </w:rPr>
        <w:t>Startup</w:t>
      </w:r>
      <w:r w:rsidRPr="00824A39">
        <w:rPr>
          <w:rFonts w:ascii="TH SarabunPSK" w:hAnsi="TH SarabunPSK" w:cs="TH SarabunPSK" w:hint="cs"/>
          <w:sz w:val="32"/>
          <w:szCs w:val="32"/>
          <w:cs/>
        </w:rPr>
        <w:t>) ที่เกิดจากการบ่มเพาะของมหาวิทยาลัย</w:t>
      </w:r>
    </w:p>
    <w:p w14:paraId="48C6B092" w14:textId="528D31EA" w:rsidR="00BD2409" w:rsidRPr="00824A39" w:rsidRDefault="00824A39" w:rsidP="00BD24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24A39">
        <w:rPr>
          <w:rFonts w:ascii="TH SarabunPSK" w:hAnsi="TH SarabunPSK" w:cs="TH SarabunPSK"/>
          <w:sz w:val="32"/>
          <w:szCs w:val="32"/>
          <w:cs/>
        </w:rPr>
        <w:tab/>
      </w:r>
      <w:r w:rsidRPr="00824A39">
        <w:rPr>
          <w:rFonts w:ascii="TH SarabunPSK" w:hAnsi="TH SarabunPSK" w:cs="TH SarabunPSK" w:hint="cs"/>
          <w:sz w:val="32"/>
          <w:szCs w:val="32"/>
          <w:cs/>
        </w:rPr>
        <w:t>- วิศวกรสังคม</w:t>
      </w:r>
    </w:p>
    <w:p w14:paraId="0DC0B30E" w14:textId="272D1127" w:rsidR="00824A39" w:rsidRDefault="00824A39" w:rsidP="00BD24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24A39">
        <w:rPr>
          <w:rFonts w:ascii="TH SarabunPSK" w:hAnsi="TH SarabunPSK" w:cs="TH SarabunPSK"/>
          <w:sz w:val="32"/>
          <w:szCs w:val="32"/>
          <w:cs/>
        </w:rPr>
        <w:tab/>
      </w:r>
      <w:r w:rsidRPr="00824A39">
        <w:rPr>
          <w:rFonts w:ascii="TH SarabunPSK" w:hAnsi="TH SarabunPSK" w:cs="TH SarabunPSK" w:hint="cs"/>
          <w:sz w:val="32"/>
          <w:szCs w:val="32"/>
          <w:cs/>
        </w:rPr>
        <w:t>- ผู้ประกอบการใหม่ฝึกหัด (</w:t>
      </w:r>
      <w:r w:rsidRPr="00824A39">
        <w:rPr>
          <w:rFonts w:ascii="TH SarabunPSK" w:hAnsi="TH SarabunPSK" w:cs="TH SarabunPSK"/>
          <w:sz w:val="32"/>
          <w:szCs w:val="32"/>
        </w:rPr>
        <w:t>Startup</w:t>
      </w:r>
      <w:r w:rsidRPr="00824A3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F7C7C8" w14:textId="394B6F5B" w:rsidR="005C5D0B" w:rsidRPr="005C5D0B" w:rsidRDefault="005C5D0B" w:rsidP="00BD240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D0B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5CE4EE31" w14:textId="3710F516" w:rsidR="00824A39" w:rsidRDefault="00824A39" w:rsidP="00FA52C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C6">
        <w:rPr>
          <w:rFonts w:ascii="TH SarabunPSK" w:hAnsi="TH SarabunPSK" w:cs="TH SarabunPSK"/>
          <w:b/>
          <w:bCs/>
          <w:sz w:val="32"/>
          <w:szCs w:val="32"/>
          <w:cs/>
        </w:rPr>
        <w:t>วิศวกรสังคม</w:t>
      </w:r>
      <w:r w:rsidRPr="00BB5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52C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B5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537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นักศึกษาที่ผ่านการบ่มเพาะ เพื่อพัฒนาศักยภาพและทักษะการเป็นวิศวกรสังคม </w:t>
      </w:r>
      <w:r w:rsidRPr="00725376">
        <w:rPr>
          <w:rFonts w:ascii="TH SarabunPSK" w:hAnsi="TH SarabunPSK" w:cs="TH SarabunPSK"/>
          <w:sz w:val="32"/>
          <w:szCs w:val="32"/>
          <w:shd w:val="clear" w:color="auto" w:fill="FFFFFF"/>
        </w:rPr>
        <w:t>4</w:t>
      </w:r>
      <w:r w:rsidRPr="0072537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ประการ ได้แก่ ทักษะการคิดวิเคราะห์เชิงเหตุ-ผล เห็นปัญหาเป็นสิ่งท้าทาย ทักษะในการสื่อสารองค์ความรู้เพื่อแก้ปัญหา ทักษะการทำงานร่วมกับผู้อื่นปราศจากข้อขัดแย้ง และทักษะการสร้างนวัตกรรมเพื่อสังคม</w:t>
      </w:r>
    </w:p>
    <w:p w14:paraId="0A5A7A2F" w14:textId="4E2AFBD9" w:rsidR="0098423C" w:rsidRPr="00A54B3D" w:rsidRDefault="0098423C" w:rsidP="00FA52C8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54B3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กองพัฒนานักศึกษาเป็นผู้รวบรวมข้อมูลจากคณะ/หน่วยงานที่มีการจัดอบรมวิศวกรสังคม </w:t>
      </w:r>
    </w:p>
    <w:p w14:paraId="5592BF77" w14:textId="3C33DC45" w:rsidR="00824A39" w:rsidRPr="00BB52C6" w:rsidRDefault="00824A39" w:rsidP="00FA52C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52C6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ผู้ประกอบการรุ่นใหม่</w:t>
      </w:r>
      <w:r w:rsidRPr="00BB5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52C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B5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52C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นักศึกษาที่ผ่านการบ่มเพาะทักษะการเป็นผู้ประกอบการ</w:t>
      </w:r>
      <w:r w:rsidRPr="00BB5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52C6">
        <w:rPr>
          <w:rFonts w:ascii="TH SarabunPSK" w:hAnsi="TH SarabunPSK" w:cs="TH SarabunPSK"/>
          <w:sz w:val="32"/>
          <w:szCs w:val="32"/>
          <w:cs/>
        </w:rPr>
        <w:t>และสามารถจัดทำแผนธุรกิจสู่การพัฒนาธุรกิจของตนเอง</w:t>
      </w:r>
    </w:p>
    <w:p w14:paraId="46DB6193" w14:textId="703D72C9" w:rsidR="00BD2409" w:rsidRDefault="00BD2409" w:rsidP="00370E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9EB152" w14:textId="5A41962B" w:rsidR="00CA5A59" w:rsidRDefault="00CA5A59" w:rsidP="00CA5A5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0F0D95">
        <w:rPr>
          <w:rFonts w:ascii="TH SarabunPSK" w:eastAsiaTheme="minorHAnsi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ตัวชี้วัดที่ </w:t>
      </w:r>
      <w:r>
        <w:rPr>
          <w:rFonts w:ascii="TH SarabunPSK" w:eastAsiaTheme="minorHAnsi" w:hAnsi="TH SarabunPSK" w:cs="TH SarabunPSK"/>
          <w:b/>
          <w:bCs/>
          <w:color w:val="000000" w:themeColor="text1"/>
          <w:spacing w:val="-4"/>
          <w:sz w:val="32"/>
          <w:szCs w:val="32"/>
        </w:rPr>
        <w:t>1.</w:t>
      </w:r>
      <w:r w:rsidRPr="000F0D95">
        <w:rPr>
          <w:rFonts w:ascii="TH SarabunPSK" w:eastAsiaTheme="minorHAnsi" w:hAnsi="TH SarabunPSK" w:cs="TH SarabunPSK"/>
          <w:b/>
          <w:bCs/>
          <w:color w:val="000000" w:themeColor="text1"/>
          <w:spacing w:val="-4"/>
          <w:sz w:val="32"/>
          <w:szCs w:val="32"/>
        </w:rPr>
        <w:t>11</w:t>
      </w:r>
      <w:r w:rsidRPr="000F0D95">
        <w:rPr>
          <w:rFonts w:ascii="TH SarabunPSK" w:eastAsiaTheme="minorHAnsi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bookmarkStart w:id="11" w:name="_Hlk71190108"/>
      <w:r w:rsidRPr="000F0D95">
        <w:rPr>
          <w:rFonts w:ascii="TH SarabunPSK" w:eastAsiaTheme="minorHAnsi" w:hAnsi="TH SarabunPSK" w:cs="TH SarabunPSK"/>
          <w:color w:val="000000" w:themeColor="text1"/>
          <w:spacing w:val="-4"/>
          <w:sz w:val="32"/>
          <w:szCs w:val="32"/>
          <w:cs/>
        </w:rPr>
        <w:t>ร้อยละของหลักสูตรที่มีศิษย์เก่าจากภายนอกมหาวิทยาลัยหรือผู้ทรงคุณวุฒิร่วมพัฒนางานกิจกรรมของหลักสูตรครบตามพันธกิจของมหาวิทยาลัย(</w:t>
      </w:r>
      <w:r w:rsidRPr="000F0D95">
        <w:rPr>
          <w:rFonts w:ascii="TH SarabunPSK" w:eastAsiaTheme="minorHAnsi" w:hAnsi="TH SarabunPSK" w:cs="TH SarabunPSK"/>
          <w:color w:val="000000" w:themeColor="text1"/>
          <w:spacing w:val="-4"/>
          <w:sz w:val="32"/>
          <w:szCs w:val="32"/>
        </w:rPr>
        <w:t xml:space="preserve">Alumni &amp; Senior Citizen Engagement index) </w:t>
      </w:r>
      <w:bookmarkEnd w:id="11"/>
    </w:p>
    <w:p w14:paraId="212AE629" w14:textId="5A6D32BA" w:rsidR="00725376" w:rsidRDefault="00725376" w:rsidP="00CA5A5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pacing w:val="-4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คำอธิบาย </w:t>
      </w:r>
    </w:p>
    <w:p w14:paraId="1F322826" w14:textId="1DBB667B" w:rsidR="00725376" w:rsidRPr="00A54B3D" w:rsidRDefault="00725376" w:rsidP="00725376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spacing w:val="-4"/>
          <w:sz w:val="32"/>
          <w:szCs w:val="32"/>
        </w:rPr>
      </w:pPr>
      <w:r w:rsidRPr="00A54B3D">
        <w:rPr>
          <w:rFonts w:ascii="TH SarabunPSK" w:eastAsiaTheme="minorHAnsi" w:hAnsi="TH SarabunPSK" w:cs="TH SarabunPSK" w:hint="cs"/>
          <w:b/>
          <w:bCs/>
          <w:spacing w:val="-4"/>
          <w:sz w:val="32"/>
          <w:szCs w:val="32"/>
          <w:cs/>
        </w:rPr>
        <w:lastRenderedPageBreak/>
        <w:t xml:space="preserve"> </w:t>
      </w:r>
      <w:r w:rsidR="00A54B3D" w:rsidRPr="00A54B3D">
        <w:rPr>
          <w:rFonts w:ascii="TH SarabunPSK" w:eastAsiaTheme="minorHAnsi" w:hAnsi="TH SarabunPSK" w:cs="TH SarabunPSK" w:hint="cs"/>
          <w:b/>
          <w:bCs/>
          <w:spacing w:val="-4"/>
          <w:sz w:val="32"/>
          <w:szCs w:val="32"/>
          <w:cs/>
        </w:rPr>
        <w:t>ร้อยละของหลักสูตรที่มีศิษย์เก่าจากภายนอกมหาวิทยาลัยหรือผู้ทรงคุณวุฒิร่วมพัฒนางานกิจกรรมของหลักสูตรครบตามพันธกิจของมหาวิทยาลัย</w:t>
      </w:r>
      <w:r w:rsidR="00A54B3D" w:rsidRPr="00A54B3D">
        <w:rPr>
          <w:rFonts w:ascii="TH SarabunPSK" w:eastAsiaTheme="minorHAnsi" w:hAnsi="TH SarabunPSK" w:cs="TH SarabunPSK"/>
          <w:b/>
          <w:bCs/>
          <w:spacing w:val="-4"/>
          <w:sz w:val="32"/>
          <w:szCs w:val="32"/>
          <w:cs/>
        </w:rPr>
        <w:t>(</w:t>
      </w:r>
      <w:r w:rsidR="00A54B3D" w:rsidRPr="00A54B3D">
        <w:rPr>
          <w:rFonts w:ascii="TH SarabunPSK" w:eastAsiaTheme="minorHAnsi" w:hAnsi="TH SarabunPSK" w:cs="TH SarabunPSK"/>
          <w:b/>
          <w:bCs/>
          <w:spacing w:val="-4"/>
          <w:sz w:val="32"/>
          <w:szCs w:val="32"/>
        </w:rPr>
        <w:t xml:space="preserve">Alumni &amp; Senior Citizen Engagement index) </w:t>
      </w:r>
      <w:r w:rsidR="00A54B3D">
        <w:rPr>
          <w:rFonts w:ascii="TH SarabunPSK" w:eastAsiaTheme="minorHAns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A54B3D" w:rsidRPr="00A54B3D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หมายถึง</w:t>
      </w:r>
      <w:r w:rsidR="00A54B3D">
        <w:rPr>
          <w:rFonts w:ascii="TH SarabunPSK" w:eastAsiaTheme="minorHAns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A54B3D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ประเมินผลจากจำนวนนักศึกษาและศิษย์เก่า</w:t>
      </w:r>
      <w:r w:rsidRPr="00A54B3D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ร่วม</w:t>
      </w:r>
      <w:r w:rsidRPr="00A54B3D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 </w:t>
      </w:r>
      <w:r w:rsidRPr="00A54B3D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พัฒนางานกิจกรรมของหลักสูตรครบตามพันธกิจของมหาวิทยาลัย</w:t>
      </w:r>
      <w:r w:rsidR="00BE05C9" w:rsidRPr="00A54B3D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 </w:t>
      </w:r>
      <w:r w:rsidRPr="00A54B3D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(</w:t>
      </w:r>
      <w:r w:rsidRPr="00A54B3D">
        <w:rPr>
          <w:rFonts w:ascii="TH SarabunPSK" w:eastAsiaTheme="minorHAnsi" w:hAnsi="TH SarabunPSK" w:cs="TH SarabunPSK"/>
          <w:spacing w:val="-4"/>
          <w:sz w:val="32"/>
          <w:szCs w:val="32"/>
        </w:rPr>
        <w:t xml:space="preserve">Alumni &amp; Senior Citizen Engagement index) </w:t>
      </w:r>
    </w:p>
    <w:p w14:paraId="4805689C" w14:textId="77777777" w:rsidR="00CA5A59" w:rsidRPr="000F0D95" w:rsidRDefault="00CA5A59" w:rsidP="00CA5A59">
      <w:pPr>
        <w:widowControl w:val="0"/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12" w:name="_Hlk64536260"/>
      <w:r w:rsidRPr="000F0D9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เกณฑ์การประเมิน </w:t>
      </w:r>
    </w:p>
    <w:tbl>
      <w:tblPr>
        <w:tblStyle w:val="10"/>
        <w:tblW w:w="1320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430"/>
        <w:gridCol w:w="580"/>
      </w:tblGrid>
      <w:tr w:rsidR="00CA5A59" w:rsidRPr="000F0D95" w14:paraId="547C04BB" w14:textId="77777777" w:rsidTr="0018615E">
        <w:tc>
          <w:tcPr>
            <w:tcW w:w="12191" w:type="dxa"/>
            <w:vAlign w:val="center"/>
          </w:tcPr>
          <w:p w14:paraId="128B1000" w14:textId="77777777" w:rsidR="00CA5A59" w:rsidRPr="000F0D95" w:rsidRDefault="00CA5A59" w:rsidP="007661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0F0D95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จำนวนหลักสูตรที่มีศิษย์เก่าจากภายนอกมหาวิทยาลัย หรือผู้</w:t>
            </w:r>
            <w:r w:rsidRPr="000F0D95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ทรงคุณวุฒิ</w:t>
            </w:r>
            <w:r w:rsidRPr="000F0D95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ที่ร่วมพัฒนางาน กิจกรรม ของหลักสูตรครบตามพันธกิจของมหาวิทยาลัย</w:t>
            </w:r>
          </w:p>
        </w:tc>
        <w:tc>
          <w:tcPr>
            <w:tcW w:w="430" w:type="dxa"/>
            <w:vMerge w:val="restart"/>
            <w:vAlign w:val="center"/>
          </w:tcPr>
          <w:p w14:paraId="7BF195FB" w14:textId="77777777" w:rsidR="00CA5A59" w:rsidRPr="000F0D95" w:rsidRDefault="00CA5A59" w:rsidP="007661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0D95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7E13B10C" w14:textId="77777777" w:rsidR="00CA5A59" w:rsidRPr="000F0D95" w:rsidRDefault="00CA5A59" w:rsidP="007661FA">
            <w:pPr>
              <w:spacing w:after="160" w:line="259" w:lineRule="auto"/>
              <w:ind w:left="-107" w:right="-24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0F0D95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CA5A59" w:rsidRPr="000F0D95" w14:paraId="52908CF5" w14:textId="77777777" w:rsidTr="0018615E">
        <w:tc>
          <w:tcPr>
            <w:tcW w:w="12191" w:type="dxa"/>
            <w:vAlign w:val="center"/>
          </w:tcPr>
          <w:p w14:paraId="34CE5F03" w14:textId="77777777" w:rsidR="00CA5A59" w:rsidRPr="000F0D95" w:rsidRDefault="00CA5A59" w:rsidP="007661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0D95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จำนวนหลักสูตรทั้งหมด </w:t>
            </w:r>
          </w:p>
        </w:tc>
        <w:tc>
          <w:tcPr>
            <w:tcW w:w="430" w:type="dxa"/>
            <w:vMerge/>
            <w:vAlign w:val="center"/>
          </w:tcPr>
          <w:p w14:paraId="6C1FD133" w14:textId="77777777" w:rsidR="00CA5A59" w:rsidRPr="000F0D95" w:rsidRDefault="00CA5A59" w:rsidP="007661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0" w:type="dxa"/>
            <w:vMerge/>
            <w:vAlign w:val="center"/>
          </w:tcPr>
          <w:p w14:paraId="1BA98CF0" w14:textId="77777777" w:rsidR="00CA5A59" w:rsidRPr="000F0D95" w:rsidRDefault="00CA5A59" w:rsidP="007661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2"/>
    </w:tbl>
    <w:p w14:paraId="6CE6BA34" w14:textId="77777777" w:rsidR="00A54B3D" w:rsidRDefault="00A54B3D" w:rsidP="0098212C">
      <w:pPr>
        <w:spacing w:after="0" w:line="240" w:lineRule="auto"/>
        <w:ind w:left="360"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2323B6F5" w14:textId="77777777" w:rsidR="00A54B3D" w:rsidRDefault="00A54B3D" w:rsidP="0098212C">
      <w:pPr>
        <w:spacing w:after="0" w:line="240" w:lineRule="auto"/>
        <w:ind w:left="360"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1341A550" w14:textId="77777777" w:rsidR="00A54B3D" w:rsidRDefault="00A54B3D" w:rsidP="0098212C">
      <w:pPr>
        <w:spacing w:after="0" w:line="240" w:lineRule="auto"/>
        <w:ind w:left="360"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4CDFE4F4" w14:textId="77777777" w:rsidR="00A54B3D" w:rsidRDefault="00A54B3D" w:rsidP="0098212C">
      <w:pPr>
        <w:spacing w:after="0" w:line="240" w:lineRule="auto"/>
        <w:ind w:left="360"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13857686" w14:textId="77777777" w:rsidR="00A54B3D" w:rsidRDefault="00A54B3D" w:rsidP="0098212C">
      <w:pPr>
        <w:spacing w:after="0" w:line="240" w:lineRule="auto"/>
        <w:ind w:left="360"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0AB6D7F2" w14:textId="445F351D" w:rsidR="0098212C" w:rsidRDefault="0098212C" w:rsidP="0098212C">
      <w:pPr>
        <w:spacing w:after="0" w:line="240" w:lineRule="auto"/>
        <w:ind w:left="360"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98212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ตัวชี้วัดที่ </w:t>
      </w:r>
      <w:r w:rsidRPr="0098212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</w:t>
      </w: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.12</w:t>
      </w:r>
      <w:r w:rsidRPr="0098212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Pr="0098212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อัตราการมีงานทำตรงตามสายวิชาชีพ/ประกอบอาชีพอิสระ/ศึกษาต่อ ภายใน 1 ปี </w:t>
      </w:r>
    </w:p>
    <w:p w14:paraId="35E1838F" w14:textId="77777777" w:rsidR="00405934" w:rsidRPr="00405934" w:rsidRDefault="00405934" w:rsidP="00405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405934">
        <w:rPr>
          <w:rFonts w:ascii="TH SarabunPSK" w:hAnsi="TH SarabunPSK" w:cs="TH SarabunPSK"/>
          <w:b/>
          <w:bCs/>
          <w:sz w:val="32"/>
          <w:szCs w:val="32"/>
          <w:cs/>
        </w:rPr>
        <w:t>ระดับดับปริญญาตรี</w:t>
      </w:r>
      <w:r w:rsidRPr="004059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780E2C3" w14:textId="77777777" w:rsidR="00405934" w:rsidRPr="00405934" w:rsidRDefault="00405934" w:rsidP="00405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405934">
        <w:rPr>
          <w:rFonts w:ascii="TH SarabunPSK" w:hAnsi="TH SarabunPSK" w:cs="TH SarabunPSK"/>
          <w:sz w:val="32"/>
          <w:szCs w:val="32"/>
        </w:rPr>
        <w:t xml:space="preserve">- </w:t>
      </w:r>
      <w:r w:rsidRPr="00405934">
        <w:rPr>
          <w:rFonts w:ascii="TH SarabunPSK" w:hAnsi="TH SarabunPSK" w:cs="TH SarabunPSK"/>
          <w:sz w:val="32"/>
          <w:szCs w:val="32"/>
          <w:cs/>
        </w:rPr>
        <w:t>สาขาสังคมศาสตร์</w:t>
      </w:r>
    </w:p>
    <w:p w14:paraId="16881634" w14:textId="77777777" w:rsidR="00405934" w:rsidRPr="00405934" w:rsidRDefault="00405934" w:rsidP="00405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405934">
        <w:rPr>
          <w:rFonts w:ascii="TH SarabunPSK" w:hAnsi="TH SarabunPSK" w:cs="TH SarabunPSK"/>
          <w:sz w:val="32"/>
          <w:szCs w:val="32"/>
        </w:rPr>
        <w:t xml:space="preserve">- </w:t>
      </w:r>
      <w:r w:rsidRPr="00405934">
        <w:rPr>
          <w:rFonts w:ascii="TH SarabunPSK" w:hAnsi="TH SarabunPSK" w:cs="TH SarabunPSK"/>
          <w:sz w:val="32"/>
          <w:szCs w:val="32"/>
          <w:cs/>
        </w:rPr>
        <w:t>สาขาวิทยาศาสตร์</w:t>
      </w:r>
      <w:r w:rsidRPr="00405934">
        <w:rPr>
          <w:rFonts w:ascii="TH SarabunPSK" w:hAnsi="TH SarabunPSK" w:cs="TH SarabunPSK"/>
          <w:sz w:val="32"/>
          <w:szCs w:val="32"/>
        </w:rPr>
        <w:t xml:space="preserve"> </w:t>
      </w:r>
    </w:p>
    <w:p w14:paraId="7DC887AD" w14:textId="77777777" w:rsidR="00405934" w:rsidRPr="00405934" w:rsidRDefault="00405934" w:rsidP="00405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405934">
        <w:rPr>
          <w:rFonts w:ascii="TH SarabunPSK" w:hAnsi="TH SarabunPSK" w:cs="TH SarabunPSK"/>
          <w:sz w:val="32"/>
          <w:szCs w:val="32"/>
        </w:rPr>
        <w:t xml:space="preserve">- </w:t>
      </w:r>
      <w:r w:rsidRPr="00405934">
        <w:rPr>
          <w:rFonts w:ascii="TH SarabunPSK" w:hAnsi="TH SarabunPSK" w:cs="TH SarabunPSK"/>
          <w:sz w:val="32"/>
          <w:szCs w:val="32"/>
          <w:cs/>
        </w:rPr>
        <w:t>สาขาวิทยาศาสตร์สุขภาพ</w:t>
      </w:r>
    </w:p>
    <w:p w14:paraId="110A004C" w14:textId="77777777" w:rsidR="00405934" w:rsidRPr="00405934" w:rsidRDefault="00405934" w:rsidP="00405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405934">
        <w:rPr>
          <w:rFonts w:ascii="TH SarabunPSK" w:hAnsi="TH SarabunPSK" w:cs="TH SarabunPSK"/>
          <w:b/>
          <w:bCs/>
          <w:sz w:val="32"/>
          <w:szCs w:val="32"/>
          <w:cs/>
        </w:rPr>
        <w:t>ระดับบัณฑิตศึกษา</w:t>
      </w:r>
      <w:r w:rsidRPr="004059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7BA0E3E" w14:textId="77777777" w:rsidR="00405934" w:rsidRPr="00405934" w:rsidRDefault="00405934" w:rsidP="00405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405934">
        <w:rPr>
          <w:rFonts w:ascii="TH SarabunPSK" w:hAnsi="TH SarabunPSK" w:cs="TH SarabunPSK"/>
          <w:sz w:val="32"/>
          <w:szCs w:val="32"/>
        </w:rPr>
        <w:t xml:space="preserve">- </w:t>
      </w:r>
      <w:r w:rsidRPr="00405934">
        <w:rPr>
          <w:rFonts w:ascii="TH SarabunPSK" w:hAnsi="TH SarabunPSK" w:cs="TH SarabunPSK"/>
          <w:sz w:val="32"/>
          <w:szCs w:val="32"/>
          <w:cs/>
        </w:rPr>
        <w:t>สาขาสังคมศาสตร์</w:t>
      </w:r>
      <w:r w:rsidRPr="00405934">
        <w:rPr>
          <w:rFonts w:ascii="TH SarabunPSK" w:hAnsi="TH SarabunPSK" w:cs="TH SarabunPSK"/>
          <w:sz w:val="32"/>
          <w:szCs w:val="32"/>
        </w:rPr>
        <w:t xml:space="preserve"> </w:t>
      </w:r>
    </w:p>
    <w:p w14:paraId="6FA9F8AA" w14:textId="0A526E29" w:rsidR="00405934" w:rsidRDefault="00405934" w:rsidP="00405934">
      <w:pPr>
        <w:spacing w:after="0" w:line="240" w:lineRule="auto"/>
        <w:ind w:firstLine="1985"/>
        <w:jc w:val="thaiDistribute"/>
        <w:rPr>
          <w:rFonts w:ascii="TH SarabunPSK" w:eastAsiaTheme="minorHAnsi" w:hAnsi="TH SarabunPSK" w:cs="TH SarabunPSK"/>
          <w:color w:val="000000" w:themeColor="text1"/>
          <w:sz w:val="36"/>
          <w:szCs w:val="36"/>
        </w:rPr>
      </w:pPr>
      <w:r w:rsidRPr="00405934">
        <w:rPr>
          <w:rFonts w:ascii="TH SarabunPSK" w:hAnsi="TH SarabunPSK" w:cs="TH SarabunPSK"/>
          <w:sz w:val="32"/>
          <w:szCs w:val="32"/>
        </w:rPr>
        <w:t xml:space="preserve">- </w:t>
      </w:r>
      <w:r w:rsidRPr="00405934">
        <w:rPr>
          <w:rFonts w:ascii="TH SarabunPSK" w:hAnsi="TH SarabunPSK" w:cs="TH SarabunPSK"/>
          <w:sz w:val="32"/>
          <w:szCs w:val="32"/>
          <w:cs/>
        </w:rPr>
        <w:t>สาขาวิทยาศาสตร์</w:t>
      </w:r>
    </w:p>
    <w:p w14:paraId="02C52B23" w14:textId="06A84DE8" w:rsidR="00405934" w:rsidRDefault="00405934" w:rsidP="0098212C">
      <w:pPr>
        <w:spacing w:after="0" w:line="240" w:lineRule="auto"/>
        <w:ind w:left="360"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14:paraId="23871769" w14:textId="77777777" w:rsidR="0098212C" w:rsidRPr="0098212C" w:rsidRDefault="0098212C" w:rsidP="00C8317A">
      <w:pPr>
        <w:numPr>
          <w:ilvl w:val="0"/>
          <w:numId w:val="57"/>
        </w:numPr>
        <w:tabs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bookmarkStart w:id="13" w:name="_Hlk64536922"/>
      <w:r w:rsidRPr="0098212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ระดับปริญญาตรี</w:t>
      </w:r>
      <w:r w:rsidRPr="0098212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8212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สาขาด้านสังคมศาสตร์</w:t>
      </w:r>
    </w:p>
    <w:p w14:paraId="1099EF57" w14:textId="77777777" w:rsidR="0098212C" w:rsidRPr="0098212C" w:rsidRDefault="0098212C" w:rsidP="009D03A5">
      <w:pPr>
        <w:widowControl w:val="0"/>
        <w:tabs>
          <w:tab w:val="left" w:pos="1701"/>
        </w:tabs>
        <w:spacing w:after="0" w:line="240" w:lineRule="auto"/>
        <w:ind w:firstLine="141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98212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เกณฑ์การประเมิน </w:t>
      </w:r>
    </w:p>
    <w:tbl>
      <w:tblPr>
        <w:tblStyle w:val="4"/>
        <w:tblW w:w="11198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  <w:gridCol w:w="567"/>
        <w:gridCol w:w="567"/>
      </w:tblGrid>
      <w:tr w:rsidR="0098212C" w:rsidRPr="009D03A5" w14:paraId="49A7CE2F" w14:textId="77777777" w:rsidTr="009D03A5">
        <w:tc>
          <w:tcPr>
            <w:tcW w:w="10064" w:type="dxa"/>
            <w:vAlign w:val="center"/>
          </w:tcPr>
          <w:p w14:paraId="7C7F880F" w14:textId="5BBF9AA0" w:rsidR="0098212C" w:rsidRPr="0098212C" w:rsidRDefault="0098212C" w:rsidP="009D03A5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จำนวนบัณฑิตที่ตอบแบบสอบถามมีการงานทำตรงตามสายวิชาชีพ/ประกอบอาชีพอิสระ/ศึกษาต่อ ภายใน 1 ปี</w:t>
            </w:r>
            <w:r w:rsidR="001861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ระดับปริญญาตรี</w:t>
            </w:r>
            <w:r w:rsidR="001861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สาขาด้านสังคมศาสตร์</w:t>
            </w:r>
          </w:p>
        </w:tc>
        <w:tc>
          <w:tcPr>
            <w:tcW w:w="567" w:type="dxa"/>
            <w:vMerge w:val="restart"/>
            <w:vAlign w:val="center"/>
          </w:tcPr>
          <w:p w14:paraId="4393B524" w14:textId="77777777" w:rsidR="0098212C" w:rsidRPr="0098212C" w:rsidRDefault="0098212C" w:rsidP="009D03A5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1498EC24" w14:textId="77777777" w:rsidR="0098212C" w:rsidRPr="0098212C" w:rsidRDefault="0098212C" w:rsidP="009D03A5">
            <w:pPr>
              <w:tabs>
                <w:tab w:val="left" w:pos="1449"/>
              </w:tabs>
              <w:ind w:right="-24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98212C" w:rsidRPr="009D03A5" w14:paraId="3E367643" w14:textId="77777777" w:rsidTr="009D03A5">
        <w:tc>
          <w:tcPr>
            <w:tcW w:w="10064" w:type="dxa"/>
            <w:vAlign w:val="center"/>
          </w:tcPr>
          <w:p w14:paraId="459DC840" w14:textId="77777777" w:rsidR="0098212C" w:rsidRPr="0098212C" w:rsidRDefault="0098212C" w:rsidP="009D03A5">
            <w:pPr>
              <w:tabs>
                <w:tab w:val="left" w:pos="1701"/>
              </w:tabs>
              <w:ind w:firstLine="1418"/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จำนวนบัณฑิตที่ตอบแบบสอบถามทั้งหมด</w:t>
            </w:r>
          </w:p>
        </w:tc>
        <w:tc>
          <w:tcPr>
            <w:tcW w:w="567" w:type="dxa"/>
            <w:vMerge/>
            <w:vAlign w:val="center"/>
          </w:tcPr>
          <w:p w14:paraId="51181DA9" w14:textId="77777777" w:rsidR="0098212C" w:rsidRPr="0098212C" w:rsidRDefault="0098212C" w:rsidP="009D03A5">
            <w:pPr>
              <w:tabs>
                <w:tab w:val="left" w:pos="1701"/>
              </w:tabs>
              <w:ind w:firstLine="1418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2536B124" w14:textId="77777777" w:rsidR="0098212C" w:rsidRPr="0098212C" w:rsidRDefault="0098212C" w:rsidP="009D03A5">
            <w:pPr>
              <w:tabs>
                <w:tab w:val="left" w:pos="1701"/>
              </w:tabs>
              <w:ind w:firstLine="1418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1CC5CFB" w14:textId="77777777" w:rsidR="0098212C" w:rsidRPr="0098212C" w:rsidRDefault="0098212C" w:rsidP="00C8317A">
      <w:pPr>
        <w:numPr>
          <w:ilvl w:val="0"/>
          <w:numId w:val="57"/>
        </w:numPr>
        <w:tabs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bookmarkStart w:id="14" w:name="_Hlk64537647"/>
      <w:bookmarkEnd w:id="13"/>
      <w:r w:rsidRPr="0098212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ระดับปริญญาตรี</w:t>
      </w:r>
      <w:r w:rsidRPr="0098212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8212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สาขาด้านวิทยาศาสตร์ </w:t>
      </w:r>
    </w:p>
    <w:p w14:paraId="48180497" w14:textId="77777777" w:rsidR="0098212C" w:rsidRPr="0098212C" w:rsidRDefault="0098212C" w:rsidP="009D03A5">
      <w:pPr>
        <w:widowControl w:val="0"/>
        <w:tabs>
          <w:tab w:val="left" w:pos="1701"/>
        </w:tabs>
        <w:spacing w:after="0" w:line="240" w:lineRule="auto"/>
        <w:ind w:firstLine="141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98212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เกณฑ์การประเมิน </w:t>
      </w:r>
    </w:p>
    <w:tbl>
      <w:tblPr>
        <w:tblStyle w:val="4"/>
        <w:tblW w:w="10840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  <w:gridCol w:w="353"/>
        <w:gridCol w:w="565"/>
      </w:tblGrid>
      <w:tr w:rsidR="0098212C" w:rsidRPr="009D03A5" w14:paraId="28B1461C" w14:textId="77777777" w:rsidTr="009D03A5">
        <w:tc>
          <w:tcPr>
            <w:tcW w:w="9922" w:type="dxa"/>
            <w:vAlign w:val="center"/>
          </w:tcPr>
          <w:p w14:paraId="5C74F4FD" w14:textId="1FCFA1AE" w:rsidR="0098212C" w:rsidRPr="0098212C" w:rsidRDefault="0098212C" w:rsidP="009D03A5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จำนวนบัณฑิตที่ตอบแบบสอบถามมีการงานทำตรงตามสายวิชาชีพ/ประกอบอาชีพอิสระ/ศึกษาต่อ ภายใน 1 ปี </w:t>
            </w:r>
            <w:r w:rsidR="001861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ระดับปริญญาตรี</w:t>
            </w:r>
            <w:r w:rsidR="001861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สาขาด้านวิทยาศาสตร์</w:t>
            </w:r>
          </w:p>
        </w:tc>
        <w:tc>
          <w:tcPr>
            <w:tcW w:w="353" w:type="dxa"/>
            <w:vMerge w:val="restart"/>
            <w:vAlign w:val="center"/>
          </w:tcPr>
          <w:p w14:paraId="0DE7697A" w14:textId="77777777" w:rsidR="0098212C" w:rsidRPr="0098212C" w:rsidRDefault="0098212C" w:rsidP="009D03A5">
            <w:pP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01C61F74" w14:textId="77777777" w:rsidR="0098212C" w:rsidRPr="0098212C" w:rsidRDefault="0098212C" w:rsidP="009D03A5">
            <w:pPr>
              <w:ind w:left="-40" w:right="-24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98212C" w:rsidRPr="009D03A5" w14:paraId="3FC669FB" w14:textId="77777777" w:rsidTr="009D03A5">
        <w:tc>
          <w:tcPr>
            <w:tcW w:w="9922" w:type="dxa"/>
            <w:vAlign w:val="center"/>
          </w:tcPr>
          <w:p w14:paraId="33DB7704" w14:textId="77777777" w:rsidR="0098212C" w:rsidRPr="0098212C" w:rsidRDefault="0098212C" w:rsidP="009D03A5">
            <w:pPr>
              <w:tabs>
                <w:tab w:val="left" w:pos="1701"/>
              </w:tabs>
              <w:ind w:firstLine="1418"/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จำนวนบัณฑิตที่ตอบแบบสอบถามทั้งหมด</w:t>
            </w:r>
          </w:p>
        </w:tc>
        <w:tc>
          <w:tcPr>
            <w:tcW w:w="353" w:type="dxa"/>
            <w:vMerge/>
            <w:vAlign w:val="center"/>
          </w:tcPr>
          <w:p w14:paraId="0571B2F1" w14:textId="77777777" w:rsidR="0098212C" w:rsidRPr="0098212C" w:rsidRDefault="0098212C" w:rsidP="009D03A5">
            <w:pPr>
              <w:tabs>
                <w:tab w:val="left" w:pos="1701"/>
              </w:tabs>
              <w:ind w:firstLine="1418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5" w:type="dxa"/>
            <w:vMerge/>
            <w:vAlign w:val="center"/>
          </w:tcPr>
          <w:p w14:paraId="75EA7CE6" w14:textId="77777777" w:rsidR="0098212C" w:rsidRPr="0098212C" w:rsidRDefault="0098212C" w:rsidP="009D03A5">
            <w:pPr>
              <w:tabs>
                <w:tab w:val="left" w:pos="1701"/>
              </w:tabs>
              <w:ind w:firstLine="1418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4"/>
    <w:p w14:paraId="611ACFAD" w14:textId="77777777" w:rsidR="0098212C" w:rsidRPr="0098212C" w:rsidRDefault="0098212C" w:rsidP="00C8317A">
      <w:pPr>
        <w:numPr>
          <w:ilvl w:val="0"/>
          <w:numId w:val="57"/>
        </w:numPr>
        <w:tabs>
          <w:tab w:val="left" w:pos="1701"/>
        </w:tabs>
        <w:spacing w:after="0" w:line="240" w:lineRule="auto"/>
        <w:ind w:left="0" w:firstLine="1418"/>
        <w:contextualSpacing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98212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ระดับปริญญาตรี</w:t>
      </w:r>
      <w:r w:rsidRPr="0098212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8212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สาขาด้านวิทยาศาสตร์สุขภาพ</w:t>
      </w:r>
    </w:p>
    <w:p w14:paraId="5C9E0287" w14:textId="77777777" w:rsidR="0098212C" w:rsidRPr="0098212C" w:rsidRDefault="0098212C" w:rsidP="009D03A5">
      <w:pPr>
        <w:widowControl w:val="0"/>
        <w:tabs>
          <w:tab w:val="left" w:pos="1701"/>
        </w:tabs>
        <w:spacing w:after="0" w:line="240" w:lineRule="auto"/>
        <w:ind w:firstLine="141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15" w:name="_Hlk64538143"/>
      <w:r w:rsidRPr="0098212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เกณฑ์การประเมิน </w:t>
      </w:r>
    </w:p>
    <w:tbl>
      <w:tblPr>
        <w:tblStyle w:val="4"/>
        <w:tblW w:w="12118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1"/>
        <w:gridCol w:w="567"/>
        <w:gridCol w:w="460"/>
      </w:tblGrid>
      <w:tr w:rsidR="0098212C" w:rsidRPr="0098212C" w14:paraId="68E63CED" w14:textId="77777777" w:rsidTr="009D03A5">
        <w:tc>
          <w:tcPr>
            <w:tcW w:w="11091" w:type="dxa"/>
            <w:vAlign w:val="center"/>
          </w:tcPr>
          <w:p w14:paraId="34D3D75A" w14:textId="77777777" w:rsidR="0098212C" w:rsidRPr="0098212C" w:rsidRDefault="0098212C" w:rsidP="009D03A5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จำนวนบัณฑิตที่ตอบแบบสอบถามมีการงานทำตรงตามสายวิชาชีพ/ประกอบอาชีพอิสระ/ศึกษาต่อ ภายใน 1 ปี ระดับปริญญาตรีสาขาด้านวิทยาศาสตร์สุขภาพ</w:t>
            </w:r>
          </w:p>
        </w:tc>
        <w:tc>
          <w:tcPr>
            <w:tcW w:w="567" w:type="dxa"/>
            <w:vMerge w:val="restart"/>
            <w:vAlign w:val="center"/>
          </w:tcPr>
          <w:p w14:paraId="3DF95729" w14:textId="77777777" w:rsidR="0098212C" w:rsidRPr="0098212C" w:rsidRDefault="0098212C" w:rsidP="009D03A5">
            <w:pPr>
              <w:tabs>
                <w:tab w:val="left" w:pos="1701"/>
              </w:tabs>
              <w:ind w:left="-529" w:firstLine="255"/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460" w:type="dxa"/>
            <w:vMerge w:val="restart"/>
            <w:vAlign w:val="center"/>
          </w:tcPr>
          <w:p w14:paraId="219193F7" w14:textId="77777777" w:rsidR="0098212C" w:rsidRPr="0098212C" w:rsidRDefault="0098212C" w:rsidP="009D03A5">
            <w:pPr>
              <w:ind w:left="-106" w:right="-24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98212C" w:rsidRPr="0098212C" w14:paraId="51133841" w14:textId="77777777" w:rsidTr="009D03A5">
        <w:tc>
          <w:tcPr>
            <w:tcW w:w="11091" w:type="dxa"/>
            <w:vAlign w:val="center"/>
          </w:tcPr>
          <w:p w14:paraId="63BC33E6" w14:textId="77777777" w:rsidR="0098212C" w:rsidRPr="0098212C" w:rsidRDefault="0098212C" w:rsidP="009D03A5">
            <w:pPr>
              <w:tabs>
                <w:tab w:val="left" w:pos="1701"/>
              </w:tabs>
              <w:ind w:firstLine="1418"/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จำนวนบัณฑิตที่ตอบแบบสอบถามทั้งหมด</w:t>
            </w:r>
          </w:p>
        </w:tc>
        <w:tc>
          <w:tcPr>
            <w:tcW w:w="567" w:type="dxa"/>
            <w:vMerge/>
            <w:vAlign w:val="center"/>
          </w:tcPr>
          <w:p w14:paraId="461FFCA9" w14:textId="77777777" w:rsidR="0098212C" w:rsidRPr="0098212C" w:rsidRDefault="0098212C" w:rsidP="009D03A5">
            <w:pPr>
              <w:tabs>
                <w:tab w:val="left" w:pos="1701"/>
              </w:tabs>
              <w:ind w:firstLine="1418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0" w:type="dxa"/>
            <w:vMerge/>
            <w:vAlign w:val="center"/>
          </w:tcPr>
          <w:p w14:paraId="542CADC5" w14:textId="77777777" w:rsidR="0098212C" w:rsidRPr="0098212C" w:rsidRDefault="0098212C" w:rsidP="009D03A5">
            <w:pPr>
              <w:tabs>
                <w:tab w:val="left" w:pos="1701"/>
              </w:tabs>
              <w:ind w:firstLine="1418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5"/>
    <w:p w14:paraId="6961FFB6" w14:textId="77777777" w:rsidR="0098212C" w:rsidRPr="0098212C" w:rsidRDefault="0098212C" w:rsidP="009D03A5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98212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F9BCABF" w14:textId="77777777" w:rsidR="0098212C" w:rsidRPr="0098212C" w:rsidRDefault="0098212C" w:rsidP="00C8317A">
      <w:pPr>
        <w:numPr>
          <w:ilvl w:val="0"/>
          <w:numId w:val="57"/>
        </w:numPr>
        <w:tabs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98212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ระดับบัณฑิตศึกษา สาขาด้านสังคมศาสตร์</w:t>
      </w:r>
    </w:p>
    <w:p w14:paraId="46BDF53A" w14:textId="77777777" w:rsidR="0098212C" w:rsidRPr="0098212C" w:rsidRDefault="0098212C" w:rsidP="009D03A5">
      <w:pPr>
        <w:widowControl w:val="0"/>
        <w:tabs>
          <w:tab w:val="left" w:pos="1701"/>
        </w:tabs>
        <w:spacing w:after="0" w:line="240" w:lineRule="auto"/>
        <w:ind w:firstLine="141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98212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เกณฑ์การประเมิน </w:t>
      </w:r>
    </w:p>
    <w:tbl>
      <w:tblPr>
        <w:tblStyle w:val="4"/>
        <w:tblW w:w="11791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  <w:gridCol w:w="301"/>
        <w:gridCol w:w="575"/>
      </w:tblGrid>
      <w:tr w:rsidR="0098212C" w:rsidRPr="0098212C" w14:paraId="3B6537F6" w14:textId="77777777" w:rsidTr="009D03A5">
        <w:tc>
          <w:tcPr>
            <w:tcW w:w="10915" w:type="dxa"/>
            <w:vAlign w:val="center"/>
          </w:tcPr>
          <w:p w14:paraId="00758505" w14:textId="57A0A778" w:rsidR="0098212C" w:rsidRPr="0098212C" w:rsidRDefault="0098212C" w:rsidP="009D03A5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bookmarkStart w:id="16" w:name="_Hlk64538232"/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จำนวนบัณฑิตที่ตอบแบบสอบถามมีการงานทำตรงตามสายวิชาชีพ/ประกอบอาชีพอิสระ/ศึกษาต่อ ภายใน 1 ปี </w:t>
            </w:r>
            <w:r w:rsidR="001861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ระดับบัณฑิตศึกษา สาขาด้านสังคมศาสตร์</w:t>
            </w:r>
          </w:p>
        </w:tc>
        <w:tc>
          <w:tcPr>
            <w:tcW w:w="301" w:type="dxa"/>
            <w:vMerge w:val="restart"/>
            <w:vAlign w:val="center"/>
          </w:tcPr>
          <w:p w14:paraId="377CC737" w14:textId="77777777" w:rsidR="0098212C" w:rsidRPr="0098212C" w:rsidRDefault="0098212C" w:rsidP="009D03A5">
            <w:pPr>
              <w:ind w:right="597" w:hanging="35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75" w:type="dxa"/>
            <w:vMerge w:val="restart"/>
            <w:vAlign w:val="center"/>
          </w:tcPr>
          <w:p w14:paraId="48F35DE0" w14:textId="77777777" w:rsidR="0098212C" w:rsidRPr="0098212C" w:rsidRDefault="0098212C" w:rsidP="009D03A5">
            <w:pPr>
              <w:tabs>
                <w:tab w:val="left" w:pos="1701"/>
              </w:tabs>
              <w:ind w:right="-24" w:firstLine="11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98212C" w:rsidRPr="0098212C" w14:paraId="6BC0210C" w14:textId="77777777" w:rsidTr="009D03A5">
        <w:tc>
          <w:tcPr>
            <w:tcW w:w="10915" w:type="dxa"/>
            <w:vAlign w:val="center"/>
          </w:tcPr>
          <w:p w14:paraId="3520AD30" w14:textId="77777777" w:rsidR="0098212C" w:rsidRPr="0098212C" w:rsidRDefault="0098212C" w:rsidP="009D03A5">
            <w:pPr>
              <w:tabs>
                <w:tab w:val="left" w:pos="1701"/>
              </w:tabs>
              <w:ind w:firstLine="1418"/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จำนวนบัณฑิตที่ตอบแบบสอบถามทั้งหมด</w:t>
            </w:r>
          </w:p>
        </w:tc>
        <w:tc>
          <w:tcPr>
            <w:tcW w:w="301" w:type="dxa"/>
            <w:vMerge/>
            <w:vAlign w:val="center"/>
          </w:tcPr>
          <w:p w14:paraId="41A0D597" w14:textId="77777777" w:rsidR="0098212C" w:rsidRPr="0098212C" w:rsidRDefault="0098212C" w:rsidP="009D03A5">
            <w:pPr>
              <w:tabs>
                <w:tab w:val="left" w:pos="1701"/>
              </w:tabs>
              <w:ind w:firstLine="1418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75" w:type="dxa"/>
            <w:vMerge/>
            <w:vAlign w:val="center"/>
          </w:tcPr>
          <w:p w14:paraId="522EE2D0" w14:textId="77777777" w:rsidR="0098212C" w:rsidRPr="0098212C" w:rsidRDefault="0098212C" w:rsidP="009D03A5">
            <w:pPr>
              <w:tabs>
                <w:tab w:val="left" w:pos="1701"/>
              </w:tabs>
              <w:ind w:firstLine="1418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6"/>
    </w:tbl>
    <w:p w14:paraId="70F125E1" w14:textId="77777777" w:rsidR="00725376" w:rsidRDefault="00725376" w:rsidP="00725376">
      <w:pPr>
        <w:tabs>
          <w:tab w:val="left" w:pos="1701"/>
        </w:tabs>
        <w:spacing w:after="0" w:line="240" w:lineRule="auto"/>
        <w:ind w:left="1418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44C0C13F" w14:textId="2891803B" w:rsidR="0098212C" w:rsidRPr="0098212C" w:rsidRDefault="0098212C" w:rsidP="00C8317A">
      <w:pPr>
        <w:numPr>
          <w:ilvl w:val="0"/>
          <w:numId w:val="57"/>
        </w:numPr>
        <w:tabs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98212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ระดับบัณฑิตศึกษาสาขาด้านวิทยาศาสตร์</w:t>
      </w:r>
    </w:p>
    <w:p w14:paraId="31C25957" w14:textId="77777777" w:rsidR="0098212C" w:rsidRPr="0098212C" w:rsidRDefault="0098212C" w:rsidP="009D03A5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bookmarkStart w:id="17" w:name="_Hlk64539445"/>
      <w:r w:rsidRPr="0098212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tbl>
      <w:tblPr>
        <w:tblStyle w:val="4"/>
        <w:tblW w:w="11840" w:type="dxa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  <w:gridCol w:w="500"/>
        <w:gridCol w:w="567"/>
      </w:tblGrid>
      <w:tr w:rsidR="009D03A5" w:rsidRPr="0098212C" w14:paraId="482B0BA0" w14:textId="77777777" w:rsidTr="0018615E">
        <w:tc>
          <w:tcPr>
            <w:tcW w:w="10773" w:type="dxa"/>
            <w:vAlign w:val="center"/>
          </w:tcPr>
          <w:p w14:paraId="07EA3514" w14:textId="3803F9E3" w:rsidR="0098212C" w:rsidRPr="0098212C" w:rsidRDefault="0098212C" w:rsidP="009D03A5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bookmarkStart w:id="18" w:name="_Hlk65419223"/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จำนวนบัณฑิตที่ตอบแบบสอบถามมีการงานทำตรงตามสายวิชาชีพ/ประกอบอาชีพอิสระ/ศึกษาต่อ ภายใน 1 ปี </w:t>
            </w:r>
            <w:r w:rsidR="001861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ระดับบัณฑิตศึกษา สาขาด้านวิทยาศาสตร์</w:t>
            </w:r>
          </w:p>
        </w:tc>
        <w:tc>
          <w:tcPr>
            <w:tcW w:w="500" w:type="dxa"/>
            <w:vMerge w:val="restart"/>
            <w:vAlign w:val="center"/>
          </w:tcPr>
          <w:p w14:paraId="3F02E4E8" w14:textId="77777777" w:rsidR="0098212C" w:rsidRPr="0098212C" w:rsidRDefault="0098212C" w:rsidP="009D03A5">
            <w:pPr>
              <w:tabs>
                <w:tab w:val="left" w:pos="1701"/>
              </w:tabs>
              <w:ind w:firstLine="1418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D146B4D" w14:textId="77777777" w:rsidR="0098212C" w:rsidRPr="0098212C" w:rsidRDefault="0098212C" w:rsidP="009D03A5">
            <w:pPr>
              <w:ind w:firstLine="37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8212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373A3C63" w14:textId="77777777" w:rsidR="009D03A5" w:rsidRDefault="009D03A5" w:rsidP="009D03A5">
            <w:pPr>
              <w:ind w:right="-24"/>
              <w:jc w:val="both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03C663E" w14:textId="147A69D1" w:rsidR="0098212C" w:rsidRPr="0098212C" w:rsidRDefault="0098212C" w:rsidP="009D03A5">
            <w:pPr>
              <w:ind w:left="-106" w:right="-24"/>
              <w:jc w:val="both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8212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  <w:tr w:rsidR="009D03A5" w:rsidRPr="0098212C" w14:paraId="3C28E5DA" w14:textId="77777777" w:rsidTr="0018615E">
        <w:tc>
          <w:tcPr>
            <w:tcW w:w="10773" w:type="dxa"/>
            <w:vAlign w:val="center"/>
          </w:tcPr>
          <w:p w14:paraId="3669CE52" w14:textId="77777777" w:rsidR="0098212C" w:rsidRPr="0098212C" w:rsidRDefault="0098212C" w:rsidP="009D03A5">
            <w:pPr>
              <w:tabs>
                <w:tab w:val="left" w:pos="1701"/>
              </w:tabs>
              <w:ind w:firstLine="1418"/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212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จำนวนบัณฑิตที่ตอบแบบสอบถามทั้งหมด</w:t>
            </w:r>
          </w:p>
        </w:tc>
        <w:tc>
          <w:tcPr>
            <w:tcW w:w="500" w:type="dxa"/>
            <w:vMerge/>
            <w:vAlign w:val="center"/>
          </w:tcPr>
          <w:p w14:paraId="141CE76C" w14:textId="77777777" w:rsidR="0098212C" w:rsidRPr="0098212C" w:rsidRDefault="0098212C" w:rsidP="009D03A5">
            <w:pPr>
              <w:tabs>
                <w:tab w:val="left" w:pos="1701"/>
              </w:tabs>
              <w:ind w:firstLine="1418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33E6E696" w14:textId="77777777" w:rsidR="0098212C" w:rsidRPr="0098212C" w:rsidRDefault="0098212C" w:rsidP="009D03A5">
            <w:pPr>
              <w:tabs>
                <w:tab w:val="left" w:pos="1701"/>
              </w:tabs>
              <w:ind w:firstLine="1418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7"/>
      <w:bookmarkEnd w:id="18"/>
    </w:tbl>
    <w:p w14:paraId="0806C27A" w14:textId="77777777" w:rsidR="0098212C" w:rsidRPr="0098212C" w:rsidRDefault="0098212C" w:rsidP="009D03A5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14:paraId="5660251A" w14:textId="50590BDC" w:rsidR="00CA5A59" w:rsidRPr="009D03A5" w:rsidRDefault="0098212C" w:rsidP="009D03A5">
      <w:pPr>
        <w:tabs>
          <w:tab w:val="left" w:pos="284"/>
          <w:tab w:val="left" w:pos="1701"/>
        </w:tabs>
        <w:spacing w:after="0" w:line="240" w:lineRule="auto"/>
        <w:ind w:firstLine="1418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98212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Pr="0098212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  <w:t>ทั้งนี้จำนวนบัณฑิตที่ตอบแบบสำรวจจะต้องไม่น้อยกว่าร้อยละ 70 ของจำนวนบัณฑิตที่สำเร็จการศึกษา</w:t>
      </w:r>
    </w:p>
    <w:p w14:paraId="3C000B9B" w14:textId="77777777" w:rsidR="00725376" w:rsidRDefault="00725376" w:rsidP="00CA5A5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pacing w:val="-4"/>
          <w:sz w:val="32"/>
          <w:szCs w:val="32"/>
        </w:rPr>
      </w:pPr>
    </w:p>
    <w:p w14:paraId="23ED7B0E" w14:textId="6E472FC2" w:rsidR="00E37650" w:rsidRPr="00A54B3D" w:rsidRDefault="00E37650" w:rsidP="00CA5A5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pacing w:val="-4"/>
          <w:sz w:val="32"/>
          <w:szCs w:val="32"/>
        </w:rPr>
      </w:pPr>
      <w:r w:rsidRPr="00A54B3D">
        <w:rPr>
          <w:rFonts w:ascii="TH SarabunPSK" w:eastAsiaTheme="minorHAnsi" w:hAnsi="TH SarabunPSK" w:cs="TH SarabunPSK" w:hint="cs"/>
          <w:b/>
          <w:bCs/>
          <w:spacing w:val="-4"/>
          <w:sz w:val="32"/>
          <w:szCs w:val="32"/>
          <w:cs/>
        </w:rPr>
        <w:t xml:space="preserve">ตัวชี้วัดที่ 1.13 </w:t>
      </w:r>
      <w:r w:rsidRPr="00A54B3D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ค่าเฉลี่ยความพึงพอใจของผู้ใช้บัณฑิตตามกรอบคุณวุฒิระดับอุดมศึกษาแห่งชาติ</w:t>
      </w:r>
    </w:p>
    <w:p w14:paraId="57098D1C" w14:textId="77777777" w:rsidR="00E37650" w:rsidRPr="00A54B3D" w:rsidRDefault="00E37650" w:rsidP="00CA5A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A54B3D">
        <w:rPr>
          <w:rFonts w:ascii="TH SarabunPSK" w:hAnsi="TH SarabunPSK" w:cs="TH SarabunPSK"/>
          <w:b/>
          <w:bCs/>
          <w:sz w:val="32"/>
          <w:szCs w:val="32"/>
          <w:cs/>
        </w:rPr>
        <w:t>คํ</w:t>
      </w:r>
      <w:proofErr w:type="spellEnd"/>
      <w:r w:rsidRPr="00A54B3D">
        <w:rPr>
          <w:rFonts w:ascii="TH SarabunPSK" w:hAnsi="TH SarabunPSK" w:cs="TH SarabunPSK"/>
          <w:b/>
          <w:bCs/>
          <w:sz w:val="32"/>
          <w:szCs w:val="32"/>
          <w:cs/>
        </w:rPr>
        <w:t>าอธิบาย</w:t>
      </w:r>
    </w:p>
    <w:p w14:paraId="658D5371" w14:textId="77777777" w:rsidR="00E37650" w:rsidRPr="00A54B3D" w:rsidRDefault="00E37650" w:rsidP="00CA5A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4B3D">
        <w:rPr>
          <w:rFonts w:ascii="TH SarabunPSK" w:hAnsi="TH SarabunPSK" w:cs="TH SarabunPSK"/>
          <w:b/>
          <w:bCs/>
          <w:sz w:val="32"/>
          <w:szCs w:val="32"/>
          <w:cs/>
        </w:rPr>
        <w:t>กรอบมาตรฐานคุณวุฒิระดับอุดมศึกษาแห่งชาติ</w:t>
      </w:r>
      <w:r w:rsidRPr="00A54B3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54B3D">
        <w:rPr>
          <w:rFonts w:ascii="TH SarabunPSK" w:hAnsi="TH SarabunPSK" w:cs="TH SarabunPSK"/>
          <w:sz w:val="32"/>
          <w:szCs w:val="32"/>
        </w:rPr>
        <w:t xml:space="preserve">Thai Qualifications Framework for Higher Education : TQF) </w:t>
      </w:r>
      <w:r w:rsidRPr="00A54B3D">
        <w:rPr>
          <w:rFonts w:ascii="TH SarabunPSK" w:hAnsi="TH SarabunPSK" w:cs="TH SarabunPSK"/>
          <w:sz w:val="32"/>
          <w:szCs w:val="32"/>
          <w:cs/>
        </w:rPr>
        <w:t>ได้มีการกำหนดคุณลักษณะบัณฑิตที่</w:t>
      </w:r>
      <w:r w:rsidRPr="00A54B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54B3D">
        <w:rPr>
          <w:rFonts w:ascii="TH SarabunPSK" w:hAnsi="TH SarabunPSK" w:cs="TH SarabunPSK"/>
          <w:sz w:val="32"/>
          <w:szCs w:val="32"/>
          <w:cs/>
        </w:rPr>
        <w:t>พึงประสงค์ตามที่หลักสูตร</w:t>
      </w:r>
      <w:proofErr w:type="spellStart"/>
      <w:r w:rsidRPr="00A54B3D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A54B3D">
        <w:rPr>
          <w:rFonts w:ascii="TH SarabunPSK" w:hAnsi="TH SarabunPSK" w:cs="TH SarabunPSK"/>
          <w:sz w:val="32"/>
          <w:szCs w:val="32"/>
          <w:cs/>
        </w:rPr>
        <w:t>ไว้ใน มคอ.</w:t>
      </w:r>
      <w:r w:rsidRPr="00A54B3D">
        <w:rPr>
          <w:rFonts w:ascii="TH SarabunPSK" w:hAnsi="TH SarabunPSK" w:cs="TH SarabunPSK"/>
          <w:sz w:val="32"/>
          <w:szCs w:val="32"/>
        </w:rPr>
        <w:t xml:space="preserve">2 </w:t>
      </w:r>
      <w:r w:rsidRPr="00A54B3D">
        <w:rPr>
          <w:rFonts w:ascii="TH SarabunPSK" w:hAnsi="TH SarabunPSK" w:cs="TH SarabunPSK"/>
          <w:sz w:val="32"/>
          <w:szCs w:val="32"/>
          <w:cs/>
        </w:rPr>
        <w:t xml:space="preserve">ซึ่งครอบคลุมผลการเรียนรู้อย่างน้อย </w:t>
      </w:r>
      <w:r w:rsidRPr="00A54B3D">
        <w:rPr>
          <w:rFonts w:ascii="TH SarabunPSK" w:hAnsi="TH SarabunPSK" w:cs="TH SarabunPSK"/>
          <w:sz w:val="32"/>
          <w:szCs w:val="32"/>
        </w:rPr>
        <w:t xml:space="preserve">5 </w:t>
      </w:r>
      <w:r w:rsidRPr="00A54B3D">
        <w:rPr>
          <w:rFonts w:ascii="TH SarabunPSK" w:hAnsi="TH SarabunPSK" w:cs="TH SarabunPSK"/>
          <w:sz w:val="32"/>
          <w:szCs w:val="32"/>
          <w:cs/>
        </w:rPr>
        <w:t xml:space="preserve">ด้านคือ </w:t>
      </w:r>
      <w:r w:rsidRPr="00A54B3D">
        <w:rPr>
          <w:rFonts w:ascii="TH SarabunPSK" w:hAnsi="TH SarabunPSK" w:cs="TH SarabunPSK"/>
          <w:sz w:val="32"/>
          <w:szCs w:val="32"/>
        </w:rPr>
        <w:t xml:space="preserve">1) </w:t>
      </w:r>
      <w:r w:rsidRPr="00A54B3D">
        <w:rPr>
          <w:rFonts w:ascii="TH SarabunPSK" w:hAnsi="TH SarabunPSK" w:cs="TH SarabunPSK"/>
          <w:sz w:val="32"/>
          <w:szCs w:val="32"/>
          <w:cs/>
        </w:rPr>
        <w:t xml:space="preserve">ด้านคุณธรรมจริยธรรม </w:t>
      </w:r>
      <w:r w:rsidRPr="00A54B3D">
        <w:rPr>
          <w:rFonts w:ascii="TH SarabunPSK" w:hAnsi="TH SarabunPSK" w:cs="TH SarabunPSK"/>
          <w:sz w:val="32"/>
          <w:szCs w:val="32"/>
        </w:rPr>
        <w:t xml:space="preserve">2) </w:t>
      </w:r>
      <w:r w:rsidRPr="00A54B3D">
        <w:rPr>
          <w:rFonts w:ascii="TH SarabunPSK" w:hAnsi="TH SarabunPSK" w:cs="TH SarabunPSK"/>
          <w:sz w:val="32"/>
          <w:szCs w:val="32"/>
          <w:cs/>
        </w:rPr>
        <w:t xml:space="preserve">ด้านความรู้ </w:t>
      </w:r>
      <w:r w:rsidRPr="00A54B3D">
        <w:rPr>
          <w:rFonts w:ascii="TH SarabunPSK" w:hAnsi="TH SarabunPSK" w:cs="TH SarabunPSK"/>
          <w:sz w:val="32"/>
          <w:szCs w:val="32"/>
        </w:rPr>
        <w:t xml:space="preserve">3) </w:t>
      </w:r>
      <w:r w:rsidRPr="00A54B3D">
        <w:rPr>
          <w:rFonts w:ascii="TH SarabunPSK" w:hAnsi="TH SarabunPSK" w:cs="TH SarabunPSK"/>
          <w:sz w:val="32"/>
          <w:szCs w:val="32"/>
          <w:cs/>
        </w:rPr>
        <w:t>ด้านทักษะทาง</w:t>
      </w:r>
      <w:r w:rsidRPr="00A54B3D">
        <w:rPr>
          <w:rFonts w:ascii="TH SarabunPSK" w:hAnsi="TH SarabunPSK" w:cs="TH SarabunPSK"/>
          <w:sz w:val="32"/>
          <w:szCs w:val="32"/>
        </w:rPr>
        <w:t xml:space="preserve"> </w:t>
      </w:r>
      <w:r w:rsidRPr="00A54B3D">
        <w:rPr>
          <w:rFonts w:ascii="TH SarabunPSK" w:hAnsi="TH SarabunPSK" w:cs="TH SarabunPSK"/>
          <w:sz w:val="32"/>
          <w:szCs w:val="32"/>
          <w:cs/>
        </w:rPr>
        <w:t xml:space="preserve">ปัญญา </w:t>
      </w:r>
      <w:r w:rsidRPr="00A54B3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54B3D">
        <w:rPr>
          <w:rFonts w:ascii="TH SarabunPSK" w:hAnsi="TH SarabunPSK" w:cs="TH SarabunPSK"/>
          <w:sz w:val="32"/>
          <w:szCs w:val="32"/>
        </w:rPr>
        <w:t xml:space="preserve">4) </w:t>
      </w:r>
      <w:r w:rsidRPr="00A54B3D">
        <w:rPr>
          <w:rFonts w:ascii="TH SarabunPSK" w:hAnsi="TH SarabunPSK" w:cs="TH SarabunPSK"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และ </w:t>
      </w:r>
      <w:r w:rsidRPr="00A54B3D">
        <w:rPr>
          <w:rFonts w:ascii="TH SarabunPSK" w:hAnsi="TH SarabunPSK" w:cs="TH SarabunPSK"/>
          <w:sz w:val="32"/>
          <w:szCs w:val="32"/>
        </w:rPr>
        <w:t xml:space="preserve">5) </w:t>
      </w:r>
      <w:r w:rsidRPr="00A54B3D"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</w:t>
      </w:r>
      <w:r w:rsidRPr="00A54B3D">
        <w:rPr>
          <w:rFonts w:ascii="TH SarabunPSK" w:hAnsi="TH SarabunPSK" w:cs="TH SarabunPSK"/>
          <w:sz w:val="32"/>
          <w:szCs w:val="32"/>
        </w:rPr>
        <w:t xml:space="preserve"> </w:t>
      </w:r>
      <w:r w:rsidRPr="00A54B3D">
        <w:rPr>
          <w:rFonts w:ascii="TH SarabunPSK" w:hAnsi="TH SarabunPSK" w:cs="TH SarabunPSK"/>
          <w:sz w:val="32"/>
          <w:szCs w:val="32"/>
          <w:cs/>
        </w:rPr>
        <w:t>ตัวเลขการสื่อสารและการใช้เทคโนโลยีสารสนเทศ</w:t>
      </w:r>
      <w:r w:rsidRPr="00A54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4B3D">
        <w:rPr>
          <w:rFonts w:ascii="TH SarabunPSK" w:hAnsi="TH SarabunPSK" w:cs="TH SarabunPSK"/>
          <w:sz w:val="32"/>
          <w:szCs w:val="32"/>
          <w:cs/>
        </w:rPr>
        <w:t>ตัว</w:t>
      </w:r>
      <w:r w:rsidRPr="00A54B3D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Pr="00A54B3D">
        <w:rPr>
          <w:rFonts w:ascii="TH SarabunPSK" w:hAnsi="TH SarabunPSK" w:cs="TH SarabunPSK"/>
          <w:sz w:val="32"/>
          <w:szCs w:val="32"/>
          <w:cs/>
        </w:rPr>
        <w:t>นี้จะเป็นการประเมินคุณภาพของผลการเรียนรู้จากบัณฑิตในมุมมองของผู้ใช้บัณฑิต</w:t>
      </w:r>
    </w:p>
    <w:p w14:paraId="42E1361E" w14:textId="119BD29D" w:rsidR="002949EF" w:rsidRPr="00A54B3D" w:rsidRDefault="00E37650" w:rsidP="00CA5A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4B3D">
        <w:rPr>
          <w:rFonts w:ascii="TH SarabunPSK" w:hAnsi="TH SarabunPSK" w:cs="TH SarabunPSK"/>
          <w:sz w:val="32"/>
          <w:szCs w:val="32"/>
          <w:cs/>
        </w:rPr>
        <w:t>จ</w:t>
      </w:r>
      <w:r w:rsidRPr="00A54B3D">
        <w:rPr>
          <w:rFonts w:ascii="TH SarabunPSK" w:hAnsi="TH SarabunPSK" w:cs="TH SarabunPSK"/>
          <w:sz w:val="32"/>
          <w:szCs w:val="32"/>
        </w:rPr>
        <w:t>ำ</w:t>
      </w:r>
      <w:r w:rsidRPr="00A54B3D">
        <w:rPr>
          <w:rFonts w:ascii="TH SarabunPSK" w:hAnsi="TH SarabunPSK" w:cs="TH SarabunPSK"/>
          <w:sz w:val="32"/>
          <w:szCs w:val="32"/>
          <w:cs/>
        </w:rPr>
        <w:t xml:space="preserve">นวนบัณฑิตที่ได้รับการประเมินจากผู้ใช้บัณฑิตจะต้องไม่น้อยกว่าร้อยละ </w:t>
      </w:r>
      <w:r w:rsidRPr="00A54B3D">
        <w:rPr>
          <w:rFonts w:ascii="TH SarabunPSK" w:hAnsi="TH SarabunPSK" w:cs="TH SarabunPSK"/>
          <w:sz w:val="32"/>
          <w:szCs w:val="32"/>
        </w:rPr>
        <w:t xml:space="preserve">20 </w:t>
      </w:r>
      <w:r w:rsidRPr="00A54B3D">
        <w:rPr>
          <w:rFonts w:ascii="TH SarabunPSK" w:hAnsi="TH SarabunPSK" w:cs="TH SarabunPSK"/>
          <w:sz w:val="32"/>
          <w:szCs w:val="32"/>
          <w:cs/>
        </w:rPr>
        <w:t>ของจํานวนบัณฑิตที่</w:t>
      </w:r>
      <w:proofErr w:type="spellStart"/>
      <w:r w:rsidRPr="00A54B3D">
        <w:rPr>
          <w:rFonts w:ascii="TH SarabunPSK" w:hAnsi="TH SarabunPSK" w:cs="TH SarabunPSK"/>
          <w:sz w:val="32"/>
          <w:szCs w:val="32"/>
          <w:cs/>
        </w:rPr>
        <w:t>สําเร็จ</w:t>
      </w:r>
      <w:proofErr w:type="spellEnd"/>
      <w:r w:rsidRPr="00A54B3D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14:paraId="1490C9D6" w14:textId="5E47926B" w:rsidR="002949EF" w:rsidRPr="00A54B3D" w:rsidRDefault="00E37650" w:rsidP="00CA5A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4B3D">
        <w:rPr>
          <w:rFonts w:ascii="TH SarabunPSK" w:hAnsi="TH SarabunPSK" w:cs="TH SarabunPSK"/>
          <w:sz w:val="32"/>
          <w:szCs w:val="32"/>
        </w:rPr>
        <w:t xml:space="preserve"> </w:t>
      </w:r>
      <w:r w:rsidRPr="00A54B3D">
        <w:rPr>
          <w:rFonts w:ascii="TH SarabunPSK" w:hAnsi="TH SarabunPSK" w:cs="TH SarabunPSK"/>
          <w:sz w:val="32"/>
          <w:szCs w:val="32"/>
          <w:cs/>
        </w:rPr>
        <w:t>ในกรณีที่หลักสูตรปรับปรุงที่ยังไม่ครอบคลุม สถาบันอุดมศึกษาต้องประเมินตัว</w:t>
      </w:r>
      <w:r w:rsidR="002949EF" w:rsidRPr="00A54B3D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Pr="00A54B3D">
        <w:rPr>
          <w:rFonts w:ascii="TH SarabunPSK" w:hAnsi="TH SarabunPSK" w:cs="TH SarabunPSK"/>
          <w:sz w:val="32"/>
          <w:szCs w:val="32"/>
          <w:cs/>
        </w:rPr>
        <w:t>ด้วย</w:t>
      </w:r>
      <w:r w:rsidRPr="00A54B3D">
        <w:rPr>
          <w:rFonts w:ascii="TH SarabunPSK" w:hAnsi="TH SarabunPSK" w:cs="TH SarabunPSK"/>
          <w:sz w:val="32"/>
          <w:szCs w:val="32"/>
        </w:rPr>
        <w:t xml:space="preserve"> </w:t>
      </w:r>
      <w:r w:rsidRPr="00A54B3D">
        <w:rPr>
          <w:rFonts w:ascii="TH SarabunPSK" w:hAnsi="TH SarabunPSK" w:cs="TH SarabunPSK"/>
          <w:sz w:val="32"/>
          <w:szCs w:val="32"/>
          <w:cs/>
        </w:rPr>
        <w:t>แม้ว่าหลักสูตรนั้นจะยังไม่ครอบคลุมการปรับปรุงก็ตาม โดยนําผลการดําเนินงานของหลักสูตรในรอบที่ผ่าน</w:t>
      </w:r>
      <w:r w:rsidRPr="00A54B3D">
        <w:rPr>
          <w:rFonts w:ascii="TH SarabunPSK" w:hAnsi="TH SarabunPSK" w:cs="TH SarabunPSK"/>
          <w:sz w:val="32"/>
          <w:szCs w:val="32"/>
        </w:rPr>
        <w:t xml:space="preserve"> </w:t>
      </w:r>
      <w:r w:rsidRPr="00A54B3D">
        <w:rPr>
          <w:rFonts w:ascii="TH SarabunPSK" w:hAnsi="TH SarabunPSK" w:cs="TH SarabunPSK"/>
          <w:sz w:val="32"/>
          <w:szCs w:val="32"/>
          <w:cs/>
        </w:rPr>
        <w:t>มาใช้ประกอบการประเมิน</w:t>
      </w:r>
    </w:p>
    <w:p w14:paraId="49BBEC85" w14:textId="77777777" w:rsidR="002949EF" w:rsidRPr="00A54B3D" w:rsidRDefault="00E37650" w:rsidP="00CA5A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4B3D">
        <w:rPr>
          <w:rFonts w:ascii="TH SarabunPSK" w:hAnsi="TH SarabunPSK" w:cs="TH SarabunPSK"/>
          <w:sz w:val="32"/>
          <w:szCs w:val="32"/>
        </w:rPr>
        <w:t xml:space="preserve"> - </w:t>
      </w:r>
      <w:r w:rsidRPr="00A54B3D">
        <w:rPr>
          <w:rFonts w:ascii="TH SarabunPSK" w:hAnsi="TH SarabunPSK" w:cs="TH SarabunPSK"/>
          <w:sz w:val="32"/>
          <w:szCs w:val="32"/>
          <w:cs/>
        </w:rPr>
        <w:t>กรณีบ</w:t>
      </w:r>
      <w:r w:rsidR="002949EF" w:rsidRPr="00A54B3D">
        <w:rPr>
          <w:rFonts w:ascii="TH SarabunPSK" w:hAnsi="TH SarabunPSK" w:cs="TH SarabunPSK" w:hint="cs"/>
          <w:sz w:val="32"/>
          <w:szCs w:val="32"/>
          <w:cs/>
        </w:rPr>
        <w:t>ัณฑิต</w:t>
      </w:r>
      <w:r w:rsidRPr="00A54B3D">
        <w:rPr>
          <w:rFonts w:ascii="TH SarabunPSK" w:hAnsi="TH SarabunPSK" w:cs="TH SarabunPSK"/>
          <w:sz w:val="32"/>
          <w:szCs w:val="32"/>
          <w:cs/>
        </w:rPr>
        <w:t>ที่มอาช</w:t>
      </w:r>
      <w:r w:rsidR="002949EF" w:rsidRPr="00A54B3D">
        <w:rPr>
          <w:rFonts w:ascii="TH SarabunPSK" w:hAnsi="TH SarabunPSK" w:cs="TH SarabunPSK" w:hint="cs"/>
          <w:sz w:val="32"/>
          <w:szCs w:val="32"/>
          <w:cs/>
        </w:rPr>
        <w:t>ี</w:t>
      </w:r>
      <w:r w:rsidRPr="00A54B3D">
        <w:rPr>
          <w:rFonts w:ascii="TH SarabunPSK" w:hAnsi="TH SarabunPSK" w:cs="TH SarabunPSK"/>
          <w:sz w:val="32"/>
          <w:szCs w:val="32"/>
          <w:cs/>
        </w:rPr>
        <w:t>พอิสระ ไม</w:t>
      </w:r>
      <w:r w:rsidR="002949EF" w:rsidRPr="00A54B3D">
        <w:rPr>
          <w:rFonts w:ascii="TH SarabunPSK" w:hAnsi="TH SarabunPSK" w:cs="TH SarabunPSK" w:hint="cs"/>
          <w:sz w:val="32"/>
          <w:szCs w:val="32"/>
          <w:cs/>
        </w:rPr>
        <w:t>่</w:t>
      </w:r>
      <w:r w:rsidRPr="00A54B3D">
        <w:rPr>
          <w:rFonts w:ascii="TH SarabunPSK" w:hAnsi="TH SarabunPSK" w:cs="TH SarabunPSK"/>
          <w:sz w:val="32"/>
          <w:szCs w:val="32"/>
          <w:cs/>
        </w:rPr>
        <w:t>ต</w:t>
      </w:r>
      <w:r w:rsidR="002949EF" w:rsidRPr="00A54B3D">
        <w:rPr>
          <w:rFonts w:ascii="TH SarabunPSK" w:hAnsi="TH SarabunPSK" w:cs="TH SarabunPSK" w:hint="cs"/>
          <w:sz w:val="32"/>
          <w:szCs w:val="32"/>
          <w:cs/>
        </w:rPr>
        <w:t>้</w:t>
      </w:r>
      <w:r w:rsidRPr="00A54B3D">
        <w:rPr>
          <w:rFonts w:ascii="TH SarabunPSK" w:hAnsi="TH SarabunPSK" w:cs="TH SarabunPSK"/>
          <w:sz w:val="32"/>
          <w:szCs w:val="32"/>
          <w:cs/>
        </w:rPr>
        <w:t>องเอามานับในการประเมินความพึงพอใจของผู้ใช้บัณฑิต</w:t>
      </w:r>
    </w:p>
    <w:p w14:paraId="0B0C849D" w14:textId="29DACB74" w:rsidR="00E37650" w:rsidRPr="00A54B3D" w:rsidRDefault="00E37650" w:rsidP="00CA5A5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pacing w:val="-4"/>
          <w:sz w:val="32"/>
          <w:szCs w:val="32"/>
        </w:rPr>
      </w:pPr>
      <w:r w:rsidRPr="00A54B3D">
        <w:rPr>
          <w:rFonts w:ascii="TH SarabunPSK" w:hAnsi="TH SarabunPSK" w:cs="TH SarabunPSK"/>
          <w:sz w:val="32"/>
          <w:szCs w:val="32"/>
        </w:rPr>
        <w:lastRenderedPageBreak/>
        <w:t xml:space="preserve"> - </w:t>
      </w:r>
      <w:r w:rsidRPr="00A54B3D">
        <w:rPr>
          <w:rFonts w:ascii="TH SarabunPSK" w:hAnsi="TH SarabunPSK" w:cs="TH SarabunPSK"/>
          <w:sz w:val="32"/>
          <w:szCs w:val="32"/>
          <w:cs/>
        </w:rPr>
        <w:t xml:space="preserve">ในกรณีบัณฑิตหลักสูตรนานาชาติเป็นนักศึกษาต่างชาติประมาณ </w:t>
      </w:r>
      <w:r w:rsidRPr="00A54B3D">
        <w:rPr>
          <w:rFonts w:ascii="TH SarabunPSK" w:hAnsi="TH SarabunPSK" w:cs="TH SarabunPSK"/>
          <w:sz w:val="32"/>
          <w:szCs w:val="32"/>
        </w:rPr>
        <w:t xml:space="preserve">90% </w:t>
      </w:r>
      <w:r w:rsidRPr="00A54B3D">
        <w:rPr>
          <w:rFonts w:ascii="TH SarabunPSK" w:hAnsi="TH SarabunPSK" w:cs="TH SarabunPSK"/>
          <w:sz w:val="32"/>
          <w:szCs w:val="32"/>
          <w:cs/>
        </w:rPr>
        <w:t>การประเมินบัณฑิตอาจ</w:t>
      </w:r>
      <w:r w:rsidRPr="00A54B3D">
        <w:rPr>
          <w:rFonts w:ascii="TH SarabunPSK" w:hAnsi="TH SarabunPSK" w:cs="TH SarabunPSK"/>
          <w:sz w:val="32"/>
          <w:szCs w:val="32"/>
        </w:rPr>
        <w:t xml:space="preserve"> </w:t>
      </w:r>
      <w:r w:rsidRPr="00A54B3D">
        <w:rPr>
          <w:rFonts w:ascii="TH SarabunPSK" w:hAnsi="TH SarabunPSK" w:cs="TH SarabunPSK"/>
          <w:sz w:val="32"/>
          <w:szCs w:val="32"/>
          <w:cs/>
        </w:rPr>
        <w:t xml:space="preserve">ไม่ถึงร้อยละ </w:t>
      </w:r>
      <w:r w:rsidRPr="00A54B3D">
        <w:rPr>
          <w:rFonts w:ascii="TH SarabunPSK" w:hAnsi="TH SarabunPSK" w:cs="TH SarabunPSK"/>
          <w:sz w:val="32"/>
          <w:szCs w:val="32"/>
        </w:rPr>
        <w:t xml:space="preserve">20 </w:t>
      </w:r>
      <w:r w:rsidRPr="00A54B3D">
        <w:rPr>
          <w:rFonts w:ascii="TH SarabunPSK" w:hAnsi="TH SarabunPSK" w:cs="TH SarabunPSK"/>
          <w:sz w:val="32"/>
          <w:szCs w:val="32"/>
          <w:cs/>
        </w:rPr>
        <w:t>เนื่องจากเดินทางกลับประเทศไปแล้ว สามารถอนุโลมให้ใช้บัณฑิตที่เป็นนักศึกษาชาวไทย</w:t>
      </w:r>
      <w:r w:rsidRPr="00A54B3D">
        <w:rPr>
          <w:rFonts w:ascii="TH SarabunPSK" w:hAnsi="TH SarabunPSK" w:cs="TH SarabunPSK"/>
          <w:sz w:val="32"/>
          <w:szCs w:val="32"/>
        </w:rPr>
        <w:t xml:space="preserve"> </w:t>
      </w:r>
      <w:r w:rsidRPr="00A54B3D">
        <w:rPr>
          <w:rFonts w:ascii="TH SarabunPSK" w:hAnsi="TH SarabunPSK" w:cs="TH SarabunPSK"/>
          <w:sz w:val="32"/>
          <w:szCs w:val="32"/>
          <w:cs/>
        </w:rPr>
        <w:t xml:space="preserve">เป็นฐานในการคิด เช่น มีนักศึกษาต่างชาติ </w:t>
      </w:r>
      <w:r w:rsidRPr="00A54B3D">
        <w:rPr>
          <w:rFonts w:ascii="TH SarabunPSK" w:hAnsi="TH SarabunPSK" w:cs="TH SarabunPSK"/>
          <w:sz w:val="32"/>
          <w:szCs w:val="32"/>
        </w:rPr>
        <w:t xml:space="preserve">90 </w:t>
      </w:r>
      <w:r w:rsidRPr="00A54B3D">
        <w:rPr>
          <w:rFonts w:ascii="TH SarabunPSK" w:hAnsi="TH SarabunPSK" w:cs="TH SarabunPSK"/>
          <w:sz w:val="32"/>
          <w:szCs w:val="32"/>
          <w:cs/>
        </w:rPr>
        <w:t xml:space="preserve">คน มีนักศึกษาไทย </w:t>
      </w:r>
      <w:r w:rsidRPr="00A54B3D">
        <w:rPr>
          <w:rFonts w:ascii="TH SarabunPSK" w:hAnsi="TH SarabunPSK" w:cs="TH SarabunPSK"/>
          <w:sz w:val="32"/>
          <w:szCs w:val="32"/>
        </w:rPr>
        <w:t xml:space="preserve">10 </w:t>
      </w:r>
      <w:r w:rsidRPr="00A54B3D">
        <w:rPr>
          <w:rFonts w:ascii="TH SarabunPSK" w:hAnsi="TH SarabunPSK" w:cs="TH SarabunPSK"/>
          <w:sz w:val="32"/>
          <w:szCs w:val="32"/>
          <w:cs/>
        </w:rPr>
        <w:t>คน ให้ประเมินโดยคิดจากนักศึกษา</w:t>
      </w:r>
      <w:r w:rsidRPr="00A54B3D">
        <w:rPr>
          <w:rFonts w:ascii="TH SarabunPSK" w:hAnsi="TH SarabunPSK" w:cs="TH SarabunPSK"/>
          <w:sz w:val="32"/>
          <w:szCs w:val="32"/>
        </w:rPr>
        <w:t xml:space="preserve"> </w:t>
      </w:r>
      <w:r w:rsidRPr="00A54B3D">
        <w:rPr>
          <w:rFonts w:ascii="TH SarabunPSK" w:hAnsi="TH SarabunPSK" w:cs="TH SarabunPSK"/>
          <w:sz w:val="32"/>
          <w:szCs w:val="32"/>
          <w:cs/>
        </w:rPr>
        <w:t xml:space="preserve">ไทย จํานวน </w:t>
      </w:r>
      <w:r w:rsidRPr="00A54B3D">
        <w:rPr>
          <w:rFonts w:ascii="TH SarabunPSK" w:hAnsi="TH SarabunPSK" w:cs="TH SarabunPSK"/>
          <w:sz w:val="32"/>
          <w:szCs w:val="32"/>
        </w:rPr>
        <w:t xml:space="preserve">10 </w:t>
      </w:r>
      <w:r w:rsidRPr="00A54B3D">
        <w:rPr>
          <w:rFonts w:ascii="TH SarabunPSK" w:hAnsi="TH SarabunPSK" w:cs="TH SarabunPSK"/>
          <w:sz w:val="32"/>
          <w:szCs w:val="32"/>
          <w:cs/>
        </w:rPr>
        <w:t xml:space="preserve">คนเป็นฐาน </w:t>
      </w:r>
      <w:r w:rsidRPr="00A54B3D">
        <w:rPr>
          <w:rFonts w:ascii="TH SarabunPSK" w:hAnsi="TH SarabunPSK" w:cs="TH SarabunPSK"/>
          <w:sz w:val="32"/>
          <w:szCs w:val="32"/>
        </w:rPr>
        <w:t>100%</w:t>
      </w:r>
    </w:p>
    <w:p w14:paraId="65A9CEEC" w14:textId="77777777" w:rsidR="00725376" w:rsidRPr="00A54B3D" w:rsidRDefault="00725376" w:rsidP="007253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4B3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A54B3D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6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962"/>
      </w:tblGrid>
      <w:tr w:rsidR="00725376" w:rsidRPr="00A54B3D" w14:paraId="33C79388" w14:textId="77777777" w:rsidTr="00EE006E">
        <w:tc>
          <w:tcPr>
            <w:tcW w:w="1417" w:type="dxa"/>
            <w:vMerge w:val="restart"/>
            <w:vAlign w:val="center"/>
          </w:tcPr>
          <w:p w14:paraId="3E7417B0" w14:textId="77777777" w:rsidR="00725376" w:rsidRPr="00A54B3D" w:rsidRDefault="00725376" w:rsidP="00EE006E">
            <w:pPr>
              <w:ind w:left="36" w:hanging="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B3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คะแนนที่ได้=</w:t>
            </w:r>
          </w:p>
        </w:tc>
        <w:tc>
          <w:tcPr>
            <w:tcW w:w="4962" w:type="dxa"/>
          </w:tcPr>
          <w:p w14:paraId="06BDA09E" w14:textId="77777777" w:rsidR="00725376" w:rsidRPr="00A54B3D" w:rsidRDefault="00725376" w:rsidP="00EE00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B3D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</w:tr>
      <w:tr w:rsidR="00725376" w:rsidRPr="00A54B3D" w14:paraId="239BC277" w14:textId="77777777" w:rsidTr="00EE006E">
        <w:tc>
          <w:tcPr>
            <w:tcW w:w="1417" w:type="dxa"/>
            <w:vMerge/>
          </w:tcPr>
          <w:p w14:paraId="0A73A2D9" w14:textId="77777777" w:rsidR="00725376" w:rsidRPr="00A54B3D" w:rsidRDefault="00725376" w:rsidP="00EE00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113B1B87" w14:textId="77777777" w:rsidR="00725376" w:rsidRPr="00A54B3D" w:rsidRDefault="00725376" w:rsidP="00EE00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B3D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A54B3D">
              <w:rPr>
                <w:rFonts w:ascii="TH SarabunPSK" w:hAnsi="TH SarabunPSK" w:cs="TH SarabunPSK"/>
                <w:sz w:val="32"/>
                <w:szCs w:val="32"/>
              </w:rPr>
              <w:t>ำ</w:t>
            </w:r>
            <w:r w:rsidRPr="00A54B3D">
              <w:rPr>
                <w:rFonts w:ascii="TH SarabunPSK" w:hAnsi="TH SarabunPSK" w:cs="TH SarabunPSK"/>
                <w:sz w:val="32"/>
                <w:szCs w:val="32"/>
                <w:cs/>
              </w:rPr>
              <w:t>นวนบัณฑิตที่ได้รับการประเมินทั้งหมด</w:t>
            </w:r>
          </w:p>
        </w:tc>
      </w:tr>
    </w:tbl>
    <w:p w14:paraId="570E03F6" w14:textId="68968A65" w:rsidR="00BD2409" w:rsidRDefault="00CA5A59" w:rsidP="00CA5A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0D95">
        <w:rPr>
          <w:rFonts w:ascii="TH SarabunPSK" w:eastAsiaTheme="minorHAnsi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ตัวชี้วัดที่ </w:t>
      </w:r>
      <w:r>
        <w:rPr>
          <w:rFonts w:ascii="TH SarabunPSK" w:eastAsiaTheme="minorHAnsi" w:hAnsi="TH SarabunPSK" w:cs="TH SarabunPSK"/>
          <w:b/>
          <w:bCs/>
          <w:color w:val="000000" w:themeColor="text1"/>
          <w:spacing w:val="-4"/>
          <w:sz w:val="32"/>
          <w:szCs w:val="32"/>
        </w:rPr>
        <w:t>1.</w:t>
      </w:r>
      <w:r w:rsidRPr="000F0D95">
        <w:rPr>
          <w:rFonts w:ascii="TH SarabunPSK" w:eastAsiaTheme="minorHAnsi" w:hAnsi="TH SarabunPSK" w:cs="TH SarabunPSK"/>
          <w:b/>
          <w:bCs/>
          <w:color w:val="000000" w:themeColor="text1"/>
          <w:spacing w:val="-4"/>
          <w:sz w:val="32"/>
          <w:szCs w:val="32"/>
        </w:rPr>
        <w:t>1</w:t>
      </w:r>
      <w:r>
        <w:rPr>
          <w:rFonts w:ascii="TH SarabunPSK" w:eastAsiaTheme="minorHAnsi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ร้อยละของนักศึกษาที่สอบผ่านทักษะด้านเทคโนโลยีดิจิทัลและทักษะด้านภาษาอังกฤษ</w:t>
      </w:r>
    </w:p>
    <w:p w14:paraId="7725CDEE" w14:textId="067013C0" w:rsidR="00CA5A59" w:rsidRDefault="00CA5A59" w:rsidP="00CA5A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ทักษะด้านเทคโนโลยีดิจิทัล (</w:t>
      </w:r>
      <w:r>
        <w:rPr>
          <w:rFonts w:ascii="TH SarabunPSK" w:hAnsi="TH SarabunPSK" w:cs="TH SarabunPSK"/>
          <w:sz w:val="32"/>
          <w:szCs w:val="32"/>
        </w:rPr>
        <w:t>IC3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B251C5" w14:textId="75418B06" w:rsidR="00CA5A59" w:rsidRDefault="00CA5A59" w:rsidP="00CA5A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ทักษะด้านภาษาอังกฤษ (</w:t>
      </w:r>
      <w:r>
        <w:rPr>
          <w:rFonts w:ascii="TH SarabunPSK" w:hAnsi="TH SarabunPSK" w:cs="TH SarabunPSK"/>
          <w:sz w:val="32"/>
          <w:szCs w:val="32"/>
        </w:rPr>
        <w:t>CEFR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E7F60BC" w14:textId="2D2E451F" w:rsidR="00CA5A59" w:rsidRDefault="00CA5A59" w:rsidP="00CA5A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ระดับ </w:t>
      </w:r>
      <w:r>
        <w:rPr>
          <w:rFonts w:ascii="TH SarabunPSK" w:hAnsi="TH SarabunPSK" w:cs="TH SarabunPSK"/>
          <w:sz w:val="32"/>
          <w:szCs w:val="32"/>
        </w:rPr>
        <w:t xml:space="preserve">B1 </w:t>
      </w:r>
      <w:r>
        <w:rPr>
          <w:rFonts w:ascii="TH SarabunPSK" w:hAnsi="TH SarabunPSK" w:cs="TH SarabunPSK" w:hint="cs"/>
          <w:sz w:val="32"/>
          <w:szCs w:val="32"/>
          <w:cs/>
        </w:rPr>
        <w:t>(ปริญญาตรี)</w:t>
      </w:r>
    </w:p>
    <w:p w14:paraId="631E7C9E" w14:textId="01938FA9" w:rsidR="00CA5A59" w:rsidRDefault="00CA5A59" w:rsidP="00CA5A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ระดับ</w:t>
      </w:r>
      <w:r>
        <w:rPr>
          <w:rFonts w:ascii="TH SarabunPSK" w:hAnsi="TH SarabunPSK" w:cs="TH SarabunPSK"/>
          <w:sz w:val="32"/>
          <w:szCs w:val="32"/>
        </w:rPr>
        <w:t xml:space="preserve"> B2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(ปริญญาโท) </w:t>
      </w:r>
    </w:p>
    <w:p w14:paraId="14FB0929" w14:textId="65CECC92" w:rsidR="00405934" w:rsidRPr="00405934" w:rsidRDefault="00405934" w:rsidP="00CA5A5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5934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49546B33" w14:textId="1827F917" w:rsidR="00CA5A59" w:rsidRPr="00BB52C6" w:rsidRDefault="00CA5A59" w:rsidP="00BF5F6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B52C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ทักษะด้านเทคโนโลยีดิจิทัล</w:t>
      </w:r>
      <w:r w:rsidRPr="00BB52C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B52C6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หมายถึง ความสามารถด้านคอมพิวเตอร์ โดยมีเนื้อหา เกี่ยวกับความรู้ทั่วไป การใช้โปรแกรมสำเร็จรูปสำหรับงานเอกสาร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BB52C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การคำนวณ การนำเสนอ และอินเทอร์เน็ต </w:t>
      </w:r>
    </w:p>
    <w:p w14:paraId="46A15EF1" w14:textId="75A796C6" w:rsidR="00CA5A59" w:rsidRDefault="00CA5A59" w:rsidP="00BF5F6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B52C6">
        <w:rPr>
          <w:rFonts w:ascii="TH SarabunPSK" w:hAnsi="TH SarabunPSK" w:cs="TH SarabunPSK"/>
          <w:color w:val="000000"/>
          <w:sz w:val="32"/>
          <w:szCs w:val="32"/>
        </w:rPr>
        <w:t xml:space="preserve">Digital Literacy Certification (IC3) </w:t>
      </w:r>
      <w:r w:rsidRPr="00BB52C6">
        <w:rPr>
          <w:rFonts w:ascii="TH SarabunPSK" w:hAnsi="TH SarabunPSK" w:cs="TH SarabunPSK"/>
          <w:color w:val="000000"/>
          <w:sz w:val="32"/>
          <w:szCs w:val="32"/>
          <w:cs/>
        </w:rPr>
        <w:t>คือ เครื่องมือที่ตอบโจทย์การสร้างมาตรฐานทางด้านไอที สำหรับพลเมืองในยุคดิจิทัล ที่ครอบคลุมทุกองค์ความรู้ด้านเทคโนโลยี และมีมาตรฐานที่สามารถตอบสนองกับความหลากหลายของทุกกลุ่มอายุ และทุกกลุ่มอาชีพในปัจจุบัน ที่สามารถนำมาใช้รับรองความรู้ ความสามารถ ในการใช้คอมพิวเตอร์พื้นฐาน ประกอบด้วย ด้านฮาร์ดแวร์ ซอฟต์แวร์</w:t>
      </w:r>
      <w:r w:rsidRPr="00BB52C6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BB52C6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ด้านโปรแกรมสำนักงานสำเร็จรูป และด้านเครือข่าย กับอินเทอร์เน็ตพื้นฐาน </w:t>
      </w:r>
      <w:bookmarkStart w:id="19" w:name="_Hlk65416973"/>
    </w:p>
    <w:p w14:paraId="177D1120" w14:textId="77777777" w:rsidR="00A30250" w:rsidRPr="00A30250" w:rsidRDefault="00A30250" w:rsidP="00A30250">
      <w:pPr>
        <w:widowControl w:val="0"/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A30250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A3025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</w:p>
    <w:tbl>
      <w:tblPr>
        <w:tblStyle w:val="2"/>
        <w:tblW w:w="6821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430"/>
        <w:gridCol w:w="580"/>
      </w:tblGrid>
      <w:tr w:rsidR="00A30250" w:rsidRPr="00A30250" w14:paraId="0662BE03" w14:textId="77777777" w:rsidTr="00A30250">
        <w:tc>
          <w:tcPr>
            <w:tcW w:w="5811" w:type="dxa"/>
            <w:vAlign w:val="center"/>
          </w:tcPr>
          <w:p w14:paraId="3406B432" w14:textId="62F7006A" w:rsidR="00A30250" w:rsidRPr="00A30250" w:rsidRDefault="00A30250" w:rsidP="0031361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302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จำนวนนักศึกษาที่สอบผ่านทักษะด้านเทคโนโลยีดิจิทัล </w:t>
            </w:r>
          </w:p>
        </w:tc>
        <w:tc>
          <w:tcPr>
            <w:tcW w:w="430" w:type="dxa"/>
            <w:vMerge w:val="restart"/>
            <w:vAlign w:val="center"/>
          </w:tcPr>
          <w:p w14:paraId="003BA527" w14:textId="77777777" w:rsidR="00A30250" w:rsidRPr="00A30250" w:rsidRDefault="00A30250" w:rsidP="0031361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3025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0B3B8B7C" w14:textId="77777777" w:rsidR="00A30250" w:rsidRPr="00A30250" w:rsidRDefault="00A30250" w:rsidP="00313616">
            <w:pPr>
              <w:ind w:left="-107" w:right="-24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3025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A30250" w:rsidRPr="00A30250" w14:paraId="38083E20" w14:textId="77777777" w:rsidTr="00A30250">
        <w:tc>
          <w:tcPr>
            <w:tcW w:w="5811" w:type="dxa"/>
            <w:vAlign w:val="center"/>
          </w:tcPr>
          <w:p w14:paraId="15203028" w14:textId="77777777" w:rsidR="00A30250" w:rsidRPr="00A30250" w:rsidRDefault="00A30250" w:rsidP="0031361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302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จำนวนนักศึกษาที่เข้ารับการสอบ</w:t>
            </w:r>
          </w:p>
        </w:tc>
        <w:tc>
          <w:tcPr>
            <w:tcW w:w="430" w:type="dxa"/>
            <w:vMerge/>
            <w:vAlign w:val="center"/>
          </w:tcPr>
          <w:p w14:paraId="0EE42629" w14:textId="77777777" w:rsidR="00A30250" w:rsidRPr="00A30250" w:rsidRDefault="00A30250" w:rsidP="0031361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vMerge/>
            <w:vAlign w:val="center"/>
          </w:tcPr>
          <w:p w14:paraId="6198A53F" w14:textId="77777777" w:rsidR="00A30250" w:rsidRPr="00A30250" w:rsidRDefault="00A30250" w:rsidP="00313616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F441C1B" w14:textId="77777777" w:rsidR="00A30250" w:rsidRDefault="00A30250" w:rsidP="00A3025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502E54" w14:textId="77777777" w:rsidR="00A30250" w:rsidRPr="00BB52C6" w:rsidRDefault="00A30250" w:rsidP="00BF5F6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bookmarkEnd w:id="19"/>
    <w:p w14:paraId="737C22BA" w14:textId="2D9B843D" w:rsidR="00DA1605" w:rsidRPr="00A54B3D" w:rsidRDefault="00CA5A59" w:rsidP="00EB1238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4B3D">
        <w:rPr>
          <w:rFonts w:ascii="TH SarabunPSK" w:hAnsi="TH SarabunPSK" w:cs="TH SarabunPSK"/>
          <w:b/>
          <w:bCs/>
          <w:sz w:val="32"/>
          <w:szCs w:val="32"/>
          <w:cs/>
        </w:rPr>
        <w:t>ทักษะด้านภาษาอังกฤษ</w:t>
      </w:r>
      <w:r w:rsidRPr="00A54B3D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A54B3D" w:rsidRPr="00A54B3D"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การประเมินผล</w:t>
      </w:r>
      <w:r w:rsidR="00DA1605" w:rsidRPr="00A54B3D">
        <w:rPr>
          <w:rFonts w:ascii="TH SarabunPSK" w:hAnsi="TH SarabunPSK" w:cs="TH SarabunPSK" w:hint="cs"/>
          <w:sz w:val="32"/>
          <w:szCs w:val="32"/>
          <w:cs/>
        </w:rPr>
        <w:t>ระดับปริญญาตรีให้เป็นไป</w:t>
      </w:r>
      <w:r w:rsidR="00EB1238" w:rsidRPr="00A54B3D">
        <w:rPr>
          <w:rFonts w:ascii="TH SarabunPSK" w:hAnsi="TH SarabunPSK" w:cs="TH SarabunPSK" w:hint="cs"/>
          <w:sz w:val="32"/>
          <w:szCs w:val="32"/>
          <w:cs/>
        </w:rPr>
        <w:t>ตามประกาศมหาวิทยาลัย</w:t>
      </w:r>
      <w:r w:rsidR="00DA1605" w:rsidRPr="00A54B3D">
        <w:rPr>
          <w:rFonts w:ascii="TH SarabunPSK" w:hAnsi="TH SarabunPSK" w:cs="TH SarabunPSK" w:hint="cs"/>
          <w:sz w:val="32"/>
          <w:szCs w:val="32"/>
          <w:cs/>
        </w:rPr>
        <w:t xml:space="preserve">ราชภัฏวไลยอลงกรณ์ ในพระบรมราชูปถัมภ์ เรื่องเกณฑ์มาตรฐานและการรับรองความสามารถภาษาอังกฤษของนักศึกษาระดับปริญญาตรี </w:t>
      </w:r>
      <w:r w:rsidR="00DA1605" w:rsidRPr="00A54B3D">
        <w:rPr>
          <w:rFonts w:ascii="TH SarabunPSK" w:hAnsi="TH SarabunPSK" w:cs="TH SarabunPSK"/>
          <w:sz w:val="32"/>
          <w:szCs w:val="32"/>
        </w:rPr>
        <w:t xml:space="preserve"> </w:t>
      </w:r>
      <w:r w:rsidR="00DA1605" w:rsidRPr="00A54B3D">
        <w:rPr>
          <w:rFonts w:ascii="TH SarabunPSK" w:hAnsi="TH SarabunPSK" w:cs="TH SarabunPSK" w:hint="cs"/>
          <w:sz w:val="32"/>
          <w:szCs w:val="32"/>
          <w:cs/>
        </w:rPr>
        <w:t xml:space="preserve">พ.ศ. ๒๕๖๑  </w:t>
      </w:r>
    </w:p>
    <w:p w14:paraId="253638ED" w14:textId="66A3B99D" w:rsidR="00DA1605" w:rsidRPr="00A54B3D" w:rsidRDefault="00DA1605" w:rsidP="00DA1605">
      <w:pPr>
        <w:pStyle w:val="a3"/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A54B3D">
        <w:rPr>
          <w:rFonts w:ascii="TH SarabunPSK" w:hAnsi="TH SarabunPSK" w:cs="TH SarabunPSK" w:hint="cs"/>
          <w:sz w:val="32"/>
          <w:szCs w:val="32"/>
          <w:cs/>
        </w:rPr>
        <w:t>ระดับบัณฑิตศึกษา ตามเกณฑ์</w:t>
      </w:r>
      <w:r w:rsidRPr="00A54B3D">
        <w:rPr>
          <w:rFonts w:ascii="TH SarabunPSK" w:hAnsi="TH SarabunPSK" w:cs="TH SarabunPSK"/>
          <w:sz w:val="32"/>
          <w:szCs w:val="32"/>
          <w:cs/>
        </w:rPr>
        <w:t>การประเมินตามกรอบ</w:t>
      </w:r>
      <w:r w:rsidRPr="00A54B3D">
        <w:rPr>
          <w:rFonts w:ascii="TH SarabunPSK" w:eastAsia="Sarabun" w:hAnsi="TH SarabunPSK" w:cs="TH SarabunPSK"/>
          <w:sz w:val="32"/>
          <w:szCs w:val="32"/>
          <w:cs/>
        </w:rPr>
        <w:t xml:space="preserve">อ้างอิงความสามารถทางภาษาอังกฤษที่เป็นสากล </w:t>
      </w:r>
      <w:r w:rsidRPr="00A54B3D">
        <w:rPr>
          <w:rFonts w:ascii="TH SarabunPSK" w:eastAsia="Sarabun" w:hAnsi="TH SarabunPSK" w:cs="TH SarabunPSK"/>
          <w:sz w:val="32"/>
          <w:szCs w:val="32"/>
        </w:rPr>
        <w:t>(The Common European Framework of Reference for Languages : CEFR)</w:t>
      </w:r>
    </w:p>
    <w:p w14:paraId="2C32A5FA" w14:textId="77777777" w:rsidR="00DA1605" w:rsidRPr="00A54B3D" w:rsidRDefault="00DA1605" w:rsidP="00DA1605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4B3D">
        <w:rPr>
          <w:rFonts w:ascii="TH SarabunPSK" w:eastAsia="Sarabun" w:hAnsi="TH SarabunPSK" w:cs="TH SarabunPSK"/>
          <w:sz w:val="32"/>
          <w:szCs w:val="32"/>
          <w:cs/>
        </w:rPr>
        <w:t xml:space="preserve">กรอบอ้างอิงความสามารถทางภาษาอังกฤษที่เป็นสากล </w:t>
      </w:r>
      <w:r w:rsidRPr="00A54B3D">
        <w:rPr>
          <w:rFonts w:ascii="TH SarabunPSK" w:eastAsia="Sarabun" w:hAnsi="TH SarabunPSK" w:cs="TH SarabunPSK"/>
          <w:sz w:val="32"/>
          <w:szCs w:val="32"/>
        </w:rPr>
        <w:t xml:space="preserve">(The Common European Framework of Reference for Languages : CEFR) </w:t>
      </w:r>
      <w:r w:rsidRPr="00A54B3D">
        <w:rPr>
          <w:rFonts w:ascii="TH SarabunPSK" w:eastAsia="Sarabun" w:hAnsi="TH SarabunPSK" w:cs="TH SarabunPSK"/>
          <w:sz w:val="32"/>
          <w:szCs w:val="32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A54B3D">
        <w:rPr>
          <w:rFonts w:ascii="TH SarabunPSK" w:eastAsia="Sarabun" w:hAnsi="TH SarabunPSK" w:cs="TH SarabunPSK"/>
          <w:sz w:val="32"/>
          <w:szCs w:val="32"/>
        </w:rPr>
        <w:t xml:space="preserve">6 </w:t>
      </w:r>
      <w:r w:rsidRPr="00A54B3D">
        <w:rPr>
          <w:rFonts w:ascii="TH SarabunPSK" w:eastAsia="Sarabun" w:hAnsi="TH SarabunPSK" w:cs="TH SarabunPSK"/>
          <w:sz w:val="32"/>
          <w:szCs w:val="32"/>
          <w:cs/>
        </w:rPr>
        <w:t>ระดับ ดังต่อไปนี้</w:t>
      </w:r>
    </w:p>
    <w:p w14:paraId="2E164568" w14:textId="77777777" w:rsidR="00DA1605" w:rsidRPr="00A54B3D" w:rsidRDefault="00DA1605" w:rsidP="00DA1605">
      <w:pPr>
        <w:widowControl w:val="0"/>
        <w:spacing w:after="0" w:line="240" w:lineRule="auto"/>
        <w:ind w:firstLine="85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A54B3D">
        <w:rPr>
          <w:rFonts w:ascii="TH SarabunPSK" w:eastAsia="Sarabun" w:hAnsi="TH SarabunPSK" w:cs="TH SarabunPSK"/>
          <w:b/>
          <w:sz w:val="32"/>
          <w:szCs w:val="32"/>
        </w:rPr>
        <w:t>Proficient User:</w:t>
      </w:r>
    </w:p>
    <w:p w14:paraId="27717B9A" w14:textId="77777777" w:rsidR="00DA1605" w:rsidRPr="00A54B3D" w:rsidRDefault="00DA1605" w:rsidP="00DA1605">
      <w:pPr>
        <w:widowControl w:val="0"/>
        <w:spacing w:after="0" w:line="240" w:lineRule="auto"/>
        <w:ind w:firstLine="851"/>
        <w:jc w:val="thaiDistribute"/>
        <w:rPr>
          <w:rFonts w:ascii="TH SarabunPSK" w:eastAsia="Sarabun" w:hAnsi="TH SarabunPSK" w:cs="TH SarabunPSK"/>
          <w:spacing w:val="-4"/>
          <w:sz w:val="32"/>
          <w:szCs w:val="32"/>
        </w:rPr>
      </w:pPr>
      <w:r w:rsidRPr="00A54B3D">
        <w:rPr>
          <w:rFonts w:ascii="TH SarabunPSK" w:eastAsia="Sarabun" w:hAnsi="TH SarabunPSK" w:cs="TH SarabunPSK"/>
          <w:spacing w:val="-4"/>
          <w:sz w:val="32"/>
          <w:szCs w:val="32"/>
        </w:rPr>
        <w:t>C1 (Mastery</w:t>
      </w:r>
      <w:proofErr w:type="gramStart"/>
      <w:r w:rsidRPr="00A54B3D">
        <w:rPr>
          <w:rFonts w:ascii="TH SarabunPSK" w:eastAsia="Sarabun" w:hAnsi="TH SarabunPSK" w:cs="TH SarabunPSK"/>
          <w:spacing w:val="-4"/>
          <w:sz w:val="32"/>
          <w:szCs w:val="32"/>
        </w:rPr>
        <w:t>) :</w:t>
      </w:r>
      <w:proofErr w:type="gramEnd"/>
      <w:r w:rsidRPr="00A54B3D">
        <w:rPr>
          <w:rFonts w:ascii="TH SarabunPSK" w:eastAsia="Sarabun" w:hAnsi="TH SarabunPSK" w:cs="TH SarabunPSK"/>
          <w:spacing w:val="-4"/>
          <w:sz w:val="32"/>
          <w:szCs w:val="32"/>
        </w:rPr>
        <w:t xml:space="preserve"> </w:t>
      </w:r>
      <w:r w:rsidRPr="00A54B3D">
        <w:rPr>
          <w:rFonts w:ascii="TH SarabunPSK" w:eastAsia="Sarabun" w:hAnsi="TH SarabunPSK" w:cs="TH SarabunPSK"/>
          <w:spacing w:val="-4"/>
          <w:sz w:val="32"/>
          <w:szCs w:val="32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479F8E19" w14:textId="77777777" w:rsidR="00DA1605" w:rsidRPr="00A54B3D" w:rsidRDefault="00DA1605" w:rsidP="00DA1605">
      <w:pPr>
        <w:widowControl w:val="0"/>
        <w:spacing w:after="0" w:line="240" w:lineRule="auto"/>
        <w:ind w:firstLine="85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A54B3D">
        <w:rPr>
          <w:rFonts w:ascii="TH SarabunPSK" w:eastAsia="Sarabun" w:hAnsi="TH SarabunPSK" w:cs="TH SarabunPSK"/>
          <w:sz w:val="32"/>
          <w:szCs w:val="32"/>
        </w:rPr>
        <w:t>C2 EOP (Efficient Operational Proficiency</w:t>
      </w:r>
      <w:proofErr w:type="gramStart"/>
      <w:r w:rsidRPr="00A54B3D">
        <w:rPr>
          <w:rFonts w:ascii="TH SarabunPSK" w:eastAsia="Sarabun" w:hAnsi="TH SarabunPSK" w:cs="TH SarabunPSK"/>
          <w:sz w:val="32"/>
          <w:szCs w:val="32"/>
        </w:rPr>
        <w:t>) :</w:t>
      </w:r>
      <w:proofErr w:type="gramEnd"/>
      <w:r w:rsidRPr="00A54B3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A54B3D">
        <w:rPr>
          <w:rFonts w:ascii="TH SarabunPSK" w:eastAsia="Sarabun" w:hAnsi="TH SarabunPSK" w:cs="TH SarabunPSK"/>
          <w:sz w:val="32"/>
          <w:szCs w:val="32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A54B3D">
        <w:rPr>
          <w:rFonts w:ascii="TH SarabunPSK" w:eastAsia="Sarabun" w:hAnsi="TH SarabunPSK" w:cs="TH SarabunPSK"/>
          <w:sz w:val="32"/>
          <w:szCs w:val="32"/>
        </w:rPr>
        <w:t>(</w:t>
      </w:r>
      <w:r w:rsidRPr="00A54B3D">
        <w:rPr>
          <w:rFonts w:ascii="TH SarabunPSK" w:eastAsia="Sarabun" w:hAnsi="TH SarabunPSK" w:cs="TH SarabunPSK"/>
          <w:sz w:val="32"/>
          <w:szCs w:val="32"/>
          <w:cs/>
        </w:rPr>
        <w:t>โดยเฉพาะอย่างยิ่งด้านวรรณกรรม</w:t>
      </w:r>
      <w:r w:rsidRPr="00A54B3D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A54B3D">
        <w:rPr>
          <w:rFonts w:ascii="TH SarabunPSK" w:eastAsia="Sarabun" w:hAnsi="TH SarabunPSK" w:cs="TH SarabunPSK"/>
          <w:sz w:val="32"/>
          <w:szCs w:val="32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4F1B360A" w14:textId="3B33C150" w:rsidR="00DA1605" w:rsidRPr="00A54B3D" w:rsidRDefault="00DA1605" w:rsidP="00DA1605">
      <w:pPr>
        <w:widowControl w:val="0"/>
        <w:spacing w:after="0" w:line="240" w:lineRule="auto"/>
        <w:ind w:firstLine="85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A54B3D">
        <w:rPr>
          <w:rFonts w:ascii="TH SarabunPSK" w:eastAsia="Sarabun" w:hAnsi="TH SarabunPSK" w:cs="TH SarabunPSK"/>
          <w:b/>
          <w:sz w:val="32"/>
          <w:szCs w:val="32"/>
        </w:rPr>
        <w:t>Independent User:</w:t>
      </w:r>
    </w:p>
    <w:p w14:paraId="61F4F91E" w14:textId="7B04143E" w:rsidR="00DA1605" w:rsidRPr="00A54B3D" w:rsidRDefault="00DA1605" w:rsidP="00DA1605">
      <w:pPr>
        <w:widowControl w:val="0"/>
        <w:spacing w:after="0" w:line="240" w:lineRule="auto"/>
        <w:ind w:firstLine="85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A54B3D">
        <w:rPr>
          <w:rFonts w:ascii="TH SarabunPSK" w:eastAsia="Sarabun" w:hAnsi="TH SarabunPSK" w:cs="TH SarabunPSK"/>
          <w:sz w:val="32"/>
          <w:szCs w:val="32"/>
        </w:rPr>
        <w:t>B2 (Vantage</w:t>
      </w:r>
      <w:proofErr w:type="gramStart"/>
      <w:r w:rsidRPr="00A54B3D">
        <w:rPr>
          <w:rFonts w:ascii="TH SarabunPSK" w:eastAsia="Sarabun" w:hAnsi="TH SarabunPSK" w:cs="TH SarabunPSK"/>
          <w:sz w:val="32"/>
          <w:szCs w:val="32"/>
        </w:rPr>
        <w:t>) :</w:t>
      </w:r>
      <w:proofErr w:type="gramEnd"/>
      <w:r w:rsidRPr="00A54B3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A54B3D">
        <w:rPr>
          <w:rFonts w:ascii="TH SarabunPSK" w:eastAsia="Sarabun" w:hAnsi="TH SarabunPSK" w:cs="TH SarabunPSK"/>
          <w:sz w:val="32"/>
          <w:szCs w:val="32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0E05EBC9" w14:textId="1216E6D9" w:rsidR="00DA1605" w:rsidRPr="00A54B3D" w:rsidRDefault="00DA1605" w:rsidP="00DA1605">
      <w:pPr>
        <w:widowControl w:val="0"/>
        <w:tabs>
          <w:tab w:val="left" w:pos="2552"/>
        </w:tabs>
        <w:spacing w:after="0" w:line="240" w:lineRule="auto"/>
        <w:ind w:firstLine="85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A54B3D">
        <w:rPr>
          <w:rFonts w:ascii="TH SarabunPSK" w:eastAsia="Sarabun" w:hAnsi="TH SarabunPSK" w:cs="TH SarabunPSK"/>
          <w:sz w:val="32"/>
          <w:szCs w:val="32"/>
        </w:rPr>
        <w:t>B1 (Threshold</w:t>
      </w:r>
      <w:proofErr w:type="gramStart"/>
      <w:r w:rsidRPr="00A54B3D">
        <w:rPr>
          <w:rFonts w:ascii="TH SarabunPSK" w:eastAsia="Sarabun" w:hAnsi="TH SarabunPSK" w:cs="TH SarabunPSK"/>
          <w:sz w:val="32"/>
          <w:szCs w:val="32"/>
        </w:rPr>
        <w:t>) :</w:t>
      </w:r>
      <w:proofErr w:type="gramEnd"/>
      <w:r w:rsidRPr="00A54B3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A54B3D">
        <w:rPr>
          <w:rFonts w:ascii="TH SarabunPSK" w:eastAsia="Sarabun" w:hAnsi="TH SarabunPSK" w:cs="TH SarabunPSK"/>
          <w:sz w:val="32"/>
          <w:szCs w:val="32"/>
          <w:cs/>
        </w:rPr>
        <w:t>ผู้เรียนสามารถพูด เขียน จับใจความสำคัญขอข้อความทั่ว ๆ 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 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1433497A" w14:textId="453B5642" w:rsidR="00DA1605" w:rsidRPr="00A54B3D" w:rsidRDefault="00DA1605" w:rsidP="00DA1605">
      <w:pPr>
        <w:widowControl w:val="0"/>
        <w:tabs>
          <w:tab w:val="left" w:pos="2552"/>
        </w:tabs>
        <w:spacing w:after="0" w:line="240" w:lineRule="auto"/>
        <w:ind w:firstLine="851"/>
        <w:rPr>
          <w:rFonts w:ascii="TH SarabunPSK" w:eastAsia="Sarabun" w:hAnsi="TH SarabunPSK" w:cs="TH SarabunPSK"/>
          <w:sz w:val="32"/>
          <w:szCs w:val="32"/>
        </w:rPr>
      </w:pPr>
      <w:r w:rsidRPr="00A54B3D">
        <w:rPr>
          <w:rFonts w:ascii="TH SarabunPSK" w:eastAsia="Sarabun" w:hAnsi="TH SarabunPSK" w:cs="TH SarabunPSK"/>
          <w:b/>
          <w:sz w:val="32"/>
          <w:szCs w:val="32"/>
        </w:rPr>
        <w:t>Basic User:</w:t>
      </w:r>
    </w:p>
    <w:p w14:paraId="0E967D6D" w14:textId="317F2F69" w:rsidR="00DA1605" w:rsidRPr="00A54B3D" w:rsidRDefault="00DA1605" w:rsidP="00DA1605">
      <w:pPr>
        <w:widowControl w:val="0"/>
        <w:tabs>
          <w:tab w:val="left" w:pos="2552"/>
        </w:tabs>
        <w:spacing w:after="0" w:line="240" w:lineRule="auto"/>
        <w:ind w:firstLine="851"/>
        <w:rPr>
          <w:rFonts w:ascii="TH SarabunPSK" w:eastAsia="Sarabun" w:hAnsi="TH SarabunPSK" w:cs="TH SarabunPSK"/>
          <w:sz w:val="32"/>
          <w:szCs w:val="32"/>
        </w:rPr>
      </w:pPr>
      <w:r w:rsidRPr="00A54B3D">
        <w:rPr>
          <w:rFonts w:ascii="TH SarabunPSK" w:eastAsia="Sarabun" w:hAnsi="TH SarabunPSK" w:cs="TH SarabunPSK"/>
          <w:sz w:val="32"/>
          <w:szCs w:val="32"/>
        </w:rPr>
        <w:lastRenderedPageBreak/>
        <w:t>A2 (Waystage</w:t>
      </w:r>
      <w:proofErr w:type="gramStart"/>
      <w:r w:rsidRPr="00A54B3D">
        <w:rPr>
          <w:rFonts w:ascii="TH SarabunPSK" w:eastAsia="Sarabun" w:hAnsi="TH SarabunPSK" w:cs="TH SarabunPSK"/>
          <w:sz w:val="32"/>
          <w:szCs w:val="32"/>
        </w:rPr>
        <w:t>) :</w:t>
      </w:r>
      <w:proofErr w:type="gramEnd"/>
      <w:r w:rsidRPr="00A54B3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A54B3D">
        <w:rPr>
          <w:rFonts w:ascii="TH SarabunPSK" w:eastAsia="Sarabun" w:hAnsi="TH SarabunPSK" w:cs="TH SarabunPSK"/>
          <w:sz w:val="32"/>
          <w:szCs w:val="32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3E56899A" w14:textId="451C6724" w:rsidR="00DA1605" w:rsidRPr="00A54B3D" w:rsidRDefault="00DA1605" w:rsidP="00DA1605">
      <w:pPr>
        <w:widowControl w:val="0"/>
        <w:tabs>
          <w:tab w:val="left" w:pos="185"/>
          <w:tab w:val="left" w:pos="2552"/>
        </w:tabs>
        <w:spacing w:after="0" w:line="240" w:lineRule="auto"/>
        <w:ind w:firstLine="85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A54B3D">
        <w:rPr>
          <w:rFonts w:ascii="TH SarabunPSK" w:eastAsia="Sarabun" w:hAnsi="TH SarabunPSK" w:cs="TH SarabunPSK"/>
          <w:sz w:val="32"/>
          <w:szCs w:val="32"/>
        </w:rPr>
        <w:t>A1 (Breakthrough</w:t>
      </w:r>
      <w:proofErr w:type="gramStart"/>
      <w:r w:rsidRPr="00A54B3D">
        <w:rPr>
          <w:rFonts w:ascii="TH SarabunPSK" w:eastAsia="Sarabun" w:hAnsi="TH SarabunPSK" w:cs="TH SarabunPSK"/>
          <w:sz w:val="32"/>
          <w:szCs w:val="32"/>
        </w:rPr>
        <w:t>) :</w:t>
      </w:r>
      <w:proofErr w:type="gramEnd"/>
      <w:r w:rsidRPr="00A54B3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A54B3D">
        <w:rPr>
          <w:rFonts w:ascii="TH SarabunPSK" w:eastAsia="Sarabun" w:hAnsi="TH SarabunPSK" w:cs="TH SarabunPSK"/>
          <w:sz w:val="32"/>
          <w:szCs w:val="32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A54B3D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18E9ABF8" w14:textId="74890152" w:rsidR="00DA1605" w:rsidRPr="00A54B3D" w:rsidRDefault="00DA1605" w:rsidP="00DA160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A54B3D">
        <w:rPr>
          <w:rFonts w:ascii="TH SarabunPSK" w:eastAsia="Sarabun" w:hAnsi="TH SarabunPSK" w:cs="TH SarabunPSK"/>
          <w:sz w:val="32"/>
          <w:szCs w:val="32"/>
          <w:cs/>
        </w:rPr>
        <w:t>ทั้งนี้สามารถสรุปเป็นตารางเปรียบเทียบกรอบความสามารถทางภาษาอังกฤษที่เป็นภาษาสากล</w:t>
      </w:r>
      <w:r w:rsidRPr="00A54B3D">
        <w:rPr>
          <w:rFonts w:ascii="TH SarabunPSK" w:eastAsia="Sarabun" w:hAnsi="TH SarabunPSK" w:cs="TH SarabunPSK"/>
          <w:b/>
          <w:sz w:val="32"/>
          <w:szCs w:val="32"/>
        </w:rPr>
        <w:t xml:space="preserve"> (The Common European Framework of Reference for Languages : CEFR) </w:t>
      </w:r>
      <w:r w:rsidRPr="00A54B3D">
        <w:rPr>
          <w:rFonts w:ascii="TH SarabunPSK" w:eastAsia="Sarabun" w:hAnsi="TH SarabunPSK" w:cs="TH SarabunPSK"/>
          <w:sz w:val="32"/>
          <w:szCs w:val="32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5BFA1CF8" w14:textId="4704AD96" w:rsidR="00DA1605" w:rsidRPr="003A4CB4" w:rsidRDefault="00DA1605" w:rsidP="00EB1238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A4CB4">
        <w:rPr>
          <w:rFonts w:ascii="TH SarabunPSK" w:eastAsia="Sarabun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67EBE23" wp14:editId="0E7272EE">
            <wp:simplePos x="0" y="0"/>
            <wp:positionH relativeFrom="column">
              <wp:posOffset>1727200</wp:posOffset>
            </wp:positionH>
            <wp:positionV relativeFrom="paragraph">
              <wp:posOffset>188595</wp:posOffset>
            </wp:positionV>
            <wp:extent cx="5466080" cy="3321050"/>
            <wp:effectExtent l="0" t="0" r="1270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1467098_313097650405298_4974032858175752435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08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057E1" w14:textId="77C7E338" w:rsidR="00CA5A59" w:rsidRPr="003A4CB4" w:rsidRDefault="00CA5A59" w:rsidP="00EB1238">
      <w:pPr>
        <w:pStyle w:val="a3"/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3A4CB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3AE4A4B6" w14:textId="5C5CBDF9" w:rsidR="00DA1605" w:rsidRPr="003A4CB4" w:rsidRDefault="00DA1605" w:rsidP="00EB1238">
      <w:pPr>
        <w:pStyle w:val="a3"/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517F2C20" w14:textId="16CCB972" w:rsidR="00DA1605" w:rsidRPr="003A4CB4" w:rsidRDefault="00DA1605" w:rsidP="00EB1238">
      <w:pPr>
        <w:pStyle w:val="a3"/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46F2FA85" w14:textId="72818B51" w:rsidR="00DA1605" w:rsidRPr="003A4CB4" w:rsidRDefault="00DA1605" w:rsidP="00EB1238">
      <w:pPr>
        <w:pStyle w:val="a3"/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6ECA9BCF" w14:textId="6DC837ED" w:rsidR="00DA1605" w:rsidRPr="003A4CB4" w:rsidRDefault="00DA1605" w:rsidP="00EB1238">
      <w:pPr>
        <w:pStyle w:val="a3"/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3516764F" w14:textId="39C58E3D" w:rsidR="00DA1605" w:rsidRPr="003A4CB4" w:rsidRDefault="00DA1605" w:rsidP="00EB1238">
      <w:pPr>
        <w:pStyle w:val="a3"/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6AEE9652" w14:textId="5E09B1A9" w:rsidR="00DA1605" w:rsidRPr="003A4CB4" w:rsidRDefault="00DA1605" w:rsidP="00EB1238">
      <w:pPr>
        <w:pStyle w:val="a3"/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34F1938F" w14:textId="32B6B5C2" w:rsidR="00DA1605" w:rsidRPr="003A4CB4" w:rsidRDefault="00DA1605" w:rsidP="00EB1238">
      <w:pPr>
        <w:pStyle w:val="a3"/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2667A107" w14:textId="7099634E" w:rsidR="00DA1605" w:rsidRPr="003A4CB4" w:rsidRDefault="00DA1605" w:rsidP="00EB1238">
      <w:pPr>
        <w:pStyle w:val="a3"/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506C4FA2" w14:textId="77777777" w:rsidR="00A30250" w:rsidRDefault="00A30250" w:rsidP="00BF5F61">
      <w:pPr>
        <w:widowControl w:val="0"/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7A41EC60" w14:textId="77777777" w:rsidR="00A30250" w:rsidRDefault="00A30250" w:rsidP="00BF5F61">
      <w:pPr>
        <w:widowControl w:val="0"/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A30250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</w:p>
    <w:p w14:paraId="42FAC545" w14:textId="77777777" w:rsidR="00A30250" w:rsidRDefault="00A30250" w:rsidP="00BF5F61">
      <w:pPr>
        <w:widowControl w:val="0"/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8A19800" w14:textId="77777777" w:rsidR="00A30250" w:rsidRDefault="00A30250" w:rsidP="00BF5F61">
      <w:pPr>
        <w:widowControl w:val="0"/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E6C0D39" w14:textId="77777777" w:rsidR="00A30250" w:rsidRDefault="00A30250" w:rsidP="00BF5F61">
      <w:pPr>
        <w:widowControl w:val="0"/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B67A76F" w14:textId="77777777" w:rsidR="00A30250" w:rsidRDefault="00A30250" w:rsidP="00BF5F61">
      <w:pPr>
        <w:widowControl w:val="0"/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4F040A6" w14:textId="724425B6" w:rsidR="00BF5F61" w:rsidRPr="00A30250" w:rsidRDefault="00BF5F61" w:rsidP="00BF5F61">
      <w:pPr>
        <w:widowControl w:val="0"/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A3025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</w:p>
    <w:tbl>
      <w:tblPr>
        <w:tblStyle w:val="2"/>
        <w:tblW w:w="6538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30"/>
        <w:gridCol w:w="580"/>
      </w:tblGrid>
      <w:tr w:rsidR="00A30250" w:rsidRPr="00A30250" w14:paraId="6B4066A7" w14:textId="77777777" w:rsidTr="00A30250">
        <w:tc>
          <w:tcPr>
            <w:tcW w:w="5528" w:type="dxa"/>
            <w:vAlign w:val="center"/>
          </w:tcPr>
          <w:p w14:paraId="539B1436" w14:textId="4DA4B478" w:rsidR="00BF5F61" w:rsidRPr="00A30250" w:rsidRDefault="00BF5F61" w:rsidP="00A30250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302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จำนวนนักศึกษาที่สอบผ่าน</w:t>
            </w:r>
            <w:r w:rsidR="003A4CB4" w:rsidRPr="00A3025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ทักษะด้านภาษาอังกฤษ</w:t>
            </w:r>
            <w:r w:rsidRPr="00A302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0" w:type="dxa"/>
            <w:vMerge w:val="restart"/>
            <w:vAlign w:val="center"/>
          </w:tcPr>
          <w:p w14:paraId="7F634E2E" w14:textId="77777777" w:rsidR="00BF5F61" w:rsidRPr="00A30250" w:rsidRDefault="00BF5F61" w:rsidP="00BF5F61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3025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1FBB3080" w14:textId="77777777" w:rsidR="00BF5F61" w:rsidRPr="00A30250" w:rsidRDefault="00BF5F61" w:rsidP="00BF5F61">
            <w:pPr>
              <w:ind w:left="-107" w:right="-24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3025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A30250" w:rsidRPr="00A30250" w14:paraId="3F07D793" w14:textId="77777777" w:rsidTr="00A30250">
        <w:tc>
          <w:tcPr>
            <w:tcW w:w="5528" w:type="dxa"/>
            <w:vAlign w:val="center"/>
          </w:tcPr>
          <w:p w14:paraId="20AF11CD" w14:textId="04B27276" w:rsidR="00BF5F61" w:rsidRPr="00A30250" w:rsidRDefault="00BF5F61" w:rsidP="00BF5F61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3025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จำนวนนักศึกษาที่เข้ารับการสอบ</w:t>
            </w:r>
          </w:p>
        </w:tc>
        <w:tc>
          <w:tcPr>
            <w:tcW w:w="430" w:type="dxa"/>
            <w:vMerge/>
            <w:vAlign w:val="center"/>
          </w:tcPr>
          <w:p w14:paraId="774AA622" w14:textId="77777777" w:rsidR="00BF5F61" w:rsidRPr="00A30250" w:rsidRDefault="00BF5F61" w:rsidP="00BF5F61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vMerge/>
            <w:vAlign w:val="center"/>
          </w:tcPr>
          <w:p w14:paraId="05D45D31" w14:textId="77777777" w:rsidR="00BF5F61" w:rsidRPr="00A30250" w:rsidRDefault="00BF5F61" w:rsidP="00BF5F61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90D541C" w14:textId="77777777" w:rsidR="003A4CB4" w:rsidRDefault="003A4CB4" w:rsidP="00BF5F6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C062F8" w14:textId="77777777" w:rsidR="00A30250" w:rsidRDefault="00A30250" w:rsidP="00BF5F6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4E78DA" w14:textId="325095C2" w:rsidR="00BD2409" w:rsidRPr="00BF5F61" w:rsidRDefault="00BF5F61" w:rsidP="00BF5F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5F6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เป้าประสงค์ที่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และนวัตกรรมสามารถส่งเสริมเศรษฐกิจและสังคมฐานรากและมีความร่วมมือกับหุ้นส่วนทั้งภาครัฐและสังคมเมืองและชุมชน ท้องถิ่น </w:t>
      </w:r>
      <w:r w:rsidR="0018615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เกิดการพัฒนาอย่างสมดุล</w:t>
      </w:r>
    </w:p>
    <w:p w14:paraId="034F96C1" w14:textId="626384EB" w:rsidR="00BF5F61" w:rsidRPr="00BF5F61" w:rsidRDefault="00BF5F61" w:rsidP="00BF5F61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BF5F61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ตัวชี้วัดที่ 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2.3</w:t>
      </w:r>
      <w:r w:rsidRPr="00BF5F61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F5F6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ร้อยละผลงานวิจัยและนวัตกรรมที่ตีพิมพ์เผยแพร่ในระดับชาติและนานาชาติตอบโจทย์การพัฒนาเชิงพื้นที่และเชิงประเด็น</w:t>
      </w:r>
      <w:r w:rsidRPr="00BF5F6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val="en-GB"/>
        </w:rPr>
        <w:t>ด้านการจัดการเรียนรู้ ด้านการบริการและการท่องเที่ยว การเกษตรและอาหาร การสร้างเสริมสุขภาพและสิ่งแวดล้อม</w:t>
      </w:r>
      <w:r w:rsidRPr="00BF5F61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ต่อผลงานวิจัยทั้งหมด </w:t>
      </w:r>
    </w:p>
    <w:p w14:paraId="1F571A72" w14:textId="77777777" w:rsidR="00BF5F61" w:rsidRPr="00BF5F61" w:rsidRDefault="00BF5F61" w:rsidP="00BF5F61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BF5F61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F5F61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tbl>
      <w:tblPr>
        <w:tblStyle w:val="30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  <w:gridCol w:w="430"/>
        <w:gridCol w:w="580"/>
      </w:tblGrid>
      <w:tr w:rsidR="00BF5F61" w:rsidRPr="00BF5F61" w14:paraId="349593D2" w14:textId="77777777" w:rsidTr="0098212C">
        <w:tc>
          <w:tcPr>
            <w:tcW w:w="10631" w:type="dxa"/>
            <w:vAlign w:val="center"/>
          </w:tcPr>
          <w:p w14:paraId="312EFB07" w14:textId="77777777" w:rsidR="00BF5F61" w:rsidRPr="00BF5F61" w:rsidRDefault="00BF5F61" w:rsidP="00BF5F61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BF5F61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ผลงานวิจัยและนวัตกรรมที่ตีพิมพ์เผยแพร่ในระดับชาติและนานาชาติตอบโจทย์การพัฒนาเชิงพื้นที่และเชิงประเด็น</w:t>
            </w:r>
          </w:p>
        </w:tc>
        <w:tc>
          <w:tcPr>
            <w:tcW w:w="430" w:type="dxa"/>
            <w:vMerge w:val="restart"/>
            <w:vAlign w:val="center"/>
          </w:tcPr>
          <w:p w14:paraId="11CE9EA8" w14:textId="77777777" w:rsidR="00BF5F61" w:rsidRPr="00BF5F61" w:rsidRDefault="00BF5F61" w:rsidP="00BF5F61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F61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7EEBBBEE" w14:textId="77777777" w:rsidR="00BF5F61" w:rsidRPr="00BF5F61" w:rsidRDefault="00BF5F61" w:rsidP="00BF5F61">
            <w:pPr>
              <w:ind w:left="-107" w:right="-24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F5F61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  <w:tr w:rsidR="00BF5F61" w:rsidRPr="00BF5F61" w14:paraId="37D4D9FC" w14:textId="77777777" w:rsidTr="0098212C">
        <w:tc>
          <w:tcPr>
            <w:tcW w:w="10631" w:type="dxa"/>
            <w:vAlign w:val="center"/>
          </w:tcPr>
          <w:p w14:paraId="6954AA97" w14:textId="77777777" w:rsidR="00BF5F61" w:rsidRPr="00BF5F61" w:rsidRDefault="00BF5F61" w:rsidP="00BF5F61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BF5F61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จำนวนผลงานวิจัยทั้งหมด</w:t>
            </w:r>
          </w:p>
        </w:tc>
        <w:tc>
          <w:tcPr>
            <w:tcW w:w="430" w:type="dxa"/>
            <w:vMerge/>
            <w:vAlign w:val="center"/>
          </w:tcPr>
          <w:p w14:paraId="702151BF" w14:textId="77777777" w:rsidR="00BF5F61" w:rsidRPr="00BF5F61" w:rsidRDefault="00BF5F61" w:rsidP="00BF5F61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0" w:type="dxa"/>
            <w:vMerge/>
            <w:vAlign w:val="center"/>
          </w:tcPr>
          <w:p w14:paraId="494A05FF" w14:textId="77777777" w:rsidR="00BF5F61" w:rsidRPr="00BF5F61" w:rsidRDefault="00BF5F61" w:rsidP="00BF5F61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BBB63EC" w14:textId="77777777" w:rsidR="00BF5F61" w:rsidRPr="00BF5F61" w:rsidRDefault="00BF5F61" w:rsidP="00BF5F61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6217BE09" w14:textId="7FE05A79" w:rsidR="003A4CB4" w:rsidRPr="00A30250" w:rsidRDefault="003A4CB4" w:rsidP="00BC7D37">
      <w:pPr>
        <w:spacing w:after="0" w:line="240" w:lineRule="auto"/>
        <w:ind w:firstLine="72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025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ตัวชี้วัดที่ 2.7 </w:t>
      </w:r>
      <w:r w:rsidRPr="00A3025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จำนวนนวัตกรรม สิ่งประดิษฐ์ องค์ความรู้ใหม่ที่เกิดจากความร่วมมือกับหน่วยงานภาครัฐ หรือเอกชนในการแก้ไขปัญหาชุมชน </w:t>
      </w:r>
    </w:p>
    <w:p w14:paraId="59CF6C2B" w14:textId="0C7962F5" w:rsidR="003A4CB4" w:rsidRPr="00A30250" w:rsidRDefault="003A4CB4" w:rsidP="00BC7D37">
      <w:pPr>
        <w:spacing w:after="0" w:line="240" w:lineRule="auto"/>
        <w:ind w:firstLine="72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3025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คำอธิบาย </w:t>
      </w:r>
    </w:p>
    <w:p w14:paraId="27D5FFFC" w14:textId="4A6B1FBC" w:rsidR="003A4CB4" w:rsidRPr="00A30250" w:rsidRDefault="00A30250" w:rsidP="00BC7D37">
      <w:pPr>
        <w:spacing w:after="0" w:line="240" w:lineRule="auto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A3025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จำนวนนวัตกรรม สิ่งประดิษฐ์ องค์ความรู้ใหม่ที่เกิดจากความร่วมมือกับหน่วยงานภาครัฐ หรือเอกชนในการแก้ไขปัญหาชุมชน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A30250">
        <w:rPr>
          <w:rFonts w:ascii="TH SarabunPSK" w:eastAsiaTheme="minorHAnsi" w:hAnsi="TH SarabunPSK" w:cs="TH SarabunPSK" w:hint="cs"/>
          <w:sz w:val="32"/>
          <w:szCs w:val="32"/>
          <w:cs/>
        </w:rPr>
        <w:t>หมายถึง</w:t>
      </w:r>
      <w:r w:rsidR="003A4CB4" w:rsidRPr="00A3025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นวัตกรรม สิ่งประดิษฐ์ องค์ความรู้ใหม่ที่เกิดจากความร่วมมือกับหน่วยงานภาครัฐ หรือเอกชนไปใช้แก้ไขปัญหาชุมชน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ในปีงบประมาณ 2565</w:t>
      </w:r>
    </w:p>
    <w:p w14:paraId="40E7DE98" w14:textId="77777777" w:rsidR="003A4CB4" w:rsidRDefault="003A4CB4" w:rsidP="00BC7D37">
      <w:pPr>
        <w:spacing w:after="0" w:line="240" w:lineRule="auto"/>
        <w:ind w:firstLine="720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6E38C185" w14:textId="43E24074" w:rsidR="00BC7D37" w:rsidRPr="00BC7D37" w:rsidRDefault="00BC7D37" w:rsidP="00BC7D37">
      <w:pPr>
        <w:spacing w:after="0" w:line="240" w:lineRule="auto"/>
        <w:ind w:firstLine="720"/>
        <w:contextualSpacing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BC7D3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2.8</w:t>
      </w:r>
      <w:r w:rsidRPr="00BC7D3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C7D3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ร้อยละของงานวิจัยและนวัตกรรมการจัดการเรียนรู้ที่</w:t>
      </w:r>
      <w:r w:rsidR="001C433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ได้รับการ</w:t>
      </w:r>
      <w:r w:rsidRPr="00BC7D3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ตีพิมพ์เผยแพร่ในระดับชาติ หรือนานาชาติ เพื่อยกระดับมาตรฐานในการ</w:t>
      </w:r>
      <w:r w:rsidR="001C433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BC7D3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จัดการศึกษาขั้นพื้นฐาน/ฝึกหัดครู ต่อจำนวน</w:t>
      </w:r>
      <w:r w:rsidR="001C433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ผล</w:t>
      </w:r>
      <w:r w:rsidRPr="00BC7D3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งานวิจัยที่ได้รับการตีพิมพ์เผยแพร่</w:t>
      </w:r>
      <w:bookmarkStart w:id="20" w:name="_Hlk65418125"/>
      <w:r w:rsidRPr="00BC7D3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ของอาจารย์</w:t>
      </w:r>
      <w:bookmarkEnd w:id="20"/>
      <w:r w:rsidRPr="00BC7D3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ทั้งหมด </w:t>
      </w:r>
    </w:p>
    <w:p w14:paraId="12650826" w14:textId="77777777" w:rsidR="00BC7D37" w:rsidRPr="00BC7D37" w:rsidRDefault="00BC7D37" w:rsidP="00BC7D37">
      <w:pPr>
        <w:widowControl w:val="0"/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C7D3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เกณฑ์การประเมิน </w:t>
      </w:r>
    </w:p>
    <w:tbl>
      <w:tblPr>
        <w:tblStyle w:val="5"/>
        <w:tblW w:w="11924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4"/>
        <w:gridCol w:w="430"/>
        <w:gridCol w:w="580"/>
      </w:tblGrid>
      <w:tr w:rsidR="00BC7D37" w:rsidRPr="00BC7D37" w14:paraId="060B3716" w14:textId="77777777" w:rsidTr="00BC7D37">
        <w:tc>
          <w:tcPr>
            <w:tcW w:w="10914" w:type="dxa"/>
            <w:vAlign w:val="center"/>
          </w:tcPr>
          <w:p w14:paraId="2F8BEBF6" w14:textId="77777777" w:rsidR="00BC7D37" w:rsidRPr="00BC7D37" w:rsidRDefault="00BC7D37" w:rsidP="00BC7D37">
            <w:pPr>
              <w:ind w:left="35"/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bookmarkStart w:id="21" w:name="_Hlk70085066"/>
            <w:r w:rsidRPr="00BC7D3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จำนวนงานวิจัยและนวัตกรรมการจัดการเรียนรู้ ที่ได้รับการตีพิมพ์เผยแพร่ในระดับชาติ หรือนานาชาติ เพื่อยกระดับมาตรฐานในการจัดการศึกษาขั้นพื้นฐาน</w:t>
            </w:r>
            <w:r w:rsidRPr="00BC7D3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BC7D3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ฝึกหัดครู</w:t>
            </w:r>
          </w:p>
        </w:tc>
        <w:tc>
          <w:tcPr>
            <w:tcW w:w="430" w:type="dxa"/>
            <w:vMerge w:val="restart"/>
            <w:vAlign w:val="center"/>
          </w:tcPr>
          <w:p w14:paraId="25E817DB" w14:textId="77777777" w:rsidR="00BC7D37" w:rsidRPr="00BC7D37" w:rsidRDefault="00BC7D37" w:rsidP="00BC7D37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C7D37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53E7FE14" w14:textId="77777777" w:rsidR="00BC7D37" w:rsidRPr="00BC7D37" w:rsidRDefault="00BC7D37" w:rsidP="00BC7D37">
            <w:pPr>
              <w:ind w:left="-107" w:right="-24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C7D37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  <w:tr w:rsidR="00BC7D37" w:rsidRPr="00BC7D37" w14:paraId="4ADCA6B1" w14:textId="77777777" w:rsidTr="00BC7D37">
        <w:tc>
          <w:tcPr>
            <w:tcW w:w="10914" w:type="dxa"/>
            <w:vAlign w:val="center"/>
          </w:tcPr>
          <w:p w14:paraId="774CF718" w14:textId="74E5FE1D" w:rsidR="00BC7D37" w:rsidRPr="00BC7D37" w:rsidRDefault="00BC7D37" w:rsidP="00BC7D3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C7D3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จำนวนงานวิจัยที่ได้รับการตีพิมพ์เผยแพร่</w:t>
            </w:r>
            <w:r w:rsidR="003A4CB4" w:rsidRPr="00BC7D3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BC7D3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ของอาจารย์ </w:t>
            </w:r>
          </w:p>
        </w:tc>
        <w:tc>
          <w:tcPr>
            <w:tcW w:w="430" w:type="dxa"/>
            <w:vMerge/>
            <w:vAlign w:val="center"/>
          </w:tcPr>
          <w:p w14:paraId="5EB04515" w14:textId="77777777" w:rsidR="00BC7D37" w:rsidRPr="00BC7D37" w:rsidRDefault="00BC7D37" w:rsidP="00BC7D37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0" w:type="dxa"/>
            <w:vMerge/>
            <w:vAlign w:val="center"/>
          </w:tcPr>
          <w:p w14:paraId="2B573017" w14:textId="77777777" w:rsidR="00BC7D37" w:rsidRPr="00BC7D37" w:rsidRDefault="00BC7D37" w:rsidP="00BC7D37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21"/>
    </w:tbl>
    <w:p w14:paraId="681A8A0A" w14:textId="77777777" w:rsidR="001C433F" w:rsidRDefault="001C433F" w:rsidP="0072214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FD3A02" w14:textId="77777777" w:rsidR="00A30250" w:rsidRDefault="00A30250" w:rsidP="0072214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A58D37" w14:textId="77777777" w:rsidR="00A30250" w:rsidRDefault="00A30250" w:rsidP="0072214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F29E5B" w14:textId="77777777" w:rsidR="00A30250" w:rsidRDefault="00A30250" w:rsidP="0072214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CAB6A4" w14:textId="08274E47" w:rsidR="00631377" w:rsidRPr="00631377" w:rsidRDefault="00631377" w:rsidP="0072214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01D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เป้าประสงค์ที่ </w:t>
      </w:r>
      <w:r w:rsidRPr="00301DE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631377">
        <w:rPr>
          <w:rFonts w:ascii="TH SarabunPSK" w:hAnsi="TH SarabunPSK" w:cs="TH SarabunPSK" w:hint="cs"/>
          <w:sz w:val="32"/>
          <w:szCs w:val="32"/>
          <w:cs/>
        </w:rPr>
        <w:t>เกิดความร่วมมือกับหุ้นส่วนทางสังคมในการพัฒนาชุมชน</w:t>
      </w:r>
      <w:r w:rsidR="00E0724D">
        <w:rPr>
          <w:rFonts w:ascii="TH SarabunPSK" w:hAnsi="TH SarabunPSK" w:cs="TH SarabunPSK" w:hint="cs"/>
          <w:sz w:val="32"/>
          <w:szCs w:val="32"/>
          <w:cs/>
        </w:rPr>
        <w:t xml:space="preserve"> ท้องถิ่น</w:t>
      </w:r>
      <w:r w:rsidRPr="00631377">
        <w:rPr>
          <w:rFonts w:ascii="TH SarabunPSK" w:hAnsi="TH SarabunPSK" w:cs="TH SarabunPSK" w:hint="cs"/>
          <w:sz w:val="32"/>
          <w:szCs w:val="32"/>
          <w:cs/>
        </w:rPr>
        <w:t>สู่การเป็นมหาวิทยาลัยเชิงพื้นที่</w:t>
      </w:r>
      <w:r w:rsidRPr="006313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377">
        <w:rPr>
          <w:rFonts w:ascii="TH SarabunPSK" w:hAnsi="TH SarabunPSK" w:cs="TH SarabunPSK" w:hint="cs"/>
          <w:sz w:val="32"/>
          <w:szCs w:val="32"/>
          <w:cs/>
        </w:rPr>
        <w:t>รวมทั้งสืบสานโครงการอันเนื่องมาจากพระราชดำริ</w:t>
      </w:r>
      <w:r w:rsidRPr="006313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377">
        <w:rPr>
          <w:rFonts w:ascii="TH SarabunPSK" w:hAnsi="TH SarabunPSK" w:cs="TH SarabunPSK" w:hint="cs"/>
          <w:sz w:val="32"/>
          <w:szCs w:val="32"/>
          <w:cs/>
        </w:rPr>
        <w:t>ทำนุบำรุงศิลปวัฒนธรรม</w:t>
      </w:r>
      <w:r w:rsidRPr="006313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377">
        <w:rPr>
          <w:rFonts w:ascii="TH SarabunPSK" w:hAnsi="TH SarabunPSK" w:cs="TH SarabunPSK" w:hint="cs"/>
          <w:sz w:val="32"/>
          <w:szCs w:val="32"/>
          <w:cs/>
        </w:rPr>
        <w:t>อนุรักษ์</w:t>
      </w:r>
      <w:r w:rsidRPr="006313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377">
        <w:rPr>
          <w:rFonts w:ascii="TH SarabunPSK" w:hAnsi="TH SarabunPSK" w:cs="TH SarabunPSK" w:hint="cs"/>
          <w:sz w:val="32"/>
          <w:szCs w:val="32"/>
          <w:cs/>
        </w:rPr>
        <w:t>และฟื้นฟูมรดกวัฒนธรรมต่อยอดสู่เศรษฐกิจสร้างสรรค์</w:t>
      </w:r>
      <w:r w:rsidRPr="006313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377">
        <w:rPr>
          <w:rFonts w:ascii="TH SarabunPSK" w:hAnsi="TH SarabunPSK" w:cs="TH SarabunPSK" w:hint="cs"/>
          <w:sz w:val="32"/>
          <w:szCs w:val="32"/>
          <w:cs/>
        </w:rPr>
        <w:t>ประชาชนในพื้นที่มีคุณภาพชีวิตที่ดี</w:t>
      </w:r>
    </w:p>
    <w:p w14:paraId="5DA879AC" w14:textId="13EABCC7" w:rsidR="00631377" w:rsidRDefault="00631377" w:rsidP="00301DE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137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631377">
        <w:rPr>
          <w:rFonts w:ascii="TH SarabunPSK" w:eastAsia="Sarabun" w:hAnsi="TH SarabunPSK" w:cs="TH SarabunPSK"/>
          <w:b/>
          <w:bCs/>
          <w:sz w:val="32"/>
          <w:szCs w:val="32"/>
        </w:rPr>
        <w:t>3.1</w:t>
      </w:r>
      <w:r w:rsidR="007661F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631377">
        <w:rPr>
          <w:rFonts w:ascii="TH SarabunPSK" w:eastAsia="Sarabun" w:hAnsi="TH SarabunPSK" w:cs="TH SarabunPSK"/>
          <w:sz w:val="32"/>
          <w:szCs w:val="32"/>
          <w:cs/>
        </w:rPr>
        <w:t xml:space="preserve">จำนวนชุมชนที่มีศักยภาพจัดการตนเอง </w:t>
      </w:r>
    </w:p>
    <w:p w14:paraId="2F58D07F" w14:textId="1374E033" w:rsidR="00E0724D" w:rsidRPr="00E0724D" w:rsidRDefault="00E0724D" w:rsidP="00301DE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24D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115F8F05" w14:textId="05C9B4A3" w:rsidR="007661FA" w:rsidRPr="00E0724D" w:rsidRDefault="00631377" w:rsidP="007661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43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0724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7661FA" w:rsidRPr="00E072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ชุมชนที่มีศักยภาพในการจัดการตนเอง</w:t>
      </w:r>
      <w:r w:rsidR="007661FA" w:rsidRPr="00E072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661FA" w:rsidRPr="00E0724D">
        <w:rPr>
          <w:rFonts w:ascii="TH SarabunPSK" w:hAnsi="TH SarabunPSK" w:cs="TH SarabunPSK" w:hint="cs"/>
          <w:spacing w:val="-4"/>
          <w:sz w:val="32"/>
          <w:szCs w:val="32"/>
          <w:cs/>
        </w:rPr>
        <w:t>หมายถึง</w:t>
      </w:r>
      <w:r w:rsidR="007661FA" w:rsidRPr="00E072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661FA" w:rsidRPr="00E0724D">
        <w:rPr>
          <w:rFonts w:ascii="TH SarabunPSK" w:hAnsi="TH SarabunPSK" w:cs="TH SarabunPSK" w:hint="cs"/>
          <w:spacing w:val="-4"/>
          <w:sz w:val="32"/>
          <w:szCs w:val="32"/>
          <w:cs/>
        </w:rPr>
        <w:t>ชุมชนที่มหาวิทยาลัยได้มีการส่งเสริมพัฒนาชุมชนเป็นไปตามหลักเกณฑ์</w:t>
      </w:r>
      <w:r w:rsidR="007661FA" w:rsidRPr="00E072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661FA" w:rsidRPr="00E0724D">
        <w:rPr>
          <w:rFonts w:ascii="TH SarabunPSK" w:hAnsi="TH SarabunPSK" w:cs="TH SarabunPSK" w:hint="cs"/>
          <w:spacing w:val="-4"/>
          <w:sz w:val="32"/>
          <w:szCs w:val="32"/>
          <w:cs/>
        </w:rPr>
        <w:t>โดยจะการประเมินศักยภาพตำบล</w:t>
      </w:r>
      <w:r w:rsidR="007661FA" w:rsidRPr="00E072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661FA" w:rsidRPr="00E0724D">
        <w:rPr>
          <w:rFonts w:ascii="TH SarabunPSK" w:hAnsi="TH SarabunPSK" w:cs="TH SarabunPSK" w:hint="cs"/>
          <w:spacing w:val="-4"/>
          <w:sz w:val="32"/>
          <w:szCs w:val="32"/>
          <w:cs/>
        </w:rPr>
        <w:t>ดังนี้</w:t>
      </w:r>
    </w:p>
    <w:p w14:paraId="19FE7C19" w14:textId="71F8D0BF" w:rsidR="007661FA" w:rsidRPr="007661FA" w:rsidRDefault="007661FA" w:rsidP="003A4CB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661FA">
        <w:rPr>
          <w:rFonts w:ascii="TH SarabunPSK" w:hAnsi="TH SarabunPSK" w:cs="TH SarabunPSK"/>
          <w:sz w:val="32"/>
          <w:szCs w:val="32"/>
          <w:cs/>
        </w:rPr>
        <w:t>1.</w:t>
      </w:r>
      <w:r w:rsidRPr="007661FA">
        <w:rPr>
          <w:rFonts w:ascii="TH SarabunPSK" w:hAnsi="TH SarabunPSK" w:cs="TH SarabunPSK"/>
          <w:sz w:val="32"/>
          <w:szCs w:val="32"/>
          <w:cs/>
        </w:rPr>
        <w:tab/>
      </w:r>
      <w:r w:rsidRPr="007661FA">
        <w:rPr>
          <w:rFonts w:ascii="TH SarabunPSK" w:hAnsi="TH SarabunPSK" w:cs="TH SarabunPSK" w:hint="cs"/>
          <w:sz w:val="32"/>
          <w:szCs w:val="32"/>
          <w:cs/>
        </w:rPr>
        <w:t>องค์กรชุมชน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สมรรถนะในการจัดการสูง</w:t>
      </w:r>
      <w:r w:rsidR="00E07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แผนพัฒนาชุมชน</w:t>
      </w:r>
      <w:r w:rsidR="00E07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พัฒนาตำบล</w:t>
      </w:r>
      <w:r w:rsidR="00E07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อย่างบูรณาการ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อปท</w:t>
      </w:r>
      <w:r w:rsidRPr="007661FA">
        <w:rPr>
          <w:rFonts w:ascii="TH SarabunPSK" w:hAnsi="TH SarabunPSK" w:cs="TH SarabunPSK"/>
          <w:sz w:val="32"/>
          <w:szCs w:val="32"/>
          <w:cs/>
        </w:rPr>
        <w:t>.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กลุ่มสังคม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องค์กรชุมชน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หน่วยงานรัฐ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เอกชน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2EB9749" w14:textId="262E7561" w:rsidR="007661FA" w:rsidRPr="007661FA" w:rsidRDefault="007661FA" w:rsidP="003A4CB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661FA">
        <w:rPr>
          <w:rFonts w:ascii="TH SarabunPSK" w:hAnsi="TH SarabunPSK" w:cs="TH SarabunPSK"/>
          <w:sz w:val="32"/>
          <w:szCs w:val="32"/>
          <w:cs/>
        </w:rPr>
        <w:t>2.</w:t>
      </w:r>
      <w:r w:rsidRPr="007661FA">
        <w:rPr>
          <w:rFonts w:ascii="TH SarabunPSK" w:hAnsi="TH SarabunPSK" w:cs="TH SarabunPSK"/>
          <w:sz w:val="32"/>
          <w:szCs w:val="32"/>
          <w:cs/>
        </w:rPr>
        <w:tab/>
      </w:r>
      <w:r w:rsidRPr="007661FA">
        <w:rPr>
          <w:rFonts w:ascii="TH SarabunPSK" w:hAnsi="TH SarabunPSK" w:cs="TH SarabunPSK" w:hint="cs"/>
          <w:sz w:val="32"/>
          <w:szCs w:val="32"/>
          <w:cs/>
        </w:rPr>
        <w:t>การจัดสรรทรัพยากรอย่างเป็นธรรม</w:t>
      </w:r>
      <w:r w:rsidRPr="007661FA">
        <w:rPr>
          <w:rFonts w:ascii="TH SarabunPSK" w:hAnsi="TH SarabunPSK" w:cs="TH SarabunPSK"/>
          <w:sz w:val="32"/>
          <w:szCs w:val="32"/>
          <w:cs/>
        </w:rPr>
        <w:t>(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ทรัพยากรธรรมชาติ</w:t>
      </w:r>
      <w:r w:rsidR="00E07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ที่ดิน</w:t>
      </w:r>
      <w:r w:rsidR="00E07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E07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และรายได้อื่นๆ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ความเป็นธรรม</w:t>
      </w:r>
      <w:r w:rsidR="00E07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ลดความเหลื่อมล้ำ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และเกิดความเข้มแข็งทางเศรษฐกิจ</w:t>
      </w:r>
    </w:p>
    <w:p w14:paraId="33179AF2" w14:textId="13C3E525" w:rsidR="007661FA" w:rsidRPr="007661FA" w:rsidRDefault="007661FA" w:rsidP="003A4CB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661FA">
        <w:rPr>
          <w:rFonts w:ascii="TH SarabunPSK" w:hAnsi="TH SarabunPSK" w:cs="TH SarabunPSK"/>
          <w:sz w:val="32"/>
          <w:szCs w:val="32"/>
          <w:cs/>
        </w:rPr>
        <w:t>3.</w:t>
      </w:r>
      <w:r w:rsidRPr="007661FA">
        <w:rPr>
          <w:rFonts w:ascii="TH SarabunPSK" w:hAnsi="TH SarabunPSK" w:cs="TH SarabunPSK"/>
          <w:sz w:val="32"/>
          <w:szCs w:val="32"/>
          <w:cs/>
        </w:rPr>
        <w:tab/>
      </w:r>
      <w:r w:rsidRPr="007661FA">
        <w:rPr>
          <w:rFonts w:ascii="TH SarabunPSK" w:hAnsi="TH SarabunPSK" w:cs="TH SarabunPSK" w:hint="cs"/>
          <w:sz w:val="32"/>
          <w:szCs w:val="32"/>
          <w:cs/>
        </w:rPr>
        <w:t>ความสามารถวิเคราะห์รายรับ</w:t>
      </w:r>
      <w:r w:rsidRPr="007661FA">
        <w:rPr>
          <w:rFonts w:ascii="TH SarabunPSK" w:hAnsi="TH SarabunPSK" w:cs="TH SarabunPSK"/>
          <w:sz w:val="32"/>
          <w:szCs w:val="32"/>
          <w:cs/>
        </w:rPr>
        <w:t>-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ปรับตัวให้เศรษฐกิจเป็นบวก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สถาบันการเงินของชุมชนจัดการโดยชุมชน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จัดการโดยชุมชนเพื่อชุมชน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9FFE12" w14:textId="77777777" w:rsidR="007661FA" w:rsidRPr="007661FA" w:rsidRDefault="007661FA" w:rsidP="003A4CB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661FA">
        <w:rPr>
          <w:rFonts w:ascii="TH SarabunPSK" w:hAnsi="TH SarabunPSK" w:cs="TH SarabunPSK"/>
          <w:sz w:val="32"/>
          <w:szCs w:val="32"/>
          <w:cs/>
        </w:rPr>
        <w:t>4.</w:t>
      </w:r>
      <w:r w:rsidRPr="007661FA">
        <w:rPr>
          <w:rFonts w:ascii="TH SarabunPSK" w:hAnsi="TH SarabunPSK" w:cs="TH SarabunPSK"/>
          <w:sz w:val="32"/>
          <w:szCs w:val="32"/>
          <w:cs/>
        </w:rPr>
        <w:tab/>
      </w:r>
      <w:r w:rsidRPr="007661FA">
        <w:rPr>
          <w:rFonts w:ascii="TH SarabunPSK" w:hAnsi="TH SarabunPSK" w:cs="TH SarabunPSK" w:hint="cs"/>
          <w:sz w:val="32"/>
          <w:szCs w:val="32"/>
          <w:cs/>
        </w:rPr>
        <w:t>สัมมาชีพเต็มพื้นที่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ไม่เบียดเบียนตนเอง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ผู้อื่น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E2CF4F" w14:textId="77777777" w:rsidR="007661FA" w:rsidRPr="007661FA" w:rsidRDefault="007661FA" w:rsidP="003A4CB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661FA">
        <w:rPr>
          <w:rFonts w:ascii="TH SarabunPSK" w:hAnsi="TH SarabunPSK" w:cs="TH SarabunPSK"/>
          <w:sz w:val="32"/>
          <w:szCs w:val="32"/>
          <w:cs/>
        </w:rPr>
        <w:lastRenderedPageBreak/>
        <w:t>5.</w:t>
      </w:r>
      <w:r w:rsidRPr="007661FA">
        <w:rPr>
          <w:rFonts w:ascii="TH SarabunPSK" w:hAnsi="TH SarabunPSK" w:cs="TH SarabunPSK"/>
          <w:sz w:val="32"/>
          <w:szCs w:val="32"/>
          <w:cs/>
        </w:rPr>
        <w:tab/>
      </w:r>
      <w:r w:rsidRPr="007661FA">
        <w:rPr>
          <w:rFonts w:ascii="TH SarabunPSK" w:hAnsi="TH SarabunPSK" w:cs="TH SarabunPSK" w:hint="cs"/>
          <w:sz w:val="32"/>
          <w:szCs w:val="32"/>
          <w:cs/>
        </w:rPr>
        <w:t>เกษตรทฤษฎีใหม่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เกษตรที่มุ่งไปสู่เศรษฐกิจพอเพียง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และอาหารปลอดภัย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F37CA37" w14:textId="77777777" w:rsidR="007661FA" w:rsidRPr="007661FA" w:rsidRDefault="007661FA" w:rsidP="003A4CB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661FA">
        <w:rPr>
          <w:rFonts w:ascii="TH SarabunPSK" w:hAnsi="TH SarabunPSK" w:cs="TH SarabunPSK"/>
          <w:sz w:val="32"/>
          <w:szCs w:val="32"/>
          <w:cs/>
        </w:rPr>
        <w:t>6.</w:t>
      </w:r>
      <w:r w:rsidRPr="007661FA">
        <w:rPr>
          <w:rFonts w:ascii="TH SarabunPSK" w:hAnsi="TH SarabunPSK" w:cs="TH SarabunPSK"/>
          <w:sz w:val="32"/>
          <w:szCs w:val="32"/>
          <w:cs/>
        </w:rPr>
        <w:tab/>
      </w:r>
      <w:r w:rsidRPr="007661FA">
        <w:rPr>
          <w:rFonts w:ascii="TH SarabunPSK" w:hAnsi="TH SarabunPSK" w:cs="TH SarabunPSK" w:hint="cs"/>
          <w:sz w:val="32"/>
          <w:szCs w:val="32"/>
          <w:cs/>
        </w:rPr>
        <w:t>มีสระน้ำประจำครอบครัว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มีน้ำใช้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ป้องกันน้ำท่วม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556284" w14:textId="77777777" w:rsidR="007661FA" w:rsidRPr="007661FA" w:rsidRDefault="007661FA" w:rsidP="003A4CB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661FA">
        <w:rPr>
          <w:rFonts w:ascii="TH SarabunPSK" w:hAnsi="TH SarabunPSK" w:cs="TH SarabunPSK"/>
          <w:sz w:val="32"/>
          <w:szCs w:val="32"/>
          <w:cs/>
        </w:rPr>
        <w:t>7.</w:t>
      </w:r>
      <w:r w:rsidRPr="007661FA">
        <w:rPr>
          <w:rFonts w:ascii="TH SarabunPSK" w:hAnsi="TH SarabunPSK" w:cs="TH SarabunPSK"/>
          <w:sz w:val="32"/>
          <w:szCs w:val="32"/>
          <w:cs/>
        </w:rPr>
        <w:tab/>
      </w:r>
      <w:r w:rsidRPr="007661FA">
        <w:rPr>
          <w:rFonts w:ascii="TH SarabunPSK" w:hAnsi="TH SarabunPSK" w:cs="TH SarabunPSK" w:hint="cs"/>
          <w:sz w:val="32"/>
          <w:szCs w:val="32"/>
          <w:cs/>
        </w:rPr>
        <w:t>การจัดการวิสาหกิจ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การแปรรูป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อุตสาหกรรมชุมชน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ท่องเที่ยวชุมชน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B1472E" w14:textId="77777777" w:rsidR="007661FA" w:rsidRPr="007661FA" w:rsidRDefault="007661FA" w:rsidP="003A4CB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661FA">
        <w:rPr>
          <w:rFonts w:ascii="TH SarabunPSK" w:hAnsi="TH SarabunPSK" w:cs="TH SarabunPSK"/>
          <w:sz w:val="32"/>
          <w:szCs w:val="32"/>
          <w:cs/>
        </w:rPr>
        <w:t>8.</w:t>
      </w:r>
      <w:r w:rsidRPr="007661FA">
        <w:rPr>
          <w:rFonts w:ascii="TH SarabunPSK" w:hAnsi="TH SarabunPSK" w:cs="TH SarabunPSK"/>
          <w:sz w:val="32"/>
          <w:szCs w:val="32"/>
          <w:cs/>
        </w:rPr>
        <w:tab/>
      </w:r>
      <w:r w:rsidRPr="007661FA">
        <w:rPr>
          <w:rFonts w:ascii="TH SarabunPSK" w:hAnsi="TH SarabunPSK" w:cs="TH SarabunPSK" w:hint="cs"/>
          <w:sz w:val="32"/>
          <w:szCs w:val="32"/>
          <w:cs/>
        </w:rPr>
        <w:t>การฝึกอบรมด้านสังคม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0498C3" w14:textId="77777777" w:rsidR="007661FA" w:rsidRPr="007661FA" w:rsidRDefault="007661FA" w:rsidP="003A4CB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661FA">
        <w:rPr>
          <w:rFonts w:ascii="TH SarabunPSK" w:hAnsi="TH SarabunPSK" w:cs="TH SarabunPSK"/>
          <w:sz w:val="32"/>
          <w:szCs w:val="32"/>
          <w:cs/>
        </w:rPr>
        <w:t>9.</w:t>
      </w:r>
      <w:r w:rsidRPr="007661FA">
        <w:rPr>
          <w:rFonts w:ascii="TH SarabunPSK" w:hAnsi="TH SarabunPSK" w:cs="TH SarabunPSK"/>
          <w:sz w:val="32"/>
          <w:szCs w:val="32"/>
          <w:cs/>
        </w:rPr>
        <w:tab/>
      </w:r>
      <w:r w:rsidRPr="007661FA">
        <w:rPr>
          <w:rFonts w:ascii="TH SarabunPSK" w:hAnsi="TH SarabunPSK" w:cs="TH SarabunPSK" w:hint="cs"/>
          <w:sz w:val="32"/>
          <w:szCs w:val="32"/>
          <w:cs/>
        </w:rPr>
        <w:t>การจัดโครงสร้างพื้นฐาน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กายภาพ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พลังงาน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653DCA" w14:textId="2A619CF7" w:rsidR="007661FA" w:rsidRPr="007661FA" w:rsidRDefault="007661FA" w:rsidP="003A4CB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661FA">
        <w:rPr>
          <w:rFonts w:ascii="TH SarabunPSK" w:hAnsi="TH SarabunPSK" w:cs="TH SarabunPSK"/>
          <w:sz w:val="32"/>
          <w:szCs w:val="32"/>
          <w:cs/>
        </w:rPr>
        <w:t>10.</w:t>
      </w:r>
      <w:r w:rsidR="00E07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ตำบลปลอดภัย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ไม่มีการฆ่า</w:t>
      </w:r>
      <w:r w:rsidRPr="007661FA">
        <w:rPr>
          <w:rFonts w:ascii="TH SarabunPSK" w:hAnsi="TH SarabunPSK" w:cs="TH SarabunPSK"/>
          <w:sz w:val="32"/>
          <w:szCs w:val="32"/>
          <w:cs/>
        </w:rPr>
        <w:t>/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ข่มขืน</w:t>
      </w:r>
      <w:r w:rsidRPr="007661FA">
        <w:rPr>
          <w:rFonts w:ascii="TH SarabunPSK" w:hAnsi="TH SarabunPSK" w:cs="TH SarabunPSK"/>
          <w:sz w:val="32"/>
          <w:szCs w:val="32"/>
          <w:cs/>
        </w:rPr>
        <w:t>/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การจี้ปล้น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ป้องกันอุบัติเหตุทั้งทางบกทางน้ำ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ป้องกันหน่วยกู้ภัยที่มีความเชี่ยวชาญ</w:t>
      </w:r>
    </w:p>
    <w:p w14:paraId="6A005D20" w14:textId="2EE6424F" w:rsidR="007661FA" w:rsidRPr="007661FA" w:rsidRDefault="007661FA" w:rsidP="003A4CB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661FA">
        <w:rPr>
          <w:rFonts w:ascii="TH SarabunPSK" w:hAnsi="TH SarabunPSK" w:cs="TH SarabunPSK"/>
          <w:sz w:val="32"/>
          <w:szCs w:val="32"/>
          <w:cs/>
        </w:rPr>
        <w:t>11.</w:t>
      </w:r>
      <w:r w:rsidR="00E07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การพัฒนาคุณภาพ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กลุ่มเปราะบางอย่างทั่วถึง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เยาวชน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ผู้สูงวัย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คนพิการ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เด็กกำพร้า</w:t>
      </w:r>
      <w:r w:rsidRPr="007661FA">
        <w:rPr>
          <w:rFonts w:ascii="TH SarabunPSK" w:hAnsi="TH SarabunPSK" w:cs="TH SarabunPSK"/>
          <w:sz w:val="32"/>
          <w:szCs w:val="32"/>
          <w:cs/>
        </w:rPr>
        <w:t>)</w:t>
      </w:r>
    </w:p>
    <w:p w14:paraId="2B018073" w14:textId="1B4295B8" w:rsidR="007661FA" w:rsidRPr="007661FA" w:rsidRDefault="007661FA" w:rsidP="003A4CB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661FA">
        <w:rPr>
          <w:rFonts w:ascii="TH SarabunPSK" w:hAnsi="TH SarabunPSK" w:cs="TH SarabunPSK"/>
          <w:sz w:val="32"/>
          <w:szCs w:val="32"/>
          <w:cs/>
        </w:rPr>
        <w:t>12.</w:t>
      </w:r>
      <w:r w:rsidR="00E07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ระบบสุขภาพตำบล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คุณภาพสูงและประสิทธิภาพ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ทุกคนคือญาติ</w:t>
      </w:r>
    </w:p>
    <w:p w14:paraId="73A97DDC" w14:textId="2CE80C27" w:rsidR="007661FA" w:rsidRPr="007661FA" w:rsidRDefault="007661FA" w:rsidP="003A4CB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661FA">
        <w:rPr>
          <w:rFonts w:ascii="TH SarabunPSK" w:hAnsi="TH SarabunPSK" w:cs="TH SarabunPSK"/>
          <w:sz w:val="32"/>
          <w:szCs w:val="32"/>
          <w:cs/>
        </w:rPr>
        <w:t>13.</w:t>
      </w:r>
      <w:r w:rsidR="00E07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ศูนย์เรียนรู้ตำบล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ห้องสมุด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พิพิธภัณฑ์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ศูนย์ศิลปะ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ศูนย์กีฬา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ศูนย์เรียนรู้พิเศษ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4E6911" w14:textId="3CAD8748" w:rsidR="007661FA" w:rsidRPr="007661FA" w:rsidRDefault="007661FA" w:rsidP="003A4CB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661FA">
        <w:rPr>
          <w:rFonts w:ascii="TH SarabunPSK" w:hAnsi="TH SarabunPSK" w:cs="TH SarabunPSK"/>
          <w:sz w:val="32"/>
          <w:szCs w:val="32"/>
          <w:cs/>
        </w:rPr>
        <w:t>14.</w:t>
      </w:r>
      <w:r w:rsidR="00E07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ระบบความยุติธรรมชุมชน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ความยุติธรรมแบบมีส่วนร่วม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ไกล่เกลี่ย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3218CAB" w14:textId="6D025408" w:rsidR="007661FA" w:rsidRPr="007661FA" w:rsidRDefault="007661FA" w:rsidP="003A4CB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661FA">
        <w:rPr>
          <w:rFonts w:ascii="TH SarabunPSK" w:hAnsi="TH SarabunPSK" w:cs="TH SarabunPSK"/>
          <w:sz w:val="32"/>
          <w:szCs w:val="32"/>
          <w:cs/>
        </w:rPr>
        <w:t>15.</w:t>
      </w:r>
      <w:r w:rsidR="00E07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ระบบสื่อสารชุมชน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สื่อดิจิทัล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ทั่วถึง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ทันเวลา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D18FBFF" w14:textId="05D73C98" w:rsidR="00766B0E" w:rsidRDefault="007661FA" w:rsidP="003A4CB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661FA">
        <w:rPr>
          <w:rFonts w:ascii="TH SarabunPSK" w:hAnsi="TH SarabunPSK" w:cs="TH SarabunPSK"/>
          <w:sz w:val="32"/>
          <w:szCs w:val="32"/>
          <w:cs/>
        </w:rPr>
        <w:t>16.</w:t>
      </w:r>
      <w:r w:rsidR="00E07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ตำบลทำความดี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ดีงาม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การช่วยเหลือผู้อื่น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อนุรักษ์สิ่งแวดล้อม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 w:rsidRPr="00766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hAnsi="TH SarabunPSK" w:cs="TH SarabunPSK" w:hint="cs"/>
          <w:sz w:val="32"/>
          <w:szCs w:val="32"/>
          <w:cs/>
        </w:rPr>
        <w:t>ปฏิบัติธรรม</w:t>
      </w:r>
    </w:p>
    <w:p w14:paraId="73D9CEE7" w14:textId="77777777" w:rsidR="003A4CB4" w:rsidRDefault="003A4CB4" w:rsidP="007661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CEB6489" w14:textId="05E37639" w:rsidR="00631377" w:rsidRDefault="00631377" w:rsidP="007661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61FA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ตัวชี้วัดที่</w:t>
      </w:r>
      <w:r w:rsidRPr="007661FA">
        <w:rPr>
          <w:rFonts w:ascii="TH SarabunPSK" w:eastAsia="Sarabun" w:hAnsi="TH SarabunPSK" w:cs="TH SarabunPSK"/>
          <w:b/>
          <w:bCs/>
          <w:sz w:val="32"/>
          <w:szCs w:val="32"/>
        </w:rPr>
        <w:t xml:space="preserve"> 3.2</w:t>
      </w:r>
      <w:r w:rsidR="007661FA" w:rsidRPr="007661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61FA">
        <w:rPr>
          <w:rFonts w:ascii="TH SarabunPSK" w:hAnsi="TH SarabunPSK" w:cs="TH SarabunPSK"/>
          <w:sz w:val="32"/>
          <w:szCs w:val="32"/>
          <w:cs/>
        </w:rPr>
        <w:t>ร้อยละของรายวิชาที่นักศึกษาอาจารย์และผู้มีส่วนได้ส่วนเสียใช้ชุมชนท้องถิ่น สถานประกอบการในการออกแบบพัฒนาเพื่อสร้างการเปลี่ยนแปลงในพื้นที่</w:t>
      </w:r>
    </w:p>
    <w:p w14:paraId="023B1764" w14:textId="49F274F4" w:rsidR="003A4CB4" w:rsidRPr="00A30250" w:rsidRDefault="003A4CB4" w:rsidP="007661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0250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757D8B54" w14:textId="36263119" w:rsidR="003A4CB4" w:rsidRPr="00A30250" w:rsidRDefault="003A4CB4" w:rsidP="007661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02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B4C" w:rsidRPr="00A30250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รายวิชาที่นักศึกษาอาจารย์และผู้มีส่วนได้ส่วนเสียใช้ชุมชนท้องถิ่น สถานประกอบการในการออกแบบพัฒนาเพื่อสร้างการเปลี่ยนแปลงในพื้นที่</w:t>
      </w:r>
      <w:r w:rsidR="00370B4C" w:rsidRPr="00A302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0B4C" w:rsidRPr="00A3025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A30250">
        <w:rPr>
          <w:rFonts w:ascii="TH SarabunPSK" w:hAnsi="TH SarabunPSK" w:cs="TH SarabunPSK" w:hint="cs"/>
          <w:sz w:val="32"/>
          <w:szCs w:val="32"/>
          <w:cs/>
        </w:rPr>
        <w:t xml:space="preserve"> รายวิชาที</w:t>
      </w:r>
      <w:r w:rsidR="00A30250">
        <w:rPr>
          <w:rFonts w:ascii="TH SarabunPSK" w:hAnsi="TH SarabunPSK" w:cs="TH SarabunPSK" w:hint="cs"/>
          <w:sz w:val="32"/>
          <w:szCs w:val="32"/>
          <w:cs/>
        </w:rPr>
        <w:t>่มีคำอธิบายรายวิชาที่สอดคล้องกับ</w:t>
      </w:r>
      <w:r w:rsidR="00370B4C" w:rsidRPr="00A30250">
        <w:rPr>
          <w:rFonts w:ascii="TH SarabunPSK" w:hAnsi="TH SarabunPSK" w:cs="TH SarabunPSK" w:hint="cs"/>
          <w:sz w:val="32"/>
          <w:szCs w:val="32"/>
          <w:cs/>
        </w:rPr>
        <w:t xml:space="preserve">เกณฑ์การพัฒนาของ </w:t>
      </w:r>
      <w:r w:rsidR="00370B4C" w:rsidRPr="00A30250">
        <w:rPr>
          <w:rFonts w:ascii="TH SarabunPSK" w:hAnsi="TH SarabunPSK" w:cs="TH SarabunPSK"/>
          <w:sz w:val="32"/>
          <w:szCs w:val="32"/>
        </w:rPr>
        <w:t xml:space="preserve">SDGs </w:t>
      </w:r>
      <w:r w:rsidR="00370B4C" w:rsidRPr="00A30250">
        <w:rPr>
          <w:rFonts w:ascii="TH SarabunPSK" w:hAnsi="TH SarabunPSK" w:cs="TH SarabunPSK" w:hint="cs"/>
          <w:sz w:val="32"/>
          <w:szCs w:val="32"/>
          <w:cs/>
        </w:rPr>
        <w:t>ทั้ง 17 ด้าน หรือรายวิชาที่มีการลงไปปฏิบัติ</w:t>
      </w:r>
      <w:r w:rsidR="00A3025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370B4C" w:rsidRPr="00A30250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A30250" w:rsidRPr="00A30250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14:paraId="1D7CC2B9" w14:textId="52D6CF0A" w:rsidR="00631377" w:rsidRDefault="00631377" w:rsidP="007661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6B0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6"/>
        <w:tblW w:w="8523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430"/>
        <w:gridCol w:w="580"/>
      </w:tblGrid>
      <w:tr w:rsidR="007661FA" w:rsidRPr="00473D32" w14:paraId="30C67A21" w14:textId="77777777" w:rsidTr="00A30250">
        <w:tc>
          <w:tcPr>
            <w:tcW w:w="7513" w:type="dxa"/>
            <w:vAlign w:val="center"/>
          </w:tcPr>
          <w:p w14:paraId="216EA1FF" w14:textId="659DBC46" w:rsidR="007661FA" w:rsidRPr="00473D32" w:rsidRDefault="007661FA" w:rsidP="007661F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22" w:name="_Hlk64533828"/>
            <w:r w:rsidRPr="00473D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จำนวนรายวิชาที่นักศึกษาอาจารย์และผู้มีส่วนได้ส่วนเสียใช้ชุมชนท้องถิ่น</w:t>
            </w:r>
            <w:r w:rsidR="00A302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473D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สถานประกอบการในการออกแบบพัฒนาสร้างการเปลี่ยนแปลงในพื้นที่</w:t>
            </w:r>
          </w:p>
        </w:tc>
        <w:tc>
          <w:tcPr>
            <w:tcW w:w="430" w:type="dxa"/>
            <w:vMerge w:val="restart"/>
            <w:vAlign w:val="center"/>
          </w:tcPr>
          <w:p w14:paraId="2C497068" w14:textId="77777777" w:rsidR="007661FA" w:rsidRPr="00473D32" w:rsidRDefault="007661FA" w:rsidP="007661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86A052C" w14:textId="77777777" w:rsidR="007661FA" w:rsidRPr="00473D32" w:rsidRDefault="007661FA" w:rsidP="007661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3D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36553616" w14:textId="77777777" w:rsidR="007661FA" w:rsidRPr="00473D32" w:rsidRDefault="007661FA" w:rsidP="007661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E08C04E" w14:textId="77777777" w:rsidR="007661FA" w:rsidRPr="00473D32" w:rsidRDefault="007661FA" w:rsidP="007661FA">
            <w:pPr>
              <w:ind w:left="-107" w:right="-2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3D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  <w:tr w:rsidR="007661FA" w:rsidRPr="00473D32" w14:paraId="6395B4DF" w14:textId="77777777" w:rsidTr="00A30250">
        <w:tc>
          <w:tcPr>
            <w:tcW w:w="7513" w:type="dxa"/>
            <w:vAlign w:val="center"/>
          </w:tcPr>
          <w:p w14:paraId="49481F53" w14:textId="77777777" w:rsidR="007661FA" w:rsidRPr="00473D32" w:rsidRDefault="007661FA" w:rsidP="007661F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3D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จำนวนรายวิชาทั้งหมดที่เปิดสอนในปีการศึกษานั้น </w:t>
            </w:r>
          </w:p>
        </w:tc>
        <w:tc>
          <w:tcPr>
            <w:tcW w:w="430" w:type="dxa"/>
            <w:vMerge/>
            <w:vAlign w:val="center"/>
          </w:tcPr>
          <w:p w14:paraId="6EE69D19" w14:textId="77777777" w:rsidR="007661FA" w:rsidRPr="00473D32" w:rsidRDefault="007661FA" w:rsidP="007661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0" w:type="dxa"/>
            <w:vMerge/>
            <w:vAlign w:val="center"/>
          </w:tcPr>
          <w:p w14:paraId="2025C224" w14:textId="77777777" w:rsidR="007661FA" w:rsidRPr="00473D32" w:rsidRDefault="007661FA" w:rsidP="007661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22"/>
    </w:tbl>
    <w:p w14:paraId="15D181D6" w14:textId="77777777" w:rsidR="007661FA" w:rsidRPr="00766B0E" w:rsidRDefault="007661FA" w:rsidP="00766B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4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CA4EE9" w14:textId="67B0D08D" w:rsidR="00631377" w:rsidRDefault="00631377" w:rsidP="00766B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430"/>
        <w:jc w:val="thaiDistribute"/>
        <w:rPr>
          <w:rFonts w:ascii="TH SarabunPSK" w:hAnsi="TH SarabunPSK" w:cs="TH SarabunPSK"/>
          <w:sz w:val="32"/>
          <w:szCs w:val="32"/>
        </w:rPr>
      </w:pPr>
      <w:r w:rsidRPr="00766B0E">
        <w:rPr>
          <w:rFonts w:ascii="TH SarabunPSK" w:hAnsi="TH SarabunPSK" w:cs="TH SarabunPSK"/>
          <w:sz w:val="32"/>
          <w:szCs w:val="32"/>
        </w:rPr>
        <w:tab/>
      </w:r>
      <w:r w:rsidRPr="00766B0E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ตัวชี้วัดที่</w:t>
      </w:r>
      <w:r w:rsidRPr="00766B0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7661FA">
        <w:rPr>
          <w:rFonts w:ascii="TH SarabunPSK" w:eastAsia="Sarabun" w:hAnsi="TH SarabunPSK" w:cs="TH SarabunPSK"/>
          <w:b/>
          <w:bCs/>
          <w:sz w:val="32"/>
          <w:szCs w:val="32"/>
        </w:rPr>
        <w:t>3.3</w:t>
      </w:r>
      <w:r w:rsidRPr="00766B0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766B0E">
        <w:rPr>
          <w:rFonts w:ascii="TH SarabunPSK" w:hAnsi="TH SarabunPSK" w:cs="TH SarabunPSK"/>
          <w:sz w:val="32"/>
          <w:szCs w:val="32"/>
          <w:cs/>
        </w:rPr>
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</w:r>
    </w:p>
    <w:p w14:paraId="053DA9DC" w14:textId="6DE9170E" w:rsidR="00E0724D" w:rsidRPr="00E0724D" w:rsidRDefault="00E0724D" w:rsidP="00766B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43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2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724D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1042311D" w14:textId="5B7A58AB" w:rsidR="00631377" w:rsidRPr="00766B0E" w:rsidRDefault="00631377" w:rsidP="00766B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430"/>
        <w:jc w:val="thaiDistribute"/>
        <w:rPr>
          <w:rFonts w:ascii="TH SarabunPSK" w:hAnsi="TH SarabunPSK" w:cs="TH SarabunPSK"/>
          <w:sz w:val="32"/>
          <w:szCs w:val="32"/>
        </w:rPr>
      </w:pPr>
      <w:r w:rsidRPr="00766B0E">
        <w:rPr>
          <w:rFonts w:ascii="TH SarabunPSK" w:hAnsi="TH SarabunPSK" w:cs="TH SarabunPSK"/>
          <w:b/>
          <w:bCs/>
          <w:sz w:val="32"/>
          <w:szCs w:val="32"/>
          <w:cs/>
        </w:rPr>
        <w:tab/>
        <w:t>เศรษฐกิจสร้างสรรค์</w:t>
      </w:r>
      <w:r w:rsidRPr="00766B0E">
        <w:rPr>
          <w:rFonts w:ascii="TH SarabunPSK" w:hAnsi="TH SarabunPSK" w:cs="TH SarabunPSK"/>
          <w:sz w:val="32"/>
          <w:szCs w:val="32"/>
          <w:cs/>
        </w:rPr>
        <w:t xml:space="preserve"> หมายถึง  การขับเคลื่อนเศรษฐกิจบนพื้นฐานการใช้องค์ความรู้ การศึกษา การสร้างสรรค์งาน และการใช้ ทรัพย์สินทางปัญญา ที่เชื่อมโยงกับรากฐานวัฒนธรรม สังคม และเทคโนโลยีหรือนวัตกรรมสมัยใหม่ เพื่อผลิตส</w:t>
      </w:r>
      <w:r w:rsidR="00110052">
        <w:rPr>
          <w:rFonts w:ascii="TH SarabunPSK" w:hAnsi="TH SarabunPSK" w:cs="TH SarabunPSK" w:hint="cs"/>
          <w:sz w:val="32"/>
          <w:szCs w:val="32"/>
          <w:cs/>
        </w:rPr>
        <w:t>ิ</w:t>
      </w:r>
      <w:r w:rsidRPr="00766B0E">
        <w:rPr>
          <w:rFonts w:ascii="TH SarabunPSK" w:hAnsi="TH SarabunPSK" w:cs="TH SarabunPSK"/>
          <w:sz w:val="32"/>
          <w:szCs w:val="32"/>
          <w:cs/>
        </w:rPr>
        <w:t>นค้าหรือบริการที่สร้างมูลค่าทางสังคมที่สามารถตอบสนองความต้องการของผู้บริโภคได้</w:t>
      </w:r>
    </w:p>
    <w:p w14:paraId="7538567D" w14:textId="77777777" w:rsidR="00370B4C" w:rsidRDefault="00370B4C" w:rsidP="00766B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43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18D4EEA" w14:textId="38286DFA" w:rsidR="00631377" w:rsidRDefault="00E0724D" w:rsidP="00766B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4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="00631377" w:rsidRPr="00766B0E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ตัวชี้วัดที่</w:t>
      </w:r>
      <w:r w:rsidR="00631377" w:rsidRPr="00766B0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631377" w:rsidRPr="00766B0E">
        <w:rPr>
          <w:rFonts w:ascii="TH SarabunPSK" w:eastAsia="Sarabun" w:hAnsi="TH SarabunPSK" w:cs="TH SarabunPSK"/>
          <w:b/>
          <w:bCs/>
          <w:sz w:val="32"/>
          <w:szCs w:val="32"/>
        </w:rPr>
        <w:t>3.5</w:t>
      </w:r>
      <w:r w:rsidR="00631377" w:rsidRPr="00766B0E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="00631377" w:rsidRPr="00766B0E">
        <w:rPr>
          <w:rFonts w:ascii="TH SarabunPSK" w:hAnsi="TH SarabunPSK" w:cs="TH SarabunPSK"/>
          <w:sz w:val="32"/>
          <w:szCs w:val="32"/>
          <w:cs/>
        </w:rPr>
        <w:t xml:space="preserve">จำนวนแนวปฏิบัติ/นวัตกรรมที่นำไปใช้ในการพัฒนามหาวิทยาลัยสู่การเป็นมหาวิทยาลัยเชิงพื้นที่ </w:t>
      </w:r>
    </w:p>
    <w:p w14:paraId="020FF02F" w14:textId="5FA08B45" w:rsidR="00E0724D" w:rsidRPr="00E0724D" w:rsidRDefault="00E0724D" w:rsidP="00766B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43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24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724D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05194FEA" w14:textId="0C50DAF1" w:rsidR="00631377" w:rsidRPr="00766B0E" w:rsidRDefault="00631377" w:rsidP="00766B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4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6B0E">
        <w:rPr>
          <w:rFonts w:ascii="TH SarabunPSK" w:hAnsi="TH SarabunPSK" w:cs="TH SarabunPSK"/>
          <w:sz w:val="32"/>
          <w:szCs w:val="32"/>
          <w:cs/>
        </w:rPr>
        <w:tab/>
      </w:r>
      <w:r w:rsidRPr="00E0724D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แนวปฏิบัติ/นวัตกรรมที่นำไปใช้ในการพัฒนามหาวิทยาลัยสู่การเป็นมหาวิทยาลัยเชิงพื้นที่ (</w:t>
      </w:r>
      <w:r w:rsidRPr="00E0724D">
        <w:rPr>
          <w:rFonts w:ascii="TH SarabunPSK" w:hAnsi="TH SarabunPSK" w:cs="TH SarabunPSK"/>
          <w:b/>
          <w:bCs/>
          <w:sz w:val="32"/>
          <w:szCs w:val="32"/>
        </w:rPr>
        <w:t>Area-based University</w:t>
      </w:r>
      <w:r w:rsidRPr="00766B0E">
        <w:rPr>
          <w:rFonts w:ascii="TH SarabunPSK" w:hAnsi="TH SarabunPSK" w:cs="TH SarabunPSK"/>
          <w:sz w:val="32"/>
          <w:szCs w:val="32"/>
        </w:rPr>
        <w:t xml:space="preserve">) </w:t>
      </w:r>
      <w:r w:rsidR="00E0724D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766B0E">
        <w:rPr>
          <w:rFonts w:ascii="TH SarabunPSK" w:hAnsi="TH SarabunPSK" w:cs="TH SarabunPSK"/>
          <w:sz w:val="32"/>
          <w:szCs w:val="32"/>
          <w:cs/>
        </w:rPr>
        <w:t xml:space="preserve"> แนวทางการพัฒนาท้องถิ่น ตามพระบรมราโชบายของพระบาทสมเด็จพระเจ้าหัวอยู่ โดยร่วมกันหาแนวทางการขับเคลื่อนสังคมเป็นมหาวิทยาลัยเพื่อชุมชนที่จะช่วยสร้างชุมชน ให้เข้มแข็งและยั่งยืน โดยต้องมุ่งพัฒนาใน 3 เรื่องสำคัญ (1) ผลิตกำลังคนซึ่งครอบคลุมทั้งการผลิตบัณฑิตคุณภาพ และการพัฒนาครูให้สอดรับ</w:t>
      </w:r>
      <w:r w:rsidR="002315CB">
        <w:rPr>
          <w:rFonts w:ascii="TH SarabunPSK" w:hAnsi="TH SarabunPSK" w:cs="TH SarabunPSK" w:hint="cs"/>
          <w:sz w:val="32"/>
          <w:szCs w:val="32"/>
          <w:cs/>
        </w:rPr>
        <w:t>กั</w:t>
      </w:r>
      <w:r w:rsidRPr="00766B0E">
        <w:rPr>
          <w:rFonts w:ascii="TH SarabunPSK" w:hAnsi="TH SarabunPSK" w:cs="TH SarabunPSK"/>
          <w:sz w:val="32"/>
          <w:szCs w:val="32"/>
          <w:cs/>
        </w:rPr>
        <w:t xml:space="preserve">บศตวรรษที่ 21  (2) สร้างผู้ประกอบการท้องถิ่น หรือผู้ประกอบการสร้างสรรค์  (3) การผนึกกำลังเพื่อขับเคลื่อนเศรษฐกิจ </w:t>
      </w:r>
      <w:r w:rsidRPr="00766B0E">
        <w:rPr>
          <w:rFonts w:ascii="TH SarabunPSK" w:hAnsi="TH SarabunPSK" w:cs="TH SarabunPSK"/>
          <w:sz w:val="32"/>
          <w:szCs w:val="32"/>
        </w:rPr>
        <w:t xml:space="preserve">BCG </w:t>
      </w:r>
      <w:r w:rsidRPr="00766B0E">
        <w:rPr>
          <w:rFonts w:ascii="TH SarabunPSK" w:hAnsi="TH SarabunPSK" w:cs="TH SarabunPSK"/>
          <w:sz w:val="32"/>
          <w:szCs w:val="32"/>
          <w:cs/>
        </w:rPr>
        <w:t>ตามนโยบายของรัฐบาล ซึ่งจะนำไปสู่การบรรลุเป้าหมายการพัฒนาที่ยั่งยืน (</w:t>
      </w:r>
      <w:r w:rsidRPr="00766B0E">
        <w:rPr>
          <w:rFonts w:ascii="TH SarabunPSK" w:hAnsi="TH SarabunPSK" w:cs="TH SarabunPSK"/>
          <w:sz w:val="32"/>
          <w:szCs w:val="32"/>
        </w:rPr>
        <w:t>SDGs) (Sustainable Development Goals)</w:t>
      </w:r>
    </w:p>
    <w:p w14:paraId="41636B7F" w14:textId="77777777" w:rsidR="00631377" w:rsidRPr="00766B0E" w:rsidRDefault="00631377" w:rsidP="00766B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430"/>
        <w:jc w:val="thaiDistribute"/>
        <w:rPr>
          <w:rFonts w:ascii="TH SarabunPSK" w:hAnsi="TH SarabunPSK" w:cs="TH SarabunPSK"/>
          <w:sz w:val="32"/>
          <w:szCs w:val="32"/>
        </w:rPr>
      </w:pPr>
    </w:p>
    <w:p w14:paraId="2DE90B99" w14:textId="40986E8C" w:rsidR="00631377" w:rsidRPr="00766B0E" w:rsidRDefault="00631377" w:rsidP="00766B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430"/>
        <w:jc w:val="thaiDistribute"/>
        <w:rPr>
          <w:rFonts w:ascii="TH SarabunPSK" w:hAnsi="TH SarabunPSK" w:cs="TH SarabunPSK"/>
          <w:sz w:val="32"/>
          <w:szCs w:val="32"/>
        </w:rPr>
      </w:pPr>
      <w:r w:rsidRPr="00766B0E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ตัวชี้วัดที่</w:t>
      </w:r>
      <w:r w:rsidRPr="00766B0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2315CB">
        <w:rPr>
          <w:rFonts w:ascii="TH SarabunPSK" w:eastAsia="Sarabun" w:hAnsi="TH SarabunPSK" w:cs="TH SarabunPSK"/>
          <w:b/>
          <w:bCs/>
          <w:sz w:val="32"/>
          <w:szCs w:val="32"/>
        </w:rPr>
        <w:t>3.</w:t>
      </w:r>
      <w:r w:rsidR="00370B4C">
        <w:rPr>
          <w:rFonts w:ascii="TH SarabunPSK" w:eastAsia="Sarabun" w:hAnsi="TH SarabunPSK" w:cs="TH SarabunPSK"/>
          <w:b/>
          <w:bCs/>
          <w:sz w:val="32"/>
          <w:szCs w:val="32"/>
        </w:rPr>
        <w:t>6</w:t>
      </w:r>
      <w:r w:rsidRPr="00766B0E">
        <w:rPr>
          <w:rFonts w:ascii="TH SarabunPSK" w:hAnsi="TH SarabunPSK" w:cs="TH SarabunPSK"/>
          <w:sz w:val="32"/>
          <w:szCs w:val="32"/>
        </w:rPr>
        <w:t xml:space="preserve"> </w:t>
      </w:r>
      <w:r w:rsidRPr="00766B0E">
        <w:rPr>
          <w:rFonts w:ascii="TH SarabunPSK" w:hAnsi="TH SarabunPSK" w:cs="TH SarabunPSK"/>
          <w:sz w:val="32"/>
          <w:szCs w:val="32"/>
          <w:cs/>
        </w:rPr>
        <w:t>ร้อยละของจำนวนเงินที่ได้รับจากการบริการวิชาการเพื่อจัดหารายได้</w:t>
      </w:r>
    </w:p>
    <w:p w14:paraId="606EC9DE" w14:textId="7D194F31" w:rsidR="00631377" w:rsidRPr="00766B0E" w:rsidRDefault="00631377" w:rsidP="00766B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4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6B0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6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30"/>
        <w:gridCol w:w="580"/>
      </w:tblGrid>
      <w:tr w:rsidR="002315CB" w:rsidRPr="00473D32" w14:paraId="279D27DE" w14:textId="77777777" w:rsidTr="00570CB4">
        <w:tc>
          <w:tcPr>
            <w:tcW w:w="9781" w:type="dxa"/>
            <w:vAlign w:val="center"/>
          </w:tcPr>
          <w:p w14:paraId="093C57F4" w14:textId="205A762F" w:rsidR="002315CB" w:rsidRPr="00473D32" w:rsidRDefault="005E0FB4" w:rsidP="00570C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0FB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430" w:type="dxa"/>
            <w:vMerge w:val="restart"/>
            <w:vAlign w:val="center"/>
          </w:tcPr>
          <w:p w14:paraId="6B06ECE7" w14:textId="77777777" w:rsidR="002315CB" w:rsidRPr="00473D32" w:rsidRDefault="002315CB" w:rsidP="00570C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3BB3BC7" w14:textId="77777777" w:rsidR="002315CB" w:rsidRPr="00473D32" w:rsidRDefault="002315CB" w:rsidP="00570C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3D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40F0FD76" w14:textId="77777777" w:rsidR="002315CB" w:rsidRPr="00473D32" w:rsidRDefault="002315CB" w:rsidP="00570C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8386C3C" w14:textId="77777777" w:rsidR="002315CB" w:rsidRPr="00473D32" w:rsidRDefault="002315CB" w:rsidP="00570CB4">
            <w:pPr>
              <w:ind w:left="-107" w:right="-2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3D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100</w:t>
            </w:r>
          </w:p>
        </w:tc>
      </w:tr>
      <w:tr w:rsidR="002315CB" w:rsidRPr="00473D32" w14:paraId="3947619B" w14:textId="77777777" w:rsidTr="00570CB4">
        <w:tc>
          <w:tcPr>
            <w:tcW w:w="9781" w:type="dxa"/>
            <w:vAlign w:val="center"/>
          </w:tcPr>
          <w:p w14:paraId="530F430B" w14:textId="5DD10BBB" w:rsidR="002315CB" w:rsidRPr="00473D32" w:rsidRDefault="002315CB" w:rsidP="00570C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15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จำนวนที่ได้รับจัดสรรทั้งหมดของหน่วยงาน</w:t>
            </w:r>
          </w:p>
        </w:tc>
        <w:tc>
          <w:tcPr>
            <w:tcW w:w="430" w:type="dxa"/>
            <w:vMerge/>
            <w:vAlign w:val="center"/>
          </w:tcPr>
          <w:p w14:paraId="0B8BDD35" w14:textId="77777777" w:rsidR="002315CB" w:rsidRPr="00473D32" w:rsidRDefault="002315CB" w:rsidP="00570C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0" w:type="dxa"/>
            <w:vMerge/>
            <w:vAlign w:val="center"/>
          </w:tcPr>
          <w:p w14:paraId="0FB1F66D" w14:textId="77777777" w:rsidR="002315CB" w:rsidRPr="00473D32" w:rsidRDefault="002315CB" w:rsidP="00570C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10073D8" w14:textId="77777777" w:rsidR="00631377" w:rsidRPr="002315CB" w:rsidRDefault="00631377" w:rsidP="00631377">
      <w:pPr>
        <w:pBdr>
          <w:top w:val="nil"/>
          <w:left w:val="nil"/>
          <w:bottom w:val="nil"/>
          <w:right w:val="nil"/>
          <w:between w:val="nil"/>
        </w:pBdr>
        <w:spacing w:after="0"/>
        <w:ind w:left="430"/>
        <w:jc w:val="thaiDistribute"/>
        <w:rPr>
          <w:rFonts w:ascii="TH SarabunPSK" w:hAnsi="TH SarabunPSK" w:cs="TH SarabunPSK"/>
          <w:sz w:val="32"/>
          <w:szCs w:val="32"/>
        </w:rPr>
      </w:pPr>
    </w:p>
    <w:p w14:paraId="5DA6EE57" w14:textId="79808733" w:rsidR="0055790F" w:rsidRDefault="0055790F" w:rsidP="0055790F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2315CB" w:rsidRPr="0055790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เป้าประสงค์ที่ 4 </w:t>
      </w:r>
      <w:r w:rsidR="00370B4C" w:rsidRPr="00370B4C">
        <w:rPr>
          <w:rFonts w:ascii="TH SarabunPSK" w:hAnsi="TH SarabunPSK" w:cs="TH SarabunPSK"/>
          <w:spacing w:val="-4"/>
          <w:sz w:val="32"/>
          <w:szCs w:val="32"/>
          <w:cs/>
        </w:rPr>
        <w:t>ระบบนิเวศ (</w:t>
      </w:r>
      <w:r w:rsidR="00370B4C" w:rsidRPr="00370B4C">
        <w:rPr>
          <w:rFonts w:ascii="TH SarabunPSK" w:hAnsi="TH SarabunPSK" w:cs="TH SarabunPSK"/>
          <w:spacing w:val="-4"/>
          <w:sz w:val="32"/>
          <w:szCs w:val="32"/>
        </w:rPr>
        <w:t xml:space="preserve">Ecological) </w:t>
      </w:r>
      <w:r w:rsidR="00370B4C" w:rsidRPr="00370B4C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มหาวิทยาลัยเกื้อกูลการเรียนรู้และการวิจัย มีประสิทธิภาพการทำงาน  มีนวัตกรรมทำให้ชุมชนมหาวิทยาลัยและผู้มีส่วนได้ส่วนเสียมีคุณภาพชีวิตที่ดี</w:t>
      </w:r>
    </w:p>
    <w:p w14:paraId="732E3F67" w14:textId="68126E7F" w:rsidR="002315CB" w:rsidRPr="0055790F" w:rsidRDefault="0055790F" w:rsidP="0055790F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2315CB" w:rsidRPr="002315CB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ตัวชี้วัดที่ </w:t>
      </w:r>
      <w:r w:rsidR="002315CB" w:rsidRPr="002315CB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4</w:t>
      </w:r>
      <w:r w:rsidR="002315CB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.</w:t>
      </w:r>
      <w:r w:rsidR="002315CB" w:rsidRPr="002315CB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3</w:t>
      </w:r>
      <w:r w:rsidR="002315CB" w:rsidRPr="002315CB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="002315CB" w:rsidRPr="002315CB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ร้อยละของโครงการพัฒนาพื้นที่นวัตกรรมของคณะ/วิทยาลัยที่มีการดำเนินการสำเร็จตามแผนการจัดตั้งพื้นที่นวัตกรรม (</w:t>
      </w:r>
      <w:r w:rsidR="002315CB" w:rsidRPr="002315CB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Innovation Space ) </w:t>
      </w:r>
    </w:p>
    <w:p w14:paraId="504348F4" w14:textId="77777777" w:rsidR="002315CB" w:rsidRPr="002315CB" w:rsidRDefault="002315CB" w:rsidP="002315CB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2315CB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tbl>
      <w:tblPr>
        <w:tblStyle w:val="6"/>
        <w:tblW w:w="1291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7"/>
        <w:gridCol w:w="430"/>
        <w:gridCol w:w="580"/>
      </w:tblGrid>
      <w:tr w:rsidR="002315CB" w:rsidRPr="002315CB" w14:paraId="35282E03" w14:textId="77777777" w:rsidTr="002315CB">
        <w:tc>
          <w:tcPr>
            <w:tcW w:w="11907" w:type="dxa"/>
            <w:vAlign w:val="center"/>
          </w:tcPr>
          <w:p w14:paraId="3CDB328F" w14:textId="77777777" w:rsidR="002315CB" w:rsidRPr="002315CB" w:rsidRDefault="002315CB" w:rsidP="002315CB">
            <w:pPr>
              <w:tabs>
                <w:tab w:val="left" w:pos="993"/>
              </w:tabs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15C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โครงการพัฒนาพื้นที่นวัตกรรมของคณะ/วิทยาลัยที่มีการดำเนินการสำเร็จตามแผนการจัดตั้งพื้นที่นวัตกรรม (</w:t>
            </w:r>
            <w:r w:rsidRPr="002315C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Innovation Space )</w:t>
            </w:r>
          </w:p>
        </w:tc>
        <w:tc>
          <w:tcPr>
            <w:tcW w:w="430" w:type="dxa"/>
            <w:vMerge w:val="restart"/>
            <w:vAlign w:val="center"/>
          </w:tcPr>
          <w:p w14:paraId="402F7A55" w14:textId="77777777" w:rsidR="002315CB" w:rsidRPr="002315CB" w:rsidRDefault="002315CB" w:rsidP="002315CB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5CB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7874D54F" w14:textId="77777777" w:rsidR="002315CB" w:rsidRPr="002315CB" w:rsidRDefault="002315CB" w:rsidP="002315CB">
            <w:pPr>
              <w:ind w:left="-107" w:right="-24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5CB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  <w:tr w:rsidR="002315CB" w:rsidRPr="002315CB" w14:paraId="656526C8" w14:textId="77777777" w:rsidTr="002315CB">
        <w:tc>
          <w:tcPr>
            <w:tcW w:w="11907" w:type="dxa"/>
            <w:vAlign w:val="center"/>
          </w:tcPr>
          <w:p w14:paraId="6179FBBC" w14:textId="75085F6A" w:rsidR="002315CB" w:rsidRPr="002315CB" w:rsidRDefault="002315CB" w:rsidP="002315C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15CB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จำนวนโครงการพัฒนานวัตกรรมของคณะ/วิทยาลัยที่มีการดำเนินการตามแผนที่กำหนด</w:t>
            </w:r>
          </w:p>
        </w:tc>
        <w:tc>
          <w:tcPr>
            <w:tcW w:w="430" w:type="dxa"/>
            <w:vMerge/>
            <w:vAlign w:val="center"/>
          </w:tcPr>
          <w:p w14:paraId="1FBB428D" w14:textId="77777777" w:rsidR="002315CB" w:rsidRPr="002315CB" w:rsidRDefault="002315CB" w:rsidP="002315CB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0" w:type="dxa"/>
            <w:vMerge/>
            <w:vAlign w:val="center"/>
          </w:tcPr>
          <w:p w14:paraId="6DF4DA3C" w14:textId="77777777" w:rsidR="002315CB" w:rsidRPr="002315CB" w:rsidRDefault="002315CB" w:rsidP="002315CB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53F866F" w14:textId="52CF998D" w:rsidR="002315CB" w:rsidRDefault="002315CB" w:rsidP="00766B0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997F243" w14:textId="49699737" w:rsidR="00146D07" w:rsidRPr="00146D07" w:rsidRDefault="00146D07" w:rsidP="00146D07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146D0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ตัวชี้วัดที่ </w:t>
      </w:r>
      <w:r w:rsidRPr="00146D0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4.4</w:t>
      </w:r>
      <w:r w:rsidRPr="00146D0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ระดับความสำเร็จของการจัดตั้งกองทุนเริ่มต้นผู้ประกอบการ (</w:t>
      </w:r>
      <w:r w:rsidRPr="00146D07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Pre Seed Fund</w:t>
      </w:r>
      <w:r w:rsidRPr="00146D0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)</w:t>
      </w:r>
    </w:p>
    <w:p w14:paraId="7535B29A" w14:textId="77777777" w:rsidR="00146D07" w:rsidRPr="00146D07" w:rsidRDefault="00146D07" w:rsidP="00146D07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146D0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14:paraId="2811BBFA" w14:textId="77777777" w:rsidR="00146D07" w:rsidRPr="00146D07" w:rsidRDefault="00146D07" w:rsidP="00C8317A">
      <w:pPr>
        <w:numPr>
          <w:ilvl w:val="0"/>
          <w:numId w:val="58"/>
        </w:numPr>
        <w:tabs>
          <w:tab w:val="left" w:pos="1560"/>
        </w:tabs>
        <w:spacing w:after="0" w:line="240" w:lineRule="auto"/>
        <w:ind w:left="0" w:firstLine="1276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146D0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มีการวิเคราะห์ความพร้อม วางแผน แต่งตั้งคณะกรรมการ เพื่อจัดตั้งกองทุนเริ่มต้นผู้ประกอบการ (</w:t>
      </w:r>
      <w:r w:rsidRPr="00146D07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Pre Seed Fund)</w:t>
      </w:r>
      <w:r w:rsidRPr="00146D0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เสนอคณะกรรมการบริหารมหาวิทยาลัยและคณะกรรมการสภามหาวิทยาลัยเพื่อพิจารณา</w:t>
      </w:r>
    </w:p>
    <w:p w14:paraId="4B652D60" w14:textId="77777777" w:rsidR="00146D07" w:rsidRPr="00146D07" w:rsidRDefault="00146D07" w:rsidP="00C8317A">
      <w:pPr>
        <w:numPr>
          <w:ilvl w:val="0"/>
          <w:numId w:val="58"/>
        </w:numPr>
        <w:tabs>
          <w:tab w:val="left" w:pos="1560"/>
        </w:tabs>
        <w:spacing w:after="0" w:line="240" w:lineRule="auto"/>
        <w:ind w:left="0" w:firstLine="1276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146D0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มีการจัดทำระเบียบ ข้อบังคับ กองทุนเริ่มต้นผู้ประกอบการ (</w:t>
      </w:r>
      <w:r w:rsidRPr="00146D07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Pre Seed Fund</w:t>
      </w:r>
      <w:r w:rsidRPr="00146D0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) เสนอให้คณะกรรมการสภามหาวิทยาลัยเพื่อพิจารณา </w:t>
      </w:r>
    </w:p>
    <w:p w14:paraId="038AA7A0" w14:textId="77777777" w:rsidR="00146D07" w:rsidRPr="00146D07" w:rsidRDefault="00146D07" w:rsidP="00C8317A">
      <w:pPr>
        <w:numPr>
          <w:ilvl w:val="0"/>
          <w:numId w:val="58"/>
        </w:numPr>
        <w:tabs>
          <w:tab w:val="left" w:pos="1560"/>
        </w:tabs>
        <w:spacing w:after="0" w:line="240" w:lineRule="auto"/>
        <w:ind w:left="0" w:firstLine="1276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</w:rPr>
      </w:pPr>
      <w:r w:rsidRPr="00146D07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  <w:cs/>
        </w:rPr>
        <w:t>มีการดำเนินการตามแผนการจัดตั้งกองทุนเริ่มต้นผู้ประกอบการ (</w:t>
      </w:r>
      <w:r w:rsidRPr="00146D07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</w:rPr>
        <w:t>Pre Seed Fund</w:t>
      </w:r>
      <w:r w:rsidRPr="00146D07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  <w:cs/>
        </w:rPr>
        <w:t>) ร้อยละ 50</w:t>
      </w:r>
    </w:p>
    <w:p w14:paraId="794D603E" w14:textId="77777777" w:rsidR="00146D07" w:rsidRPr="00146D07" w:rsidRDefault="00146D07" w:rsidP="00C8317A">
      <w:pPr>
        <w:numPr>
          <w:ilvl w:val="0"/>
          <w:numId w:val="58"/>
        </w:numPr>
        <w:tabs>
          <w:tab w:val="left" w:pos="1560"/>
        </w:tabs>
        <w:spacing w:after="0" w:line="240" w:lineRule="auto"/>
        <w:ind w:left="0" w:firstLine="1276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</w:rPr>
      </w:pPr>
      <w:r w:rsidRPr="00146D07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  <w:cs/>
        </w:rPr>
        <w:t>มีการดำเนินการตามแผนการจัดตั้งกองทุนเริ่มต้นผู้ประกอบการ (</w:t>
      </w:r>
      <w:r w:rsidRPr="00146D07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</w:rPr>
        <w:t>Pre Seed Fund</w:t>
      </w:r>
      <w:r w:rsidRPr="00146D07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  <w:cs/>
        </w:rPr>
        <w:t xml:space="preserve">) ร้อยละ 80 </w:t>
      </w:r>
    </w:p>
    <w:p w14:paraId="2872106D" w14:textId="77777777" w:rsidR="00146D07" w:rsidRPr="00146D07" w:rsidRDefault="00146D07" w:rsidP="00C8317A">
      <w:pPr>
        <w:numPr>
          <w:ilvl w:val="0"/>
          <w:numId w:val="58"/>
        </w:numPr>
        <w:tabs>
          <w:tab w:val="left" w:pos="1560"/>
        </w:tabs>
        <w:spacing w:after="0" w:line="240" w:lineRule="auto"/>
        <w:ind w:left="0" w:firstLine="1276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146D0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มีการจัดสรรเงินทุนเพื่อร่วมทุนในผลงานหรือนวัตกรรมของนักศึกษา อย่างน้อย 1 ราย </w:t>
      </w:r>
    </w:p>
    <w:p w14:paraId="313E3B4B" w14:textId="4850739B" w:rsidR="00146D07" w:rsidRPr="00146D07" w:rsidRDefault="00146D07" w:rsidP="00146D07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146D0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ตัวชี้วัดที่ </w:t>
      </w:r>
      <w:r w:rsidRPr="00146D0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4.8</w:t>
      </w:r>
      <w:r w:rsidRPr="00146D0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ร้อยละของคณะ/วิทยาลัย ที่มีผลการประเมินตามเกณฑ์คุณภาพการศึกษาเพื่อการดำเนินการที่เป็นเลิศ (</w:t>
      </w:r>
      <w:r w:rsidRPr="00146D07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EdPEx) </w:t>
      </w:r>
      <w:r w:rsidRPr="00146D0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ไม่ต่ำกว่า </w:t>
      </w:r>
      <w:r w:rsidRPr="00146D07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200 </w:t>
      </w:r>
      <w:r w:rsidRPr="00146D0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คะแนน </w:t>
      </w:r>
    </w:p>
    <w:p w14:paraId="3B756A10" w14:textId="77777777" w:rsidR="00146D07" w:rsidRPr="00146D07" w:rsidRDefault="00146D07" w:rsidP="00146D07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146D0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tbl>
      <w:tblPr>
        <w:tblStyle w:val="7"/>
        <w:tblW w:w="12346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567"/>
        <w:gridCol w:w="580"/>
      </w:tblGrid>
      <w:tr w:rsidR="00146D07" w:rsidRPr="00146D07" w14:paraId="585C46A0" w14:textId="77777777" w:rsidTr="00146D07">
        <w:tc>
          <w:tcPr>
            <w:tcW w:w="11199" w:type="dxa"/>
            <w:vAlign w:val="center"/>
          </w:tcPr>
          <w:p w14:paraId="2272BC09" w14:textId="77777777" w:rsidR="00146D07" w:rsidRPr="00146D07" w:rsidRDefault="00146D07" w:rsidP="00146D07">
            <w:pPr>
              <w:tabs>
                <w:tab w:val="left" w:pos="993"/>
              </w:tabs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46D0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จำนวนคณะ/วิทยาลัย ที่มีผลการประเมินตามเกณฑ์คุณภาพการศึกษาเพื่อการดำเนินการที่เป็นเลิศ (</w:t>
            </w:r>
            <w:r w:rsidRPr="00146D0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EdPEx) </w:t>
            </w:r>
            <w:r w:rsidRPr="00146D0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ไม่ต่ำกว่า 200 คะแนน</w:t>
            </w:r>
          </w:p>
        </w:tc>
        <w:tc>
          <w:tcPr>
            <w:tcW w:w="567" w:type="dxa"/>
            <w:vMerge w:val="restart"/>
            <w:vAlign w:val="center"/>
          </w:tcPr>
          <w:p w14:paraId="0ADEDE33" w14:textId="77777777" w:rsidR="00146D07" w:rsidRPr="00146D07" w:rsidRDefault="00146D07" w:rsidP="00146D07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6D07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2B2F805D" w14:textId="77777777" w:rsidR="00146D07" w:rsidRPr="00146D07" w:rsidRDefault="00146D07" w:rsidP="00146D07">
            <w:pPr>
              <w:ind w:right="-24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146D0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146D07" w:rsidRPr="00146D07" w14:paraId="602A2390" w14:textId="77777777" w:rsidTr="00146D07">
        <w:tc>
          <w:tcPr>
            <w:tcW w:w="11199" w:type="dxa"/>
            <w:vAlign w:val="center"/>
          </w:tcPr>
          <w:p w14:paraId="670E55F8" w14:textId="77777777" w:rsidR="00146D07" w:rsidRPr="00146D07" w:rsidRDefault="00146D07" w:rsidP="00146D0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46D0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จำนวนคณะ/วิทยาลัยทั้งหมด</w:t>
            </w:r>
          </w:p>
        </w:tc>
        <w:tc>
          <w:tcPr>
            <w:tcW w:w="567" w:type="dxa"/>
            <w:vMerge/>
            <w:vAlign w:val="center"/>
          </w:tcPr>
          <w:p w14:paraId="2C04EFE0" w14:textId="77777777" w:rsidR="00146D07" w:rsidRPr="00146D07" w:rsidRDefault="00146D07" w:rsidP="00146D07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0" w:type="dxa"/>
            <w:vMerge/>
            <w:vAlign w:val="center"/>
          </w:tcPr>
          <w:p w14:paraId="5473239D" w14:textId="77777777" w:rsidR="00146D07" w:rsidRPr="00146D07" w:rsidRDefault="00146D07" w:rsidP="00146D07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BA329DF" w14:textId="77777777" w:rsidR="00146D07" w:rsidRPr="00146D07" w:rsidRDefault="00146D07" w:rsidP="00C8317A">
      <w:pPr>
        <w:numPr>
          <w:ilvl w:val="0"/>
          <w:numId w:val="59"/>
        </w:numPr>
        <w:spacing w:after="0" w:line="240" w:lineRule="auto"/>
        <w:contextualSpacing/>
        <w:jc w:val="thaiDistribute"/>
        <w:rPr>
          <w:rFonts w:ascii="TH SarabunPSK" w:eastAsiaTheme="minorHAnsi" w:hAnsi="TH SarabunPSK" w:cs="TH SarabunPSK"/>
          <w:vanish/>
          <w:color w:val="000000" w:themeColor="text1"/>
          <w:sz w:val="32"/>
          <w:szCs w:val="32"/>
          <w:cs/>
        </w:rPr>
      </w:pPr>
    </w:p>
    <w:p w14:paraId="4D8A32B1" w14:textId="77777777" w:rsidR="00146D07" w:rsidRPr="00146D07" w:rsidRDefault="00146D07" w:rsidP="00C8317A">
      <w:pPr>
        <w:numPr>
          <w:ilvl w:val="0"/>
          <w:numId w:val="59"/>
        </w:numPr>
        <w:spacing w:after="0" w:line="240" w:lineRule="auto"/>
        <w:contextualSpacing/>
        <w:jc w:val="thaiDistribute"/>
        <w:rPr>
          <w:rFonts w:ascii="TH SarabunPSK" w:eastAsiaTheme="minorHAnsi" w:hAnsi="TH SarabunPSK" w:cs="TH SarabunPSK"/>
          <w:vanish/>
          <w:color w:val="000000" w:themeColor="text1"/>
          <w:sz w:val="32"/>
          <w:szCs w:val="32"/>
          <w:cs/>
        </w:rPr>
      </w:pPr>
    </w:p>
    <w:p w14:paraId="49C7929B" w14:textId="77777777" w:rsidR="00146D07" w:rsidRPr="00146D07" w:rsidRDefault="00146D07" w:rsidP="00C8317A">
      <w:pPr>
        <w:numPr>
          <w:ilvl w:val="0"/>
          <w:numId w:val="59"/>
        </w:numPr>
        <w:spacing w:after="0" w:line="240" w:lineRule="auto"/>
        <w:contextualSpacing/>
        <w:jc w:val="thaiDistribute"/>
        <w:rPr>
          <w:rFonts w:ascii="TH SarabunPSK" w:eastAsiaTheme="minorHAnsi" w:hAnsi="TH SarabunPSK" w:cs="TH SarabunPSK"/>
          <w:vanish/>
          <w:color w:val="000000" w:themeColor="text1"/>
          <w:sz w:val="32"/>
          <w:szCs w:val="32"/>
          <w:cs/>
        </w:rPr>
      </w:pPr>
    </w:p>
    <w:p w14:paraId="08502A24" w14:textId="77777777" w:rsidR="00146D07" w:rsidRPr="00146D07" w:rsidRDefault="00146D07" w:rsidP="00C8317A">
      <w:pPr>
        <w:numPr>
          <w:ilvl w:val="0"/>
          <w:numId w:val="59"/>
        </w:numPr>
        <w:spacing w:after="0" w:line="240" w:lineRule="auto"/>
        <w:contextualSpacing/>
        <w:jc w:val="thaiDistribute"/>
        <w:rPr>
          <w:rFonts w:ascii="TH SarabunPSK" w:eastAsiaTheme="minorHAnsi" w:hAnsi="TH SarabunPSK" w:cs="TH SarabunPSK"/>
          <w:vanish/>
          <w:color w:val="000000" w:themeColor="text1"/>
          <w:sz w:val="32"/>
          <w:szCs w:val="32"/>
          <w:cs/>
        </w:rPr>
      </w:pPr>
    </w:p>
    <w:p w14:paraId="4A5DAD7C" w14:textId="653EDAE2" w:rsidR="00766B0E" w:rsidRDefault="00766B0E" w:rsidP="00766B0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31377">
        <w:rPr>
          <w:rFonts w:ascii="TH SarabunPSK" w:hAnsi="TH SarabunPSK" w:cs="TH SarabunPSK"/>
          <w:b/>
          <w:bCs/>
          <w:sz w:val="36"/>
          <w:szCs w:val="36"/>
          <w:cs/>
        </w:rPr>
        <w:t>คำ</w:t>
      </w:r>
      <w:r w:rsidR="00252224">
        <w:rPr>
          <w:rFonts w:ascii="TH SarabunPSK" w:hAnsi="TH SarabunPSK" w:cs="TH SarabunPSK" w:hint="cs"/>
          <w:b/>
          <w:bCs/>
          <w:sz w:val="36"/>
          <w:szCs w:val="36"/>
          <w:cs/>
        </w:rPr>
        <w:t>อธิบายและ</w:t>
      </w:r>
      <w:r w:rsidRPr="00631377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</w:t>
      </w:r>
      <w:r w:rsidR="00252224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14:paraId="6596924B" w14:textId="6CBF8CAC" w:rsidR="00BB52C6" w:rsidRDefault="00766B0E" w:rsidP="004C13B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4C13B9">
        <w:rPr>
          <w:rFonts w:ascii="TH SarabunPSK" w:hAnsi="TH SarabunPSK" w:cs="TH SarabunPSK"/>
          <w:b/>
          <w:bCs/>
          <w:sz w:val="32"/>
          <w:szCs w:val="32"/>
          <w:cs/>
        </w:rPr>
        <w:t xml:space="preserve"> 1 </w:t>
      </w:r>
      <w:r w:rsidRPr="00766B0E">
        <w:rPr>
          <w:rFonts w:ascii="TH SarabunPSK" w:hAnsi="TH SarabunPSK" w:cs="TH SarabunPSK" w:hint="cs"/>
          <w:sz w:val="32"/>
          <w:szCs w:val="32"/>
          <w:cs/>
        </w:rPr>
        <w:t>การผลิตบัณฑิตให้เป็นผู้รอบรู้</w:t>
      </w:r>
      <w:r w:rsidRPr="0076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B0E">
        <w:rPr>
          <w:rFonts w:ascii="TH SarabunPSK" w:hAnsi="TH SarabunPSK" w:cs="TH SarabunPSK" w:hint="cs"/>
          <w:sz w:val="32"/>
          <w:szCs w:val="32"/>
          <w:cs/>
        </w:rPr>
        <w:t>มีมาตรฐานทางวิชาการและวิชาชีพ</w:t>
      </w:r>
      <w:r w:rsidRPr="0076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B0E">
        <w:rPr>
          <w:rFonts w:ascii="TH SarabunPSK" w:hAnsi="TH SarabunPSK" w:cs="TH SarabunPSK" w:hint="cs"/>
          <w:sz w:val="32"/>
          <w:szCs w:val="32"/>
          <w:cs/>
        </w:rPr>
        <w:t>มีสมรรถนะการเป็นผู้ประกอบการ</w:t>
      </w:r>
      <w:r w:rsidRPr="0076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B0E">
        <w:rPr>
          <w:rFonts w:ascii="TH SarabunPSK" w:hAnsi="TH SarabunPSK" w:cs="TH SarabunPSK" w:hint="cs"/>
          <w:sz w:val="32"/>
          <w:szCs w:val="32"/>
          <w:cs/>
        </w:rPr>
        <w:t>วิศวกรทางสังคม</w:t>
      </w:r>
      <w:r w:rsidRPr="0076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B0E">
        <w:rPr>
          <w:rFonts w:ascii="TH SarabunPSK" w:hAnsi="TH SarabunPSK" w:cs="TH SarabunPSK" w:hint="cs"/>
          <w:sz w:val="32"/>
          <w:szCs w:val="32"/>
          <w:cs/>
        </w:rPr>
        <w:t>เพื่อเป็นผู้นำการเปลี่ยนแปลงต่อสังคม</w:t>
      </w:r>
      <w:r w:rsidR="00BB52C6" w:rsidRPr="00766B0E"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14:paraId="5DB85185" w14:textId="641BF279" w:rsidR="00766B0E" w:rsidRDefault="004C13B9" w:rsidP="004C13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1.1.1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22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พัฒนาหลักสูตรแบบบูรณาการระหว่างศาสตร์ด้านวิทยาศาสตร์และด้านสังคมศาสตร์และพัฒนาหลักสูตรการเรียนควบ 2 ปริญญา</w:t>
      </w:r>
    </w:p>
    <w:p w14:paraId="2A54041F" w14:textId="7EF397DD" w:rsidR="004C13B9" w:rsidRDefault="004C13B9" w:rsidP="004C13B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1.1.1.1</w:t>
      </w:r>
      <w:r w:rsidRPr="00BB52C6">
        <w:rPr>
          <w:rFonts w:ascii="TH SarabunPSK" w:hAnsi="TH SarabunPSK" w:cs="TH SarabunPSK"/>
          <w:sz w:val="32"/>
          <w:szCs w:val="32"/>
        </w:rPr>
        <w:t xml:space="preserve"> </w:t>
      </w:r>
      <w:r w:rsidRPr="00BB52C6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พัฒนา/ปรับปรุงหลักสูตรที่มีบูรณาการระหว่างศาสตร์ด้านวิทยาศาสตร์และด้านสังคมศาสตร์</w:t>
      </w:r>
    </w:p>
    <w:p w14:paraId="2706AD71" w14:textId="6AE10902" w:rsidR="00766B0E" w:rsidRPr="004C13B9" w:rsidRDefault="00766B0E" w:rsidP="00766B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13E7703A" w14:textId="77777777" w:rsidR="004C13B9" w:rsidRPr="00BB52C6" w:rsidRDefault="004C13B9" w:rsidP="004C13B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 xml:space="preserve">1 </w:t>
      </w:r>
      <w:r w:rsidRPr="00BB52C6">
        <w:rPr>
          <w:rFonts w:ascii="TH SarabunPSK" w:hAnsi="TH SarabunPSK" w:cs="TH SarabunPSK"/>
          <w:sz w:val="32"/>
          <w:szCs w:val="32"/>
          <w:cs/>
        </w:rPr>
        <w:t>มีแผนการดำเนินงานพัฒนา/ปรับปรุงหลักสูตรที่มีการบูรณาการระหว่างศาสตร์ด้านวิทยาศาสตร์และด้านสังคมศาสตร์</w:t>
      </w:r>
    </w:p>
    <w:p w14:paraId="30C9184B" w14:textId="77777777" w:rsidR="004C13B9" w:rsidRPr="00BB52C6" w:rsidRDefault="004C13B9" w:rsidP="004C13B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2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มีการดำเนินงานตามแผนที่กำหนดไว้ ไม่น้อยกว่าร้อยละ </w:t>
      </w:r>
      <w:r w:rsidRPr="00BB52C6">
        <w:rPr>
          <w:rFonts w:ascii="TH SarabunPSK" w:hAnsi="TH SarabunPSK" w:cs="TH SarabunPSK"/>
          <w:sz w:val="32"/>
          <w:szCs w:val="32"/>
        </w:rPr>
        <w:t xml:space="preserve">80 </w:t>
      </w:r>
      <w:r w:rsidRPr="00BB52C6">
        <w:rPr>
          <w:rFonts w:ascii="TH SarabunPSK" w:hAnsi="TH SarabunPSK" w:cs="TH SarabunPSK"/>
          <w:sz w:val="32"/>
          <w:szCs w:val="32"/>
          <w:cs/>
        </w:rPr>
        <w:t>ของแผนที่กำหนดไว้</w:t>
      </w:r>
    </w:p>
    <w:p w14:paraId="2DB5CA11" w14:textId="77777777" w:rsidR="004C13B9" w:rsidRPr="00BB52C6" w:rsidRDefault="004C13B9" w:rsidP="004C13B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 xml:space="preserve">3 </w:t>
      </w:r>
      <w:r w:rsidRPr="00BB52C6">
        <w:rPr>
          <w:rFonts w:ascii="TH SarabunPSK" w:hAnsi="TH SarabunPSK" w:cs="TH SarabunPSK"/>
          <w:sz w:val="32"/>
          <w:szCs w:val="32"/>
          <w:cs/>
        </w:rPr>
        <w:t>มีผลงานเชิงประจักษ์จากการจัดการเรียนการสอนของหลักสูตร</w:t>
      </w:r>
    </w:p>
    <w:p w14:paraId="3215B954" w14:textId="77777777" w:rsidR="004C13B9" w:rsidRPr="00BB52C6" w:rsidRDefault="004C13B9" w:rsidP="004C13B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 xml:space="preserve">4 </w:t>
      </w:r>
      <w:r w:rsidRPr="00BB52C6">
        <w:rPr>
          <w:rFonts w:ascii="TH SarabunPSK" w:hAnsi="TH SarabunPSK" w:cs="TH SarabunPSK"/>
          <w:sz w:val="32"/>
          <w:szCs w:val="32"/>
          <w:cs/>
        </w:rPr>
        <w:t>มีการประเมินผลการดำเนินงานตามแผน และมีการเทียบเคียง (</w:t>
      </w:r>
      <w:r w:rsidRPr="00BB52C6">
        <w:rPr>
          <w:rFonts w:ascii="TH SarabunPSK" w:hAnsi="TH SarabunPSK" w:cs="TH SarabunPSK"/>
          <w:sz w:val="32"/>
          <w:szCs w:val="32"/>
        </w:rPr>
        <w:t>Benchmark</w:t>
      </w:r>
      <w:r w:rsidRPr="00BB52C6">
        <w:rPr>
          <w:rFonts w:ascii="TH SarabunPSK" w:hAnsi="TH SarabunPSK" w:cs="TH SarabunPSK"/>
          <w:sz w:val="32"/>
          <w:szCs w:val="32"/>
          <w:cs/>
        </w:rPr>
        <w:t>)</w:t>
      </w:r>
      <w:r w:rsidRPr="00BB52C6">
        <w:rPr>
          <w:rFonts w:ascii="TH SarabunPSK" w:hAnsi="TH SarabunPSK" w:cs="TH SarabunPSK"/>
          <w:sz w:val="32"/>
          <w:szCs w:val="32"/>
        </w:rPr>
        <w:t xml:space="preserve"> </w:t>
      </w:r>
      <w:r w:rsidRPr="00BB52C6">
        <w:rPr>
          <w:rFonts w:ascii="TH SarabunPSK" w:hAnsi="TH SarabunPSK" w:cs="TH SarabunPSK"/>
          <w:sz w:val="32"/>
          <w:szCs w:val="32"/>
          <w:cs/>
        </w:rPr>
        <w:t>กับมหาวิทยาลัยอื่น</w:t>
      </w:r>
    </w:p>
    <w:p w14:paraId="56238EDB" w14:textId="57F905A6" w:rsidR="00766B0E" w:rsidRDefault="004C13B9" w:rsidP="004C13B9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5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ถอดบทเรียนและเผยแพร่องค์ความรู้สู่สาธารณะเกี่ยวกับการบูรณาการระหว่างศาสตร์ด้านวิทยาศาสตร์และด้านสังคมศาสตร์</w:t>
      </w:r>
    </w:p>
    <w:p w14:paraId="51F40F9A" w14:textId="77777777" w:rsidR="000C6A30" w:rsidRDefault="000C6A30" w:rsidP="004C13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859CEA" w14:textId="5709F7EA" w:rsidR="004C13B9" w:rsidRDefault="004C13B9" w:rsidP="004C13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1.1.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โครงการสนับสนุนการเรียนรู้แบบสะสมหน่วย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ละออกแบบหลักสูตรที่สามารถสร้างแผนการจัดการเรียนรู้ด้วยตนเอง </w:t>
      </w:r>
    </w:p>
    <w:p w14:paraId="1A04282A" w14:textId="70023828" w:rsidR="004C13B9" w:rsidRDefault="004C13B9" w:rsidP="004C13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1.1.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ระดับความสำเร็จของการพัฒนาปรับปรุงหลักสูตรที่มีการเรียนการสอนแบบสะสมหน่วยกิต </w:t>
      </w:r>
      <w:r w:rsidRPr="00BB52C6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BB52C6">
        <w:rPr>
          <w:rFonts w:ascii="TH SarabunPSK" w:hAnsi="TH SarabunPSK" w:cs="TH SarabunPSK"/>
          <w:sz w:val="32"/>
          <w:szCs w:val="32"/>
          <w:cs/>
        </w:rPr>
        <w:t>สัมฤ</w:t>
      </w:r>
      <w:proofErr w:type="spellEnd"/>
      <w:r w:rsidRPr="00BB52C6">
        <w:rPr>
          <w:rFonts w:ascii="TH SarabunPSK" w:hAnsi="TH SarabunPSK" w:cs="TH SarabunPSK"/>
          <w:sz w:val="32"/>
          <w:szCs w:val="32"/>
          <w:cs/>
        </w:rPr>
        <w:t>ทธิบัตร)</w:t>
      </w:r>
    </w:p>
    <w:p w14:paraId="20314D98" w14:textId="0038C29D" w:rsidR="004C13B9" w:rsidRDefault="004C13B9" w:rsidP="004C13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0F992788" w14:textId="77777777" w:rsidR="004C13B9" w:rsidRDefault="004C13B9" w:rsidP="000C6A3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1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มีแผนการจัดการศึกษา หน่วยการเรียนรู้ เอกสาร/สื่อการเรียนรู้ของหลักสูตรสำหรับการเรียนการสอนในโครงการ</w:t>
      </w:r>
      <w:proofErr w:type="spellStart"/>
      <w:r w:rsidRPr="00BB52C6">
        <w:rPr>
          <w:rFonts w:ascii="TH SarabunPSK" w:hAnsi="TH SarabunPSK" w:cs="TH SarabunPSK"/>
          <w:sz w:val="32"/>
          <w:szCs w:val="32"/>
          <w:cs/>
        </w:rPr>
        <w:t>สัมฤ</w:t>
      </w:r>
      <w:proofErr w:type="spellEnd"/>
      <w:r w:rsidRPr="00BB52C6">
        <w:rPr>
          <w:rFonts w:ascii="TH SarabunPSK" w:hAnsi="TH SarabunPSK" w:cs="TH SarabunPSK"/>
          <w:sz w:val="32"/>
          <w:szCs w:val="32"/>
          <w:cs/>
        </w:rPr>
        <w:t>ทธิบัตรระดับปริญญาตรี</w:t>
      </w:r>
      <w:r w:rsidRPr="00BB52C6">
        <w:rPr>
          <w:rFonts w:ascii="TH SarabunPSK" w:hAnsi="TH SarabunPSK" w:cs="TH SarabunPSK"/>
          <w:sz w:val="32"/>
          <w:szCs w:val="32"/>
        </w:rPr>
        <w:t>/</w:t>
      </w:r>
      <w:r w:rsidRPr="00BB52C6">
        <w:rPr>
          <w:rFonts w:ascii="TH SarabunPSK" w:hAnsi="TH SarabunPSK" w:cs="TH SarabunPSK"/>
          <w:sz w:val="32"/>
          <w:szCs w:val="32"/>
          <w:cs/>
        </w:rPr>
        <w:t>บัณฑิตศึกษา</w:t>
      </w:r>
    </w:p>
    <w:p w14:paraId="2A2641AE" w14:textId="77777777" w:rsidR="004C13B9" w:rsidRDefault="004C13B9" w:rsidP="000C6A3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2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มีหน่วยการเรียนรู้ที่ได้รับอนุมัติ และมีคู่มือหน่วยการเรียนรู้ หรือมีเอกสารหรือสื่อการเรียนรู้ของทุกรายวิชาที่เปิดสอนในโครงการ ในเว็บไซต์ของหลักสูตรหรือคณะ </w:t>
      </w:r>
    </w:p>
    <w:p w14:paraId="2C6A9145" w14:textId="77777777" w:rsidR="004C13B9" w:rsidRDefault="004C13B9" w:rsidP="000C6A3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3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มีหลักสูตรที่มีผู้สมัครเข้าเรียนในโครงการฯ เป็นไปตามเป้าหมาย น้อยกว่าร้อยละ </w:t>
      </w:r>
      <w:r w:rsidRPr="00BB52C6">
        <w:rPr>
          <w:rFonts w:ascii="TH SarabunPSK" w:hAnsi="TH SarabunPSK" w:cs="TH SarabunPSK"/>
          <w:sz w:val="32"/>
          <w:szCs w:val="32"/>
        </w:rPr>
        <w:t>50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ของหลักสูตรที่เปิดสอนในโครงการทั้งหมด</w:t>
      </w:r>
    </w:p>
    <w:p w14:paraId="21CDE799" w14:textId="2E3B1A3E" w:rsidR="004C13B9" w:rsidRPr="00BB52C6" w:rsidRDefault="004C13B9" w:rsidP="000C6A3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4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มีหลักสูตรที่มีผู้สมัครเข้าเรียนในโครงการฯ เป็นไปตามเป้าหมาย มากกว่าร้อยละ </w:t>
      </w:r>
      <w:r w:rsidRPr="00BB52C6">
        <w:rPr>
          <w:rFonts w:ascii="TH SarabunPSK" w:hAnsi="TH SarabunPSK" w:cs="TH SarabunPSK"/>
          <w:sz w:val="32"/>
          <w:szCs w:val="32"/>
        </w:rPr>
        <w:t>50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ของหลักสูตรที่เปิดสอนในโครงการทั้งหมด</w:t>
      </w:r>
    </w:p>
    <w:p w14:paraId="100CAC94" w14:textId="62DAFD46" w:rsidR="006A21C2" w:rsidRDefault="004C13B9" w:rsidP="000C6A3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 xml:space="preserve">5 </w:t>
      </w:r>
      <w:r w:rsidRPr="00BB52C6">
        <w:rPr>
          <w:rFonts w:ascii="TH SarabunPSK" w:hAnsi="TH SarabunPSK" w:cs="TH SarabunPSK"/>
          <w:sz w:val="32"/>
          <w:szCs w:val="32"/>
          <w:cs/>
        </w:rPr>
        <w:t>มีนักศึกษาได้รับการเทียบโอนจากการเรียนในโครงการฯ</w:t>
      </w:r>
      <w:r w:rsidRPr="00BB52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B52C6">
        <w:rPr>
          <w:rFonts w:ascii="TH SarabunPSK" w:hAnsi="TH SarabunPSK" w:cs="TH SarabunPSK"/>
          <w:sz w:val="32"/>
          <w:szCs w:val="32"/>
          <w:cs/>
        </w:rPr>
        <w:t>และสำเร็จการศึกษา</w:t>
      </w:r>
    </w:p>
    <w:p w14:paraId="0633437F" w14:textId="77777777" w:rsidR="00042F54" w:rsidRDefault="00042F54" w:rsidP="000C6A3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D30CEF5" w14:textId="0F952941" w:rsidR="000C6A30" w:rsidRDefault="000C6A30" w:rsidP="000C6A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1.1.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ร้อยละของหลักสูตรที่นักศึกษาสร้างแผนการจัดการเรียนรู้ด้วยตนเอง</w:t>
      </w:r>
    </w:p>
    <w:p w14:paraId="3FB5F00C" w14:textId="30528F58" w:rsidR="000C6A30" w:rsidRPr="00146D07" w:rsidRDefault="000C6A30" w:rsidP="000C6A30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46D0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tbl>
      <w:tblPr>
        <w:tblStyle w:val="7"/>
        <w:tblW w:w="6817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"/>
        <w:gridCol w:w="580"/>
      </w:tblGrid>
      <w:tr w:rsidR="000C6A30" w:rsidRPr="00146D07" w14:paraId="16338695" w14:textId="77777777" w:rsidTr="000C6A30">
        <w:tc>
          <w:tcPr>
            <w:tcW w:w="5670" w:type="dxa"/>
            <w:vAlign w:val="center"/>
          </w:tcPr>
          <w:p w14:paraId="41C6C005" w14:textId="13E818E9" w:rsidR="000C6A30" w:rsidRPr="00146D07" w:rsidRDefault="000C6A30" w:rsidP="00957D8D">
            <w:pPr>
              <w:tabs>
                <w:tab w:val="left" w:pos="993"/>
              </w:tabs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46D0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หลักสูตรที่นักศึกษาสร้างแผนการจัดการเรียนรู้ด้วยตนเอง</w:t>
            </w:r>
          </w:p>
        </w:tc>
        <w:tc>
          <w:tcPr>
            <w:tcW w:w="567" w:type="dxa"/>
            <w:vMerge w:val="restart"/>
            <w:vAlign w:val="center"/>
          </w:tcPr>
          <w:p w14:paraId="00C15A7C" w14:textId="77777777" w:rsidR="000C6A30" w:rsidRPr="00146D07" w:rsidRDefault="000C6A30" w:rsidP="00957D8D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6D07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14B8F249" w14:textId="77777777" w:rsidR="000C6A30" w:rsidRPr="00146D07" w:rsidRDefault="000C6A30" w:rsidP="00957D8D">
            <w:pPr>
              <w:ind w:right="-24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146D0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0C6A30" w:rsidRPr="00146D07" w14:paraId="4FFA328A" w14:textId="77777777" w:rsidTr="000C6A30">
        <w:tc>
          <w:tcPr>
            <w:tcW w:w="5670" w:type="dxa"/>
            <w:vAlign w:val="center"/>
          </w:tcPr>
          <w:p w14:paraId="51BEB99D" w14:textId="5D78124E" w:rsidR="000C6A30" w:rsidRPr="00146D07" w:rsidRDefault="000C6A30" w:rsidP="00957D8D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46D0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146D0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567" w:type="dxa"/>
            <w:vMerge/>
            <w:vAlign w:val="center"/>
          </w:tcPr>
          <w:p w14:paraId="1CE39610" w14:textId="77777777" w:rsidR="000C6A30" w:rsidRPr="00146D07" w:rsidRDefault="000C6A30" w:rsidP="00957D8D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0" w:type="dxa"/>
            <w:vMerge/>
            <w:vAlign w:val="center"/>
          </w:tcPr>
          <w:p w14:paraId="6200B3AF" w14:textId="77777777" w:rsidR="000C6A30" w:rsidRPr="00146D07" w:rsidRDefault="000C6A30" w:rsidP="00957D8D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C71BC89" w14:textId="77777777" w:rsidR="000C6A30" w:rsidRPr="00146D07" w:rsidRDefault="000C6A30" w:rsidP="00C8317A">
      <w:pPr>
        <w:numPr>
          <w:ilvl w:val="0"/>
          <w:numId w:val="59"/>
        </w:numPr>
        <w:spacing w:after="0" w:line="240" w:lineRule="auto"/>
        <w:contextualSpacing/>
        <w:jc w:val="thaiDistribute"/>
        <w:rPr>
          <w:rFonts w:ascii="TH SarabunPSK" w:eastAsiaTheme="minorHAnsi" w:hAnsi="TH SarabunPSK" w:cs="TH SarabunPSK"/>
          <w:vanish/>
          <w:color w:val="000000" w:themeColor="text1"/>
          <w:sz w:val="32"/>
          <w:szCs w:val="32"/>
          <w:cs/>
        </w:rPr>
      </w:pPr>
    </w:p>
    <w:p w14:paraId="425ABCE5" w14:textId="77777777" w:rsidR="000C6A30" w:rsidRPr="00146D07" w:rsidRDefault="000C6A30" w:rsidP="00C8317A">
      <w:pPr>
        <w:numPr>
          <w:ilvl w:val="0"/>
          <w:numId w:val="59"/>
        </w:numPr>
        <w:spacing w:after="0" w:line="240" w:lineRule="auto"/>
        <w:contextualSpacing/>
        <w:jc w:val="thaiDistribute"/>
        <w:rPr>
          <w:rFonts w:ascii="TH SarabunPSK" w:eastAsiaTheme="minorHAnsi" w:hAnsi="TH SarabunPSK" w:cs="TH SarabunPSK"/>
          <w:vanish/>
          <w:color w:val="000000" w:themeColor="text1"/>
          <w:sz w:val="32"/>
          <w:szCs w:val="32"/>
          <w:cs/>
        </w:rPr>
      </w:pPr>
    </w:p>
    <w:p w14:paraId="2E0D70F6" w14:textId="77777777" w:rsidR="000C6A30" w:rsidRPr="00146D07" w:rsidRDefault="000C6A30" w:rsidP="00C8317A">
      <w:pPr>
        <w:numPr>
          <w:ilvl w:val="0"/>
          <w:numId w:val="59"/>
        </w:numPr>
        <w:spacing w:after="0" w:line="240" w:lineRule="auto"/>
        <w:contextualSpacing/>
        <w:jc w:val="thaiDistribute"/>
        <w:rPr>
          <w:rFonts w:ascii="TH SarabunPSK" w:eastAsiaTheme="minorHAnsi" w:hAnsi="TH SarabunPSK" w:cs="TH SarabunPSK"/>
          <w:vanish/>
          <w:color w:val="000000" w:themeColor="text1"/>
          <w:sz w:val="32"/>
          <w:szCs w:val="32"/>
          <w:cs/>
        </w:rPr>
      </w:pPr>
    </w:p>
    <w:p w14:paraId="54B36A0D" w14:textId="77777777" w:rsidR="000C6A30" w:rsidRPr="00146D07" w:rsidRDefault="000C6A30" w:rsidP="00C8317A">
      <w:pPr>
        <w:numPr>
          <w:ilvl w:val="0"/>
          <w:numId w:val="59"/>
        </w:numPr>
        <w:spacing w:after="0" w:line="240" w:lineRule="auto"/>
        <w:contextualSpacing/>
        <w:jc w:val="thaiDistribute"/>
        <w:rPr>
          <w:rFonts w:ascii="TH SarabunPSK" w:eastAsiaTheme="minorHAnsi" w:hAnsi="TH SarabunPSK" w:cs="TH SarabunPSK"/>
          <w:vanish/>
          <w:color w:val="000000" w:themeColor="text1"/>
          <w:sz w:val="32"/>
          <w:szCs w:val="32"/>
          <w:cs/>
        </w:rPr>
      </w:pPr>
    </w:p>
    <w:p w14:paraId="01F86904" w14:textId="77777777" w:rsidR="000C6A30" w:rsidRDefault="000C6A30" w:rsidP="000C6A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4746138" w14:textId="77777777" w:rsidR="006A21C2" w:rsidRPr="00BB52C6" w:rsidRDefault="006A21C2" w:rsidP="006A21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1.1</w:t>
      </w:r>
      <w:r w:rsidRPr="000C6A30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โครงการส่งเสริมการจัดการศึกษาบนพื้นที่นวัตกรรม </w:t>
      </w:r>
      <w:r w:rsidRPr="00BB52C6">
        <w:rPr>
          <w:rFonts w:ascii="TH SarabunPSK" w:hAnsi="TH SarabunPSK" w:cs="TH SarabunPSK"/>
          <w:sz w:val="32"/>
          <w:szCs w:val="32"/>
          <w:cs/>
        </w:rPr>
        <w:t>(</w:t>
      </w:r>
      <w:r w:rsidRPr="00BB52C6">
        <w:rPr>
          <w:rFonts w:ascii="TH SarabunPSK" w:hAnsi="TH SarabunPSK" w:cs="TH SarabunPSK"/>
          <w:sz w:val="32"/>
          <w:szCs w:val="32"/>
        </w:rPr>
        <w:t>Innovation Sandbox</w:t>
      </w:r>
      <w:r w:rsidRPr="00BB52C6">
        <w:rPr>
          <w:rFonts w:ascii="TH SarabunPSK" w:hAnsi="TH SarabunPSK" w:cs="TH SarabunPSK"/>
          <w:sz w:val="32"/>
          <w:szCs w:val="32"/>
          <w:cs/>
        </w:rPr>
        <w:t>)</w:t>
      </w:r>
    </w:p>
    <w:p w14:paraId="79B1C6D7" w14:textId="4A10F13D" w:rsidR="006A21C2" w:rsidRDefault="006A21C2" w:rsidP="006A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52C6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ระดับความสำเร็จของการจัดการศึกษาบนพื้นที่นวัตกรรม (</w:t>
      </w:r>
      <w:r w:rsidRPr="00BB52C6">
        <w:rPr>
          <w:rFonts w:ascii="TH SarabunPSK" w:hAnsi="TH SarabunPSK" w:cs="TH SarabunPSK"/>
          <w:sz w:val="32"/>
          <w:szCs w:val="32"/>
        </w:rPr>
        <w:t>Innovation Sandbox)</w:t>
      </w:r>
    </w:p>
    <w:p w14:paraId="342630B9" w14:textId="77777777" w:rsidR="006A21C2" w:rsidRDefault="006A21C2" w:rsidP="006A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10E145AB" w14:textId="77777777" w:rsidR="006A21C2" w:rsidRPr="00BB52C6" w:rsidRDefault="006A21C2" w:rsidP="000C6A3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1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มีแผนการดำเนินงาน และคู่มือการจัดการศึกษาบนพื้นที่นวัตกรรม (</w:t>
      </w:r>
      <w:r w:rsidRPr="00BB52C6">
        <w:rPr>
          <w:rFonts w:ascii="TH SarabunPSK" w:hAnsi="TH SarabunPSK" w:cs="TH SarabunPSK"/>
          <w:sz w:val="32"/>
          <w:szCs w:val="32"/>
        </w:rPr>
        <w:t>Innovation Sandbox</w:t>
      </w:r>
      <w:r w:rsidRPr="00BB52C6">
        <w:rPr>
          <w:rFonts w:ascii="TH SarabunPSK" w:hAnsi="TH SarabunPSK" w:cs="TH SarabunPSK"/>
          <w:sz w:val="32"/>
          <w:szCs w:val="32"/>
          <w:cs/>
        </w:rPr>
        <w:t>)</w:t>
      </w:r>
    </w:p>
    <w:p w14:paraId="2D3A6965" w14:textId="77777777" w:rsidR="006A21C2" w:rsidRPr="00BB52C6" w:rsidRDefault="006A21C2" w:rsidP="000C6A3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2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มีหลักสูตรที่จัดการจัดการศึกษาบนพื้นที่นวัตกรรม (</w:t>
      </w:r>
      <w:r w:rsidRPr="00BB52C6">
        <w:rPr>
          <w:rFonts w:ascii="TH SarabunPSK" w:hAnsi="TH SarabunPSK" w:cs="TH SarabunPSK"/>
          <w:sz w:val="32"/>
          <w:szCs w:val="32"/>
        </w:rPr>
        <w:t>Innovation Sandbox)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และเกิดผลงานเชิงประจักษ์ ไม่น้อยกว่าร้อยละ </w:t>
      </w:r>
      <w:r w:rsidRPr="00BB52C6">
        <w:rPr>
          <w:rFonts w:ascii="TH SarabunPSK" w:hAnsi="TH SarabunPSK" w:cs="TH SarabunPSK"/>
          <w:sz w:val="32"/>
          <w:szCs w:val="32"/>
        </w:rPr>
        <w:t>80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ของจำนวนหลักสูตรเป้าหมาย</w:t>
      </w:r>
    </w:p>
    <w:p w14:paraId="34EA0AFA" w14:textId="77777777" w:rsidR="006A21C2" w:rsidRPr="00BB52C6" w:rsidRDefault="006A21C2" w:rsidP="000C6A3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3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มีหลักสูตรที่มีการจัดการจัดการศึกษาบนพื้นที่นวัตกรรม (</w:t>
      </w:r>
      <w:r w:rsidRPr="00BB52C6">
        <w:rPr>
          <w:rFonts w:ascii="TH SarabunPSK" w:hAnsi="TH SarabunPSK" w:cs="TH SarabunPSK"/>
          <w:sz w:val="32"/>
          <w:szCs w:val="32"/>
        </w:rPr>
        <w:t>Innovation Sandbox)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ร่วมกับหน่วยงานภายนอก และมีการดำเนินกิจกรรมร่วมกัน</w:t>
      </w:r>
      <w:r w:rsidRPr="00BB52C6">
        <w:rPr>
          <w:rFonts w:ascii="TH SarabunPSK" w:hAnsi="TH SarabunPSK" w:cs="TH SarabunPSK"/>
          <w:sz w:val="32"/>
          <w:szCs w:val="32"/>
        </w:rPr>
        <w:t xml:space="preserve"> 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Pr="00BB52C6">
        <w:rPr>
          <w:rFonts w:ascii="TH SarabunPSK" w:hAnsi="TH SarabunPSK" w:cs="TH SarabunPSK"/>
          <w:sz w:val="32"/>
          <w:szCs w:val="32"/>
        </w:rPr>
        <w:t>50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ของจำนวนหลักสูตรที่ดำเนินการทั้งหมด</w:t>
      </w:r>
    </w:p>
    <w:p w14:paraId="11B3F702" w14:textId="77777777" w:rsidR="006A21C2" w:rsidRPr="00BB52C6" w:rsidRDefault="006A21C2" w:rsidP="000C6A3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4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มีหลักสูตรที่จัดการจัดการศึกษาบนพื้นที่นวัตกรรม (</w:t>
      </w:r>
      <w:r w:rsidRPr="00BB52C6">
        <w:rPr>
          <w:rFonts w:ascii="TH SarabunPSK" w:hAnsi="TH SarabunPSK" w:cs="TH SarabunPSK"/>
          <w:sz w:val="32"/>
          <w:szCs w:val="32"/>
        </w:rPr>
        <w:t>Innovation Sandbox)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และสามารถต่อยอดสู่ผลงานทางวิชาการเพื่อเผยแพร่ในระดับชาติ นานาชาติ ได้ไม่น้อยกว่าร้อยละ </w:t>
      </w:r>
      <w:r w:rsidRPr="00BB52C6">
        <w:rPr>
          <w:rFonts w:ascii="TH SarabunPSK" w:hAnsi="TH SarabunPSK" w:cs="TH SarabunPSK"/>
          <w:sz w:val="32"/>
          <w:szCs w:val="32"/>
        </w:rPr>
        <w:t>50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ของจำนวนหลักสูตรเป้าหมาย</w:t>
      </w:r>
    </w:p>
    <w:p w14:paraId="6F5B8B12" w14:textId="54638966" w:rsidR="006A21C2" w:rsidRDefault="006A21C2" w:rsidP="000C6A30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5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มีการประเมินผล ถอดบทเรียนแนวปฏิบัติที่เป็นเลิศ และเผยแพร่องค์ความรู้ด้านการจัดการศึกษาบนพื้นที่นวัตกรรม (</w:t>
      </w:r>
      <w:r w:rsidRPr="00BB52C6">
        <w:rPr>
          <w:rFonts w:ascii="TH SarabunPSK" w:hAnsi="TH SarabunPSK" w:cs="TH SarabunPSK"/>
          <w:sz w:val="32"/>
          <w:szCs w:val="32"/>
        </w:rPr>
        <w:t>Innovation Sandbox)</w:t>
      </w:r>
    </w:p>
    <w:p w14:paraId="099AEC2B" w14:textId="77777777" w:rsidR="006A21C2" w:rsidRDefault="006A21C2" w:rsidP="006A21C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3ABDF508" w14:textId="74DE4C68" w:rsidR="006A21C2" w:rsidRPr="00BB52C6" w:rsidRDefault="006A21C2" w:rsidP="006A21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A21C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  <w:r w:rsidR="000C6A30">
        <w:rPr>
          <w:rFonts w:ascii="TH SarabunPSK" w:hAnsi="TH SarabunPSK" w:cs="TH SarabunPSK" w:hint="cs"/>
          <w:sz w:val="32"/>
          <w:szCs w:val="32"/>
          <w:cs/>
        </w:rPr>
        <w:t>ปรับปรุง/พัฒนาหลักสูตรเพื่อรองรับการเปลี่ยนแปลงาและตอบสนองการเป็นมหาวิทยาลัยแห่งการเรียนรู้</w:t>
      </w:r>
    </w:p>
    <w:p w14:paraId="246E0940" w14:textId="41996DE6" w:rsidR="006A21C2" w:rsidRDefault="006A21C2" w:rsidP="006A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B52C6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ระดับความสำเร็จของการจัดการเรียนการสอนแบบ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หลักสูตรระยะสั้นเพื่อ </w:t>
      </w:r>
      <w:r w:rsidRPr="00BB52C6">
        <w:rPr>
          <w:rFonts w:ascii="TH SarabunPSK" w:eastAsia="Sarabun" w:hAnsi="TH SarabunPSK" w:cs="TH SarabunPSK"/>
          <w:sz w:val="32"/>
          <w:szCs w:val="32"/>
        </w:rPr>
        <w:t xml:space="preserve">Upskill/Reskill/Life Long Leaning 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ที่ตอบสนองความต้องการของประชาชนในท้องถิ่น และหน่วยงานภายนอก</w:t>
      </w:r>
    </w:p>
    <w:p w14:paraId="2C65B1D2" w14:textId="77777777" w:rsidR="006A21C2" w:rsidRDefault="006A21C2" w:rsidP="006A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79E87BCE" w14:textId="77777777" w:rsidR="006A21C2" w:rsidRPr="00BB52C6" w:rsidRDefault="006A21C2" w:rsidP="006A2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27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1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มีคำสั่งแต่ง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ตั้งคณะกรรมการดำเนินงาน มี</w:t>
      </w:r>
      <w:r w:rsidRPr="00BB52C6">
        <w:rPr>
          <w:rFonts w:ascii="TH SarabunPSK" w:hAnsi="TH SarabunPSK" w:cs="TH SarabunPSK"/>
          <w:sz w:val="32"/>
          <w:szCs w:val="32"/>
          <w:cs/>
        </w:rPr>
        <w:t>แผนการดำเนินงานของคณะกรรมการ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66E27C6E" w14:textId="77777777" w:rsidR="006A21C2" w:rsidRPr="00BB52C6" w:rsidRDefault="006A21C2" w:rsidP="006A21C2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2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สำรวจความต้องการของชุมชน ท้องถิ่น และหน่วยงานภายนอก </w:t>
      </w:r>
      <w:r w:rsidRPr="00BB52C6">
        <w:rPr>
          <w:rFonts w:ascii="TH SarabunPSK" w:hAnsi="TH SarabunPSK" w:cs="TH SarabunPSK"/>
          <w:sz w:val="32"/>
          <w:szCs w:val="32"/>
          <w:cs/>
        </w:rPr>
        <w:t>และ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มีหลักสูตรระยะสั้นที่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ได้รับการอนุมัติจากสภามหาวิทยาลัย มากกว่าร้อยละ </w:t>
      </w:r>
      <w:r w:rsidRPr="00BB52C6">
        <w:rPr>
          <w:rFonts w:ascii="TH SarabunPSK" w:hAnsi="TH SarabunPSK" w:cs="TH SarabunPSK"/>
          <w:sz w:val="32"/>
          <w:szCs w:val="32"/>
        </w:rPr>
        <w:t>80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ของหลักสูตรที่เสนอ</w:t>
      </w:r>
    </w:p>
    <w:p w14:paraId="19CC65B3" w14:textId="77777777" w:rsidR="006A21C2" w:rsidRPr="00BB52C6" w:rsidRDefault="006A21C2" w:rsidP="006A21C2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 xml:space="preserve">3 </w:t>
      </w:r>
      <w:r w:rsidRPr="00BB52C6">
        <w:rPr>
          <w:rFonts w:ascii="TH SarabunPSK" w:hAnsi="TH SarabunPSK" w:cs="TH SarabunPSK"/>
          <w:sz w:val="32"/>
          <w:szCs w:val="32"/>
          <w:cs/>
        </w:rPr>
        <w:t>มีหลักสูตร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ระยะสั้น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ที่มีผู้เข้าอบรมเป็นไปตามแผน 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มากกว่าร้อยละ </w:t>
      </w:r>
      <w:r w:rsidRPr="00BB52C6">
        <w:rPr>
          <w:rFonts w:ascii="TH SarabunPSK" w:eastAsia="Sarabun" w:hAnsi="TH SarabunPSK" w:cs="TH SarabunPSK"/>
          <w:sz w:val="32"/>
          <w:szCs w:val="32"/>
        </w:rPr>
        <w:t>80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 ของหลักสูตร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ระยะสั้น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ที่เปิดอบรม</w:t>
      </w:r>
    </w:p>
    <w:p w14:paraId="5166406B" w14:textId="77777777" w:rsidR="006A21C2" w:rsidRPr="00BB52C6" w:rsidRDefault="006A21C2" w:rsidP="006A21C2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 xml:space="preserve">4 </w:t>
      </w:r>
      <w:r w:rsidRPr="00BB52C6">
        <w:rPr>
          <w:rFonts w:ascii="TH SarabunPSK" w:hAnsi="TH SarabunPSK" w:cs="TH SarabunPSK"/>
          <w:sz w:val="32"/>
          <w:szCs w:val="32"/>
          <w:cs/>
        </w:rPr>
        <w:t>มีหลักสูตรระยะสั้นที่ดำเนินการต่อเนื่อง และมีผู้เข้าอบรมเพิ่มขึ้นจากเดิม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มากกว่าร้อยละ 5</w:t>
      </w:r>
      <w:r w:rsidRPr="00BB52C6">
        <w:rPr>
          <w:rFonts w:ascii="TH SarabunPSK" w:eastAsia="Sarabun" w:hAnsi="TH SarabunPSK" w:cs="TH SarabunPSK"/>
          <w:sz w:val="32"/>
          <w:szCs w:val="32"/>
        </w:rPr>
        <w:t>0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 ของหลักสูตร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ระยะสั้น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ที่เปิดอบรม</w:t>
      </w:r>
    </w:p>
    <w:p w14:paraId="140F1CA8" w14:textId="1FCB61F7" w:rsidR="006A21C2" w:rsidRDefault="006A21C2" w:rsidP="006A21C2">
      <w:pPr>
        <w:spacing w:after="0" w:line="240" w:lineRule="auto"/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5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มีการประเมินผล และถอดบทเรียนแนวปฏิบัติที่เป็นเลิศด้านการจัด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หลักสูตรระยะสั้นเพื่อตอบสนองความต้องการของ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ชุมชน ท้องถิ่น และหน่วยงานภายนอก</w:t>
      </w:r>
    </w:p>
    <w:p w14:paraId="587A03F1" w14:textId="5BF60BC4" w:rsidR="006A21C2" w:rsidRDefault="006A21C2" w:rsidP="006A21C2">
      <w:pPr>
        <w:spacing w:after="0" w:line="240" w:lineRule="auto"/>
        <w:ind w:firstLine="1276"/>
        <w:rPr>
          <w:rFonts w:ascii="TH SarabunPSK" w:hAnsi="TH SarabunPSK" w:cs="TH SarabunPSK"/>
          <w:b/>
          <w:bCs/>
          <w:sz w:val="32"/>
          <w:szCs w:val="32"/>
        </w:rPr>
      </w:pPr>
    </w:p>
    <w:p w14:paraId="4FA13337" w14:textId="32FB1445" w:rsidR="006A21C2" w:rsidRPr="00BB52C6" w:rsidRDefault="006A21C2" w:rsidP="006A21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โครงการพัฒนาจัดการเรียนการสอนตามปรัชญาการัดการเรียนรู้เชิงผลิตภาพด้วยกระบวนการ</w:t>
      </w:r>
      <w:r w:rsidR="00370B4C">
        <w:rPr>
          <w:rFonts w:ascii="TH SarabunPSK" w:hAnsi="TH SarabunPSK" w:cs="TH SarabunPSK" w:hint="cs"/>
          <w:sz w:val="32"/>
          <w:szCs w:val="32"/>
          <w:cs/>
        </w:rPr>
        <w:t>จัดการเรียนรู้แบบ</w:t>
      </w:r>
      <w:r>
        <w:rPr>
          <w:rFonts w:ascii="TH SarabunPSK" w:hAnsi="TH SarabunPSK" w:cs="TH SarabunPSK"/>
          <w:sz w:val="32"/>
          <w:szCs w:val="32"/>
        </w:rPr>
        <w:t xml:space="preserve"> ABCD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36AC74" w14:textId="25424B99" w:rsidR="006A21C2" w:rsidRDefault="006A21C2" w:rsidP="006A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ระดับความสำเร็จการพัฒนาการเรียนการสอนตามปรัชญาการจัดการเรียนรู้เชิงผลิตภาพ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ด้วยกระบวนการจัดการเรียนรู้แบบ 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</w:rPr>
        <w:t xml:space="preserve">ABCD </w:t>
      </w:r>
    </w:p>
    <w:p w14:paraId="2A82D86D" w14:textId="77777777" w:rsidR="006A21C2" w:rsidRDefault="006A21C2" w:rsidP="006A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5C35B459" w14:textId="7FA88C55" w:rsidR="006A21C2" w:rsidRPr="00BB52C6" w:rsidRDefault="006A21C2" w:rsidP="006A21C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1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มีแผนการดำเนินงาน และคู่มือการจัดกา</w:t>
      </w:r>
      <w:r w:rsidR="00110052">
        <w:rPr>
          <w:rFonts w:ascii="TH SarabunPSK" w:hAnsi="TH SarabunPSK" w:cs="TH SarabunPSK" w:hint="cs"/>
          <w:sz w:val="32"/>
          <w:szCs w:val="32"/>
          <w:cs/>
        </w:rPr>
        <w:t>ร</w:t>
      </w:r>
      <w:r w:rsidRPr="00BB52C6">
        <w:rPr>
          <w:rFonts w:ascii="TH SarabunPSK" w:hAnsi="TH SarabunPSK" w:cs="TH SarabunPSK"/>
          <w:sz w:val="32"/>
          <w:szCs w:val="32"/>
          <w:cs/>
        </w:rPr>
        <w:t>เรียนการสอน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ตามปรัชญาการจัดการเรียนรู้เชิงผลิตภาพ 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ด้วยกระบวนการจัดการเรียนรู้แบบ 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</w:rPr>
        <w:t xml:space="preserve">ABCD </w:t>
      </w:r>
    </w:p>
    <w:p w14:paraId="135492D3" w14:textId="77777777" w:rsidR="006A21C2" w:rsidRPr="00BB52C6" w:rsidRDefault="006A21C2" w:rsidP="006A21C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 xml:space="preserve">2 </w:t>
      </w:r>
      <w:r w:rsidRPr="00BB52C6">
        <w:rPr>
          <w:rFonts w:ascii="TH SarabunPSK" w:hAnsi="TH SarabunPSK" w:cs="TH SarabunPSK"/>
          <w:sz w:val="32"/>
          <w:szCs w:val="32"/>
          <w:cs/>
        </w:rPr>
        <w:t>มีการดำเนินกิจกรรมพัฒนาศักยภาพ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นักศึกษาตามปรัชญาการจัดการเรียนรู้เชิงผลิตภาพ 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ด้วยกระบวนการจัดการเรียนรู้แบบ 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</w:rPr>
        <w:t>ABCD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ไม่น้อยกว่าร้อยละ 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</w:rPr>
        <w:t>80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ของกิจกรรมทั้งหมด</w:t>
      </w:r>
    </w:p>
    <w:p w14:paraId="2E916FFC" w14:textId="77777777" w:rsidR="006A21C2" w:rsidRPr="00BB52C6" w:rsidRDefault="006A21C2" w:rsidP="006A21C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3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มีผลงานเชิงประจักษ์/ผลงานวิชาการของนักศึกษาที่ได้รับการนำเสนอ ตีพิมพ์เผยแพร่ในระดับชาติ/นานาชาติ จาก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การเรียนการสอนตามปรัชญาการจัดการเรียนรู้เชิงผลิตภาพ 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ด้วยกระบวนการจัดการเรียนรู้แบบ 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</w:rPr>
        <w:t>ABCD</w:t>
      </w:r>
      <w:r w:rsidRPr="00BB52C6">
        <w:rPr>
          <w:rFonts w:ascii="TH SarabunPSK" w:hAnsi="TH SarabunPSK" w:cs="TH SarabunPSK"/>
          <w:sz w:val="32"/>
          <w:szCs w:val="32"/>
        </w:rPr>
        <w:t xml:space="preserve"> 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ทุกหลักสูตร</w:t>
      </w:r>
    </w:p>
    <w:p w14:paraId="1C81ED64" w14:textId="77777777" w:rsidR="006A21C2" w:rsidRPr="00BB52C6" w:rsidRDefault="006A21C2" w:rsidP="006A21C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4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มีผลงานเชิงประจักษ์/ผลงานวิชาการของนักศึกษาที่ได้รับรางวัลในระดับชาติ/นานาชาติ การอ้างอิง/การใช้ประโยชน์ จาก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การเรียนการสอนตามปรัชญาการจัดการเรียนรู้เชิงผลิตภาพ 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ด้วยกระบวนการจัดการเรียนรู้แบบ 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</w:rPr>
        <w:t>ABCD</w:t>
      </w:r>
      <w:r w:rsidRPr="00BB52C6">
        <w:rPr>
          <w:rFonts w:ascii="TH SarabunPSK" w:hAnsi="TH SarabunPSK" w:cs="TH SarabunPSK"/>
          <w:sz w:val="32"/>
          <w:szCs w:val="32"/>
        </w:rPr>
        <w:t xml:space="preserve"> </w:t>
      </w:r>
    </w:p>
    <w:p w14:paraId="65970746" w14:textId="01486D65" w:rsidR="006A21C2" w:rsidRDefault="006A21C2" w:rsidP="006A21C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5</w:t>
      </w:r>
      <w:r w:rsidRPr="00BB52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B52C6">
        <w:rPr>
          <w:rFonts w:ascii="TH SarabunPSK" w:hAnsi="TH SarabunPSK" w:cs="TH SarabunPSK"/>
          <w:sz w:val="32"/>
          <w:szCs w:val="32"/>
          <w:cs/>
        </w:rPr>
        <w:t>มีการประเมินผล และถอดบทเรียนแนวปฏิบัติที่เป็นเลิศด้าน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การเรียนการสอนตามปรัชญาการจัดการเรียนรู้เชิงผลิตภาพ 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ด้วยกระบวนการจัดการเรียนรู้แบบ 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</w:rPr>
        <w:t>ABCD</w:t>
      </w:r>
    </w:p>
    <w:p w14:paraId="5299643A" w14:textId="4E7D83CE" w:rsidR="006A21C2" w:rsidRDefault="006A21C2" w:rsidP="006A21C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7D3421AF" w14:textId="33F01968" w:rsidR="00957D8D" w:rsidRPr="00BB52C6" w:rsidRDefault="00957D8D" w:rsidP="00957D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.3.</w:t>
      </w:r>
      <w:r w:rsidR="009C45D3" w:rsidRPr="009C45D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  <w:r w:rsidR="009C45D3">
        <w:rPr>
          <w:rFonts w:ascii="TH SarabunPSK" w:hAnsi="TH SarabunPSK" w:cs="TH SarabunPSK" w:hint="cs"/>
          <w:sz w:val="32"/>
          <w:szCs w:val="32"/>
          <w:cs/>
        </w:rPr>
        <w:t>จัดหาทรัพยากรเพื่อสนับสนุนการเรียนการสอน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FD205F" w14:textId="36325FE2" w:rsidR="00957D8D" w:rsidRDefault="00957D8D" w:rsidP="00957D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C45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45D3">
        <w:rPr>
          <w:rFonts w:ascii="TH SarabunPSK" w:eastAsia="Sarabun" w:hAnsi="TH SarabunPSK" w:cs="TH SarabunPSK" w:hint="cs"/>
          <w:sz w:val="32"/>
          <w:szCs w:val="32"/>
          <w:cs/>
        </w:rPr>
        <w:t>ร้อยละของการใช้จ่ายงบประมาณเพื่อจัดซื้อจัดจ้างทรัพยากรในการจัดการเรียนการสอน</w:t>
      </w:r>
    </w:p>
    <w:p w14:paraId="1C86FADF" w14:textId="16E9C068" w:rsidR="009C45D3" w:rsidRPr="00146D07" w:rsidRDefault="00957D8D" w:rsidP="009C45D3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C45D3" w:rsidRPr="00146D0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tbl>
      <w:tblPr>
        <w:tblStyle w:val="TableGrid1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2"/>
        <w:gridCol w:w="353"/>
        <w:gridCol w:w="579"/>
      </w:tblGrid>
      <w:tr w:rsidR="009C45D3" w:rsidRPr="002B19BB" w14:paraId="47822939" w14:textId="77777777" w:rsidTr="009C45D3">
        <w:tc>
          <w:tcPr>
            <w:tcW w:w="8722" w:type="dxa"/>
            <w:vAlign w:val="center"/>
          </w:tcPr>
          <w:p w14:paraId="74CF88A7" w14:textId="1EEB1653" w:rsidR="009C45D3" w:rsidRPr="002B19BB" w:rsidRDefault="009C45D3" w:rsidP="00D129A4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จำนวนเงินงบประมาณที่เบิกจ่ายจริง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เพื่อจัดซื้อจัดจ้างทรัพยากรในการจัดการเรียนการสอน</w:t>
            </w:r>
          </w:p>
        </w:tc>
        <w:tc>
          <w:tcPr>
            <w:tcW w:w="353" w:type="dxa"/>
            <w:vMerge w:val="restart"/>
            <w:vAlign w:val="center"/>
          </w:tcPr>
          <w:p w14:paraId="58BA625B" w14:textId="77777777" w:rsidR="009C45D3" w:rsidRPr="002B19BB" w:rsidRDefault="009C45D3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79" w:type="dxa"/>
            <w:vMerge w:val="restart"/>
            <w:vAlign w:val="center"/>
          </w:tcPr>
          <w:p w14:paraId="015C2849" w14:textId="77777777" w:rsidR="009C45D3" w:rsidRPr="002B19BB" w:rsidRDefault="009C45D3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9C45D3" w:rsidRPr="002B19BB" w14:paraId="3B83FB80" w14:textId="77777777" w:rsidTr="009C45D3">
        <w:tc>
          <w:tcPr>
            <w:tcW w:w="8722" w:type="dxa"/>
            <w:vAlign w:val="center"/>
          </w:tcPr>
          <w:p w14:paraId="67744C18" w14:textId="3BC4235A" w:rsidR="009C45D3" w:rsidRPr="002B19BB" w:rsidRDefault="009C45D3" w:rsidP="00D129A4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จำนวนเงินงบประมาณทั้งหมด</w:t>
            </w:r>
          </w:p>
        </w:tc>
        <w:tc>
          <w:tcPr>
            <w:tcW w:w="353" w:type="dxa"/>
            <w:vMerge/>
            <w:vAlign w:val="center"/>
          </w:tcPr>
          <w:p w14:paraId="73981898" w14:textId="77777777" w:rsidR="009C45D3" w:rsidRPr="002B19BB" w:rsidRDefault="009C45D3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  <w:vMerge/>
            <w:vAlign w:val="center"/>
          </w:tcPr>
          <w:p w14:paraId="2CF4844B" w14:textId="77777777" w:rsidR="009C45D3" w:rsidRPr="002B19BB" w:rsidRDefault="009C45D3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1989E6F" w14:textId="7702D07A" w:rsidR="00957D8D" w:rsidRPr="009C45D3" w:rsidRDefault="00957D8D" w:rsidP="006A21C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16A90E0D" w14:textId="69773839" w:rsidR="006A21C2" w:rsidRPr="00BB52C6" w:rsidRDefault="006A21C2" w:rsidP="006A21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โครงการพัฒนาการจัดการเรียนการสอน </w:t>
      </w:r>
      <w:r>
        <w:rPr>
          <w:rFonts w:ascii="TH SarabunPSK" w:hAnsi="TH SarabunPSK" w:cs="TH SarabunPSK"/>
          <w:sz w:val="32"/>
          <w:szCs w:val="32"/>
        </w:rPr>
        <w:t xml:space="preserve">VRU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MOOC</w:t>
      </w:r>
    </w:p>
    <w:p w14:paraId="6E8CD333" w14:textId="4A666A6A" w:rsidR="006A21C2" w:rsidRDefault="006A21C2" w:rsidP="006A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ระดับความสำเร็จของการสร้างหลักสูตรออนไลน์ </w:t>
      </w:r>
    </w:p>
    <w:p w14:paraId="2B8F3A7F" w14:textId="77777777" w:rsidR="006A21C2" w:rsidRDefault="006A21C2" w:rsidP="006A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15679091" w14:textId="77777777" w:rsidR="006A21C2" w:rsidRPr="00BB52C6" w:rsidRDefault="006A21C2" w:rsidP="006A21C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1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มีแผนการดำเนินงานสร้างหลักสูตรการเรียนการสอนในรูปแบบออนไลน์</w:t>
      </w:r>
      <w:r w:rsidRPr="00BB52C6">
        <w:rPr>
          <w:rFonts w:ascii="TH SarabunPSK" w:hAnsi="TH SarabunPSK" w:cs="TH SarabunPSK"/>
          <w:sz w:val="32"/>
          <w:szCs w:val="32"/>
        </w:rPr>
        <w:t xml:space="preserve"> 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BB52C6">
        <w:rPr>
          <w:rFonts w:ascii="TH SarabunPSK" w:eastAsia="Sarabun" w:hAnsi="TH SarabunPSK" w:cs="TH SarabunPSK"/>
          <w:sz w:val="32"/>
          <w:szCs w:val="32"/>
        </w:rPr>
        <w:t>VRU Online / Thai MOOC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4121B90F" w14:textId="77777777" w:rsidR="006A21C2" w:rsidRPr="00BB52C6" w:rsidRDefault="006A21C2" w:rsidP="006A21C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2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มีการดำเนินกิจกรรมไม่น้อยกว่าร้อยละ 80 ของจำนวนกิจกรรมตามแผน</w:t>
      </w:r>
    </w:p>
    <w:p w14:paraId="45C538A2" w14:textId="77777777" w:rsidR="006A21C2" w:rsidRPr="00BB52C6" w:rsidRDefault="006A21C2" w:rsidP="006A21C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3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มีการเปิดการเรียนการสอนในรูปแบบออนไลน์ และมีผู้เข้าเรียนทั้งภายในและภายนอกเป็นไปตามจำนวนกลุ่มเป้าหมาย ไม่น้อยกว่าร้อยละ </w:t>
      </w:r>
      <w:r w:rsidRPr="00BB52C6">
        <w:rPr>
          <w:rFonts w:ascii="TH SarabunPSK" w:hAnsi="TH SarabunPSK" w:cs="TH SarabunPSK"/>
          <w:sz w:val="32"/>
          <w:szCs w:val="32"/>
        </w:rPr>
        <w:t>80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ของหลักสูตรออนไลน์ที่เปิดสอนทั้งหมด</w:t>
      </w:r>
    </w:p>
    <w:p w14:paraId="3A1A83EE" w14:textId="77777777" w:rsidR="006A21C2" w:rsidRPr="00BB52C6" w:rsidRDefault="006A21C2" w:rsidP="006A21C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4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มีหลักสูตรที่สามารถสร้างรายได้จากการเรียนการสอนในรูปแบบออนไลน์เป็นไปตามเป้าหมายที่กำหนด </w:t>
      </w:r>
    </w:p>
    <w:p w14:paraId="5B4C3C10" w14:textId="62943EAF" w:rsidR="006A21C2" w:rsidRDefault="006A21C2" w:rsidP="006A21C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5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มีการประเมินผล ถอดบทเรียนแนวปฏิบัติที่เป็นเลิศเกี่ยวกับการเรียนการสอนในรูปแบบออนไลน์</w:t>
      </w:r>
    </w:p>
    <w:p w14:paraId="0AB65EA5" w14:textId="77777777" w:rsidR="009C45D3" w:rsidRDefault="009C45D3" w:rsidP="006A21C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14F08439" w14:textId="3E417EFA" w:rsidR="009C45D3" w:rsidRPr="00BB52C6" w:rsidRDefault="009C45D3" w:rsidP="009C45D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โครงการบริหารจัดการงบประมาณด้านวิชาการ </w:t>
      </w:r>
    </w:p>
    <w:p w14:paraId="6A0D37E0" w14:textId="07FFB9A3" w:rsidR="009C45D3" w:rsidRDefault="009C45D3" w:rsidP="009C45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ร้อยละของการเบิกใช้งบประมาณด้านวิชาการ</w:t>
      </w:r>
    </w:p>
    <w:p w14:paraId="18257CEC" w14:textId="77777777" w:rsidR="009C45D3" w:rsidRPr="00146D07" w:rsidRDefault="009C45D3" w:rsidP="009C45D3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46D0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tbl>
      <w:tblPr>
        <w:tblStyle w:val="TableGrid1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353"/>
        <w:gridCol w:w="579"/>
      </w:tblGrid>
      <w:tr w:rsidR="009C45D3" w:rsidRPr="002B19BB" w14:paraId="45BBCB68" w14:textId="77777777" w:rsidTr="009C45D3">
        <w:tc>
          <w:tcPr>
            <w:tcW w:w="5528" w:type="dxa"/>
            <w:vAlign w:val="center"/>
          </w:tcPr>
          <w:p w14:paraId="71361677" w14:textId="111DDF0E" w:rsidR="009C45D3" w:rsidRPr="002B19BB" w:rsidRDefault="009C45D3" w:rsidP="00D129A4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การเบิกใช้</w:t>
            </w: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เงินงบประมาณ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ด้านวิชาการ</w:t>
            </w:r>
          </w:p>
        </w:tc>
        <w:tc>
          <w:tcPr>
            <w:tcW w:w="353" w:type="dxa"/>
            <w:vMerge w:val="restart"/>
            <w:vAlign w:val="center"/>
          </w:tcPr>
          <w:p w14:paraId="4308BDEE" w14:textId="77777777" w:rsidR="009C45D3" w:rsidRPr="002B19BB" w:rsidRDefault="009C45D3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79" w:type="dxa"/>
            <w:vMerge w:val="restart"/>
            <w:vAlign w:val="center"/>
          </w:tcPr>
          <w:p w14:paraId="416B201D" w14:textId="77777777" w:rsidR="009C45D3" w:rsidRPr="002B19BB" w:rsidRDefault="009C45D3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9C45D3" w:rsidRPr="002B19BB" w14:paraId="33E171C2" w14:textId="77777777" w:rsidTr="009C45D3">
        <w:tc>
          <w:tcPr>
            <w:tcW w:w="5528" w:type="dxa"/>
            <w:vAlign w:val="center"/>
          </w:tcPr>
          <w:p w14:paraId="50772A93" w14:textId="77777777" w:rsidR="009C45D3" w:rsidRPr="002B19BB" w:rsidRDefault="009C45D3" w:rsidP="00D129A4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จำนวนเงินงบประมาณทั้งหมด</w:t>
            </w:r>
          </w:p>
        </w:tc>
        <w:tc>
          <w:tcPr>
            <w:tcW w:w="353" w:type="dxa"/>
            <w:vMerge/>
            <w:vAlign w:val="center"/>
          </w:tcPr>
          <w:p w14:paraId="06A9226C" w14:textId="77777777" w:rsidR="009C45D3" w:rsidRPr="002B19BB" w:rsidRDefault="009C45D3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  <w:vMerge/>
            <w:vAlign w:val="center"/>
          </w:tcPr>
          <w:p w14:paraId="219A349F" w14:textId="77777777" w:rsidR="009C45D3" w:rsidRPr="002B19BB" w:rsidRDefault="009C45D3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E4D261" w14:textId="77777777" w:rsidR="00EC134C" w:rsidRDefault="00EC134C" w:rsidP="00EC13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1BFA450" w14:textId="4772B6D8" w:rsidR="00EC134C" w:rsidRPr="00BB52C6" w:rsidRDefault="00EC134C" w:rsidP="00EC13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โครงการพัฒนาเครือข่ายพันธมิตรหน่วยงานภาครัฐ เอกชน มหาวิทยาลัยในประเทศเพื่อร่วมจัดการศึกษา</w:t>
      </w:r>
    </w:p>
    <w:p w14:paraId="44BF650E" w14:textId="602F7146" w:rsidR="00EC134C" w:rsidRDefault="00EC134C" w:rsidP="00EC13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ร้อยละของหลักสูตรที่มีความร่วมมือ (</w:t>
      </w:r>
      <w:r>
        <w:rPr>
          <w:rFonts w:ascii="TH SarabunPSK" w:eastAsia="Sarabun" w:hAnsi="TH SarabunPSK" w:cs="TH SarabunPSK"/>
          <w:sz w:val="32"/>
          <w:szCs w:val="32"/>
        </w:rPr>
        <w:t>MOU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) กับเครือข่ายพันธมิตรหน่วยงานภาครัฐ เอกชน มหาวิทยาลัยในประเทศเพื่อร่วมจัดการศึกษา</w:t>
      </w:r>
    </w:p>
    <w:p w14:paraId="7D949DA1" w14:textId="77777777" w:rsidR="00EC134C" w:rsidRPr="00146D07" w:rsidRDefault="00EC134C" w:rsidP="00EC134C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46D0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tbl>
      <w:tblPr>
        <w:tblStyle w:val="TableGrid1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8"/>
        <w:gridCol w:w="353"/>
        <w:gridCol w:w="579"/>
      </w:tblGrid>
      <w:tr w:rsidR="00EC134C" w:rsidRPr="00A30250" w14:paraId="5088A71F" w14:textId="77777777" w:rsidTr="00EC134C">
        <w:tc>
          <w:tcPr>
            <w:tcW w:w="11198" w:type="dxa"/>
            <w:vAlign w:val="center"/>
          </w:tcPr>
          <w:p w14:paraId="497017A2" w14:textId="6E2781B2" w:rsidR="00EC134C" w:rsidRPr="00A30250" w:rsidRDefault="00EC134C" w:rsidP="00D129A4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A30250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</w:t>
            </w:r>
            <w:r w:rsidRPr="00A3025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หลักสูตรที่มีความร่วมมือ (</w:t>
            </w:r>
            <w:r w:rsidRPr="00A30250">
              <w:rPr>
                <w:rFonts w:ascii="TH SarabunPSK" w:eastAsia="Sarabun" w:hAnsi="TH SarabunPSK" w:cs="TH SarabunPSK"/>
                <w:sz w:val="32"/>
                <w:szCs w:val="32"/>
              </w:rPr>
              <w:t>MOU</w:t>
            </w:r>
            <w:r w:rsidRPr="00A3025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 กับเครือข่ายพันธมิตรหน่วยงานภาครัฐ เอกชน มหาวิทยาลัยในประเทศเพื่อร่วมจัดการศึกษา</w:t>
            </w:r>
          </w:p>
        </w:tc>
        <w:tc>
          <w:tcPr>
            <w:tcW w:w="353" w:type="dxa"/>
            <w:vMerge w:val="restart"/>
            <w:vAlign w:val="center"/>
          </w:tcPr>
          <w:p w14:paraId="6C477C4A" w14:textId="77777777" w:rsidR="00EC134C" w:rsidRPr="00A30250" w:rsidRDefault="00EC134C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A30250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79" w:type="dxa"/>
            <w:vMerge w:val="restart"/>
            <w:vAlign w:val="center"/>
          </w:tcPr>
          <w:p w14:paraId="0D7805F1" w14:textId="77777777" w:rsidR="00EC134C" w:rsidRPr="00A30250" w:rsidRDefault="00EC134C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A30250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EC134C" w:rsidRPr="00A30250" w14:paraId="082A9C82" w14:textId="77777777" w:rsidTr="00EC134C">
        <w:tc>
          <w:tcPr>
            <w:tcW w:w="11198" w:type="dxa"/>
            <w:vAlign w:val="center"/>
          </w:tcPr>
          <w:p w14:paraId="25802F6C" w14:textId="19AB440E" w:rsidR="00EC134C" w:rsidRPr="00A30250" w:rsidRDefault="00EC134C" w:rsidP="00D129A4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A30250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</w:t>
            </w:r>
            <w:r w:rsidRPr="00A3025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หลักสูตร</w:t>
            </w:r>
            <w:r w:rsidRPr="00A30250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ทั้งหมด</w:t>
            </w:r>
            <w:r w:rsidRPr="00A3025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</w:t>
            </w:r>
            <w:r w:rsidR="00A30250" w:rsidRPr="00A3025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เปิดสอนในมหาวิทยาลัย</w:t>
            </w:r>
          </w:p>
        </w:tc>
        <w:tc>
          <w:tcPr>
            <w:tcW w:w="353" w:type="dxa"/>
            <w:vMerge/>
            <w:vAlign w:val="center"/>
          </w:tcPr>
          <w:p w14:paraId="41A80FEF" w14:textId="77777777" w:rsidR="00EC134C" w:rsidRPr="00A30250" w:rsidRDefault="00EC134C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  <w:vMerge/>
            <w:vAlign w:val="center"/>
          </w:tcPr>
          <w:p w14:paraId="67782B86" w14:textId="77777777" w:rsidR="00EC134C" w:rsidRPr="00A30250" w:rsidRDefault="00EC134C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38E45C" w14:textId="77777777" w:rsidR="00EC134C" w:rsidRDefault="00EC134C" w:rsidP="006A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0BDCBA" w14:textId="77777777" w:rsidR="00A30250" w:rsidRDefault="006A21C2" w:rsidP="006A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13E2F18" w14:textId="77777777" w:rsidR="00A30250" w:rsidRDefault="00A30250" w:rsidP="006A2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69B4CB" w14:textId="341FC10F" w:rsidR="006A21C2" w:rsidRDefault="006A21C2" w:rsidP="006A2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4C71E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C71E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4C71E2" w:rsidRPr="00BB52C6">
        <w:rPr>
          <w:rFonts w:ascii="TH SarabunPSK" w:hAnsi="TH SarabunPSK" w:cs="TH SarabunPSK"/>
          <w:sz w:val="32"/>
          <w:szCs w:val="32"/>
        </w:rPr>
        <w:t xml:space="preserve"> </w:t>
      </w:r>
      <w:r w:rsidR="004C71E2" w:rsidRPr="00BB52C6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</w:t>
      </w:r>
      <w:r w:rsidR="004C71E2"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พัฒนาเครือข่ายพันธมิตร หน่วยงานภาครัฐ เอกชน มหาวิทยาลัยในประเทศ</w:t>
      </w:r>
      <w:r w:rsidR="004C71E2" w:rsidRPr="00BB52C6">
        <w:rPr>
          <w:rFonts w:ascii="TH SarabunPSK" w:hAnsi="TH SarabunPSK" w:cs="TH SarabunPSK"/>
          <w:color w:val="000000"/>
          <w:sz w:val="32"/>
          <w:szCs w:val="32"/>
          <w:cs/>
        </w:rPr>
        <w:t>เพื่อร่วมจัดการศึกษา จัดการศึกษาเฉพาะกลุ่ม ยกระดับคุณภาพการจัดการศึกษา</w:t>
      </w:r>
    </w:p>
    <w:p w14:paraId="1E3EBD24" w14:textId="3290101C" w:rsidR="006A21C2" w:rsidRDefault="006A21C2" w:rsidP="004C71E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45985872" w14:textId="77777777" w:rsidR="004C71E2" w:rsidRPr="00BB52C6" w:rsidRDefault="004C71E2" w:rsidP="004C7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rPr>
          <w:rFonts w:ascii="TH SarabunPSK" w:eastAsia="Sarabun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1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จัดตั้งคณะกรรมการดำเนินงาน และ</w:t>
      </w:r>
      <w:r w:rsidRPr="00BB52C6">
        <w:rPr>
          <w:rFonts w:ascii="TH SarabunPSK" w:hAnsi="TH SarabunPSK" w:cs="TH SarabunPSK"/>
          <w:sz w:val="32"/>
          <w:szCs w:val="32"/>
          <w:cs/>
        </w:rPr>
        <w:t>มีการ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พัฒนาความร่วมมือ </w:t>
      </w:r>
      <w:r w:rsidRPr="00BB52C6">
        <w:rPr>
          <w:rFonts w:ascii="TH SarabunPSK" w:eastAsia="Sarabun" w:hAnsi="TH SarabunPSK" w:cs="TH SarabunPSK"/>
          <w:sz w:val="32"/>
          <w:szCs w:val="32"/>
        </w:rPr>
        <w:t xml:space="preserve">MOU 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ในการ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ยกระดับคุณภาพการจัดการศึกษา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กับ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หน่วยงานภาครัฐ เอกชน มหาวิทยาลัยในประเทศ</w:t>
      </w:r>
    </w:p>
    <w:p w14:paraId="0085D832" w14:textId="77777777" w:rsidR="004C71E2" w:rsidRPr="00BB52C6" w:rsidRDefault="004C71E2" w:rsidP="004C71E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2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มีแผนการดำเนินงานของคณะกรรมการ จากการ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วิเคราะห์จุดเด่นหลักสูตรและเชื่อมโยงเข้ากับความต้องการของหน่วยงาน</w:t>
      </w:r>
    </w:p>
    <w:p w14:paraId="29C3B448" w14:textId="77777777" w:rsidR="004C71E2" w:rsidRPr="00BB52C6" w:rsidRDefault="004C71E2" w:rsidP="004C71E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3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มีการดำเนินกิจกรรมตามข้อตกลงความร่วมมือใน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ยกระดับคุณภาพการจัดการศึกษา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กับหน่วยงานภายนอก มากกว่าร้อยละ 80 ของกิจกรรมตามแผน</w:t>
      </w:r>
    </w:p>
    <w:p w14:paraId="53E7F7E3" w14:textId="77777777" w:rsidR="004C71E2" w:rsidRPr="00BB52C6" w:rsidRDefault="004C71E2" w:rsidP="004C71E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4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มีเครือข่ายที่ดำเนินกิจกรรมร่วมกันเพิ่มขึ้นมากกว่าร้อยละ 50 ของเครือข่ายเดิม</w:t>
      </w:r>
    </w:p>
    <w:p w14:paraId="3449B3AC" w14:textId="765E4729" w:rsidR="006A21C2" w:rsidRDefault="004C71E2" w:rsidP="004C71E2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5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มีการประเมินผล และถอดบทเรียนแนวปฏิบัติที่เป็นเลิศด้านการ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ยกระดับคุณภาพการจัดการศึกษากับหน่วยงานภายในประเทศ</w:t>
      </w:r>
    </w:p>
    <w:p w14:paraId="19DCEFCD" w14:textId="6C9D6D25" w:rsidR="004C71E2" w:rsidRDefault="004C71E2" w:rsidP="004C71E2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14:paraId="2B463C34" w14:textId="4B4F94BE" w:rsidR="004C71E2" w:rsidRPr="00BB52C6" w:rsidRDefault="004C71E2" w:rsidP="00EC13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C134C">
        <w:rPr>
          <w:rFonts w:ascii="TH SarabunPSK" w:hAnsi="TH SarabunPSK" w:cs="TH SarabunPSK" w:hint="cs"/>
          <w:sz w:val="32"/>
          <w:szCs w:val="32"/>
          <w:cs/>
        </w:rPr>
        <w:t>.</w:t>
      </w:r>
      <w:r w:rsidRPr="00AB334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สร้างเครือข่ายความร่วมมือกับมหาวิทยาลัยต่างประเทศเพื่อร่วมจัดการศึกษายกระดับคุณภาพการจัดการศึกษาษาสู่มาตรฐานสากล</w:t>
      </w:r>
    </w:p>
    <w:p w14:paraId="40807274" w14:textId="2B6B70FD" w:rsidR="004C71E2" w:rsidRDefault="004C71E2" w:rsidP="00EC1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B52C6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สร้างเครือข่ายความร่วมมือกับมหาวิทยาลัยต่างประเทศ</w:t>
      </w:r>
      <w:r w:rsidRPr="00BB52C6">
        <w:rPr>
          <w:rFonts w:ascii="TH SarabunPSK" w:hAnsi="TH SarabunPSK" w:cs="TH SarabunPSK"/>
          <w:color w:val="000000"/>
          <w:sz w:val="32"/>
          <w:szCs w:val="32"/>
          <w:cs/>
        </w:rPr>
        <w:t>เพื่อร่วมจัดการศึกษา</w:t>
      </w:r>
      <w:r w:rsidR="00EC134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B52C6">
        <w:rPr>
          <w:rFonts w:ascii="TH SarabunPSK" w:hAnsi="TH SarabunPSK" w:cs="TH SarabunPSK"/>
          <w:color w:val="000000"/>
          <w:sz w:val="32"/>
          <w:szCs w:val="32"/>
          <w:cs/>
        </w:rPr>
        <w:t>ยกระดับคุณภาพการจัดการศึกษา</w:t>
      </w:r>
      <w:r w:rsidR="00EC134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BB52C6">
        <w:rPr>
          <w:rFonts w:ascii="TH SarabunPSK" w:hAnsi="TH SarabunPSK" w:cs="TH SarabunPSK"/>
          <w:color w:val="000000"/>
          <w:sz w:val="32"/>
          <w:szCs w:val="32"/>
          <w:cs/>
        </w:rPr>
        <w:t>สู่มาตรฐานระดับสากล</w:t>
      </w:r>
    </w:p>
    <w:p w14:paraId="36FA376E" w14:textId="5AF6365A" w:rsidR="006A21C2" w:rsidRDefault="004C71E2" w:rsidP="004C71E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4C2740D2" w14:textId="77777777" w:rsidR="004C71E2" w:rsidRPr="00BB52C6" w:rsidRDefault="004C71E2" w:rsidP="004C7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rPr>
          <w:rFonts w:ascii="TH SarabunPSK" w:eastAsia="Sarabun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1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มีการประสานความร่วมมือและทำ </w:t>
      </w:r>
      <w:r w:rsidRPr="00BB52C6">
        <w:rPr>
          <w:rFonts w:ascii="TH SarabunPSK" w:eastAsia="Sarabun" w:hAnsi="TH SarabunPSK" w:cs="TH SarabunPSK"/>
          <w:sz w:val="32"/>
          <w:szCs w:val="32"/>
        </w:rPr>
        <w:t>MOU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 กั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บมหาวิทยาลัยต่างประเทศ และวางแผนร่วมกันเพื่อร่วมยกระดับคุณภาพการจัดการศึกษาสู่มาตรฐานระดับสากล</w:t>
      </w:r>
    </w:p>
    <w:p w14:paraId="18EE8D43" w14:textId="77777777" w:rsidR="004C71E2" w:rsidRPr="00BB52C6" w:rsidRDefault="004C71E2" w:rsidP="004C71E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2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มีกิจกรรมส่งเสริมศักยภาพอาจารย์ นักศึกษา และการปรับปรุงระบบเพื่อรองรับการดำเนินกิจกรรม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ร่วมกับมหาวิทยาลัยต่างประเทศ</w:t>
      </w:r>
    </w:p>
    <w:p w14:paraId="12ADF612" w14:textId="77777777" w:rsidR="004C71E2" w:rsidRPr="00BB52C6" w:rsidRDefault="004C71E2" w:rsidP="004C7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rPr>
          <w:rFonts w:ascii="TH SarabunPSK" w:eastAsia="Sarabun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3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มีการดำเนินกิจกรรมกั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บมหาวิทยาลัยต่างประเทศ (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แลกเปลี่ยนอาจารย์/ นักศึกษา, จัดการศึกษาแบบ </w:t>
      </w:r>
      <w:r w:rsidRPr="00BB52C6">
        <w:rPr>
          <w:rFonts w:ascii="TH SarabunPSK" w:eastAsia="Sarabun" w:hAnsi="TH SarabunPSK" w:cs="TH SarabunPSK"/>
          <w:sz w:val="32"/>
          <w:szCs w:val="32"/>
        </w:rPr>
        <w:t>dual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BB52C6">
        <w:rPr>
          <w:rFonts w:ascii="TH SarabunPSK" w:eastAsia="Sarabun" w:hAnsi="TH SarabunPSK" w:cs="TH SarabunPSK"/>
          <w:sz w:val="32"/>
          <w:szCs w:val="32"/>
        </w:rPr>
        <w:t>degree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 ,จัดหลักสูตร </w:t>
      </w:r>
      <w:r w:rsidRPr="00BB52C6">
        <w:rPr>
          <w:rFonts w:ascii="TH SarabunPSK" w:eastAsia="Sarabun" w:hAnsi="TH SarabunPSK" w:cs="TH SarabunPSK"/>
          <w:sz w:val="32"/>
          <w:szCs w:val="32"/>
        </w:rPr>
        <w:t>on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BB52C6">
        <w:rPr>
          <w:rFonts w:ascii="TH SarabunPSK" w:eastAsia="Sarabun" w:hAnsi="TH SarabunPSK" w:cs="TH SarabunPSK"/>
          <w:sz w:val="32"/>
          <w:szCs w:val="32"/>
        </w:rPr>
        <w:t>demand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 ของลูกค้า) มากกว่าร้อยละ 80 ของกิจกรรมที่ระบุไว้ตามแผน</w:t>
      </w:r>
    </w:p>
    <w:p w14:paraId="36C5C2E4" w14:textId="77777777" w:rsidR="004C71E2" w:rsidRPr="00BB52C6" w:rsidRDefault="004C71E2" w:rsidP="004C71E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4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มีเครือข่ายที่ดำเนินกิจกรรมร่วมกันเพิ่มขึ้นมากกว่าร้อยละ 50 ของเครือข่ายเดิม</w:t>
      </w:r>
    </w:p>
    <w:p w14:paraId="631362FF" w14:textId="5BD28110" w:rsidR="004C71E2" w:rsidRDefault="004C71E2" w:rsidP="004C71E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5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มีการประเมินผล และถอดบทเรียนแนวปฏิบัติที่เป็นเลิศด้านการ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ยกระดับคุณภาพการจัดการศึกษาสู่มาตรฐานระดับสากลกับมหาวิทยาลัยต่างประเทศ</w:t>
      </w:r>
    </w:p>
    <w:p w14:paraId="4D32A73A" w14:textId="77B1032D" w:rsidR="004C71E2" w:rsidRDefault="004C71E2" w:rsidP="006A21C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5CD3BD59" w14:textId="77777777" w:rsidR="00042F54" w:rsidRDefault="00042F54" w:rsidP="006A21C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16FDD574" w14:textId="791FBB0A" w:rsidR="00EC134C" w:rsidRPr="00BB52C6" w:rsidRDefault="00EC134C" w:rsidP="00EC13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1.</w:t>
      </w:r>
      <w:r w:rsidR="00AB3348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โครงการพัฒนา</w:t>
      </w:r>
      <w:r w:rsidR="00AB3348">
        <w:rPr>
          <w:rFonts w:ascii="TH SarabunPSK" w:hAnsi="TH SarabunPSK" w:cs="TH SarabunPSK" w:hint="cs"/>
          <w:sz w:val="32"/>
          <w:szCs w:val="32"/>
          <w:cs/>
        </w:rPr>
        <w:t>ทักษะและทดสอบด้านเทคโนโลยีดิจิทัลและภาษาอังกฤษ</w:t>
      </w:r>
    </w:p>
    <w:p w14:paraId="22F27B90" w14:textId="78AF005D" w:rsidR="00EC134C" w:rsidRDefault="00EC134C" w:rsidP="00EC13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B334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ร้อยละของ</w:t>
      </w:r>
      <w:r w:rsidR="00AB3348">
        <w:rPr>
          <w:rFonts w:ascii="TH SarabunPSK" w:eastAsia="Sarabun" w:hAnsi="TH SarabunPSK" w:cs="TH SarabunPSK" w:hint="cs"/>
          <w:sz w:val="32"/>
          <w:szCs w:val="32"/>
          <w:cs/>
        </w:rPr>
        <w:t>นัก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ศึกษ</w:t>
      </w:r>
      <w:r w:rsidR="00AB3348">
        <w:rPr>
          <w:rFonts w:ascii="TH SarabunPSK" w:eastAsia="Sarabun" w:hAnsi="TH SarabunPSK" w:cs="TH SarabunPSK" w:hint="cs"/>
          <w:sz w:val="32"/>
          <w:szCs w:val="32"/>
          <w:cs/>
        </w:rPr>
        <w:t>าที่ได้รับการพัฒนา</w:t>
      </w:r>
      <w:r w:rsidR="00AB3348">
        <w:rPr>
          <w:rFonts w:ascii="TH SarabunPSK" w:hAnsi="TH SarabunPSK" w:cs="TH SarabunPSK" w:hint="cs"/>
          <w:sz w:val="32"/>
          <w:szCs w:val="32"/>
          <w:cs/>
        </w:rPr>
        <w:t>ทักษะด้านเทคโนโลยีดิจิทัลและภาษาอังกฤษ</w:t>
      </w:r>
    </w:p>
    <w:p w14:paraId="4B7B1489" w14:textId="77777777" w:rsidR="00EC134C" w:rsidRPr="00146D07" w:rsidRDefault="00EC134C" w:rsidP="00EC134C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46D0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tbl>
      <w:tblPr>
        <w:tblStyle w:val="TableGrid1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3"/>
        <w:gridCol w:w="356"/>
        <w:gridCol w:w="579"/>
      </w:tblGrid>
      <w:tr w:rsidR="00EC134C" w:rsidRPr="002B19BB" w14:paraId="2EB10D2E" w14:textId="77777777" w:rsidTr="00AB3348">
        <w:tc>
          <w:tcPr>
            <w:tcW w:w="8783" w:type="dxa"/>
            <w:vAlign w:val="center"/>
          </w:tcPr>
          <w:p w14:paraId="4BCFA1B6" w14:textId="6CADDD67" w:rsidR="00EC134C" w:rsidRPr="002B19BB" w:rsidRDefault="00EC134C" w:rsidP="00D129A4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</w:t>
            </w:r>
            <w:r w:rsidR="00AB334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นักศึกษาที่ได้รับการพัฒนา</w:t>
            </w:r>
            <w:r w:rsidR="00AB334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ทักษะด้านเทคโนโลยีดิจิทัลและภาษาอังกฤษ</w:t>
            </w:r>
          </w:p>
        </w:tc>
        <w:tc>
          <w:tcPr>
            <w:tcW w:w="356" w:type="dxa"/>
            <w:vMerge w:val="restart"/>
            <w:vAlign w:val="center"/>
          </w:tcPr>
          <w:p w14:paraId="777BAA11" w14:textId="77777777" w:rsidR="00EC134C" w:rsidRPr="002B19BB" w:rsidRDefault="00EC134C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79" w:type="dxa"/>
            <w:vMerge w:val="restart"/>
            <w:vAlign w:val="center"/>
          </w:tcPr>
          <w:p w14:paraId="5E383E0B" w14:textId="77777777" w:rsidR="00EC134C" w:rsidRPr="002B19BB" w:rsidRDefault="00EC134C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EC134C" w:rsidRPr="002B19BB" w14:paraId="37859EB9" w14:textId="77777777" w:rsidTr="00AB3348">
        <w:tc>
          <w:tcPr>
            <w:tcW w:w="8783" w:type="dxa"/>
            <w:vAlign w:val="center"/>
          </w:tcPr>
          <w:p w14:paraId="595367BD" w14:textId="4809D9B3" w:rsidR="00EC134C" w:rsidRPr="002B19BB" w:rsidRDefault="00EC134C" w:rsidP="00D129A4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</w:t>
            </w:r>
            <w:r w:rsidR="00AB334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นักศึกษาที่ได้รับการพัฒนา</w:t>
            </w:r>
            <w:r w:rsidR="00AB334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ทักษะด้านเทคโนโลยีดิจิทัลและภาษาอังกฤษ</w:t>
            </w:r>
            <w:r w:rsidR="00AB3348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ตามแผน</w:t>
            </w:r>
          </w:p>
        </w:tc>
        <w:tc>
          <w:tcPr>
            <w:tcW w:w="356" w:type="dxa"/>
            <w:vMerge/>
            <w:vAlign w:val="center"/>
          </w:tcPr>
          <w:p w14:paraId="6FBFA92E" w14:textId="77777777" w:rsidR="00EC134C" w:rsidRPr="002B19BB" w:rsidRDefault="00EC134C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  <w:vMerge/>
            <w:vAlign w:val="center"/>
          </w:tcPr>
          <w:p w14:paraId="26CA3CA7" w14:textId="77777777" w:rsidR="00EC134C" w:rsidRPr="002B19BB" w:rsidRDefault="00EC134C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32F767" w14:textId="0D49F08E" w:rsidR="00EC134C" w:rsidRPr="00EC134C" w:rsidRDefault="00EC134C" w:rsidP="006A21C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0C627247" w14:textId="0F2BB6E6" w:rsidR="00AB3348" w:rsidRDefault="00AB3348" w:rsidP="00AB33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370B4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ร้อยละของนักศึกษาที่เข้าร่วมทดสอบ</w:t>
      </w:r>
      <w:r>
        <w:rPr>
          <w:rFonts w:ascii="TH SarabunPSK" w:hAnsi="TH SarabunPSK" w:cs="TH SarabunPSK" w:hint="cs"/>
          <w:sz w:val="32"/>
          <w:szCs w:val="32"/>
          <w:cs/>
        </w:rPr>
        <w:t>ทักษะด้านเทคโนโลยีดิจิทัลและภาษาอังกฤษ</w:t>
      </w:r>
    </w:p>
    <w:p w14:paraId="37C6C098" w14:textId="77777777" w:rsidR="00AB3348" w:rsidRPr="00146D07" w:rsidRDefault="00AB3348" w:rsidP="00AB3348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46D0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tbl>
      <w:tblPr>
        <w:tblStyle w:val="TableGrid1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3"/>
        <w:gridCol w:w="356"/>
        <w:gridCol w:w="579"/>
      </w:tblGrid>
      <w:tr w:rsidR="00AB3348" w:rsidRPr="002B19BB" w14:paraId="28D348B6" w14:textId="77777777" w:rsidTr="00D129A4">
        <w:tc>
          <w:tcPr>
            <w:tcW w:w="8783" w:type="dxa"/>
            <w:vAlign w:val="center"/>
          </w:tcPr>
          <w:p w14:paraId="5ED766E7" w14:textId="18680BCF" w:rsidR="00AB3348" w:rsidRPr="002B19BB" w:rsidRDefault="00AB3348" w:rsidP="00D129A4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นักศึกษาที่เข้าร่วม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ทดสอบทักษะด้านเทคโนโลยีดิจิทัลและภาษาอังกฤษ</w:t>
            </w:r>
          </w:p>
        </w:tc>
        <w:tc>
          <w:tcPr>
            <w:tcW w:w="356" w:type="dxa"/>
            <w:vMerge w:val="restart"/>
            <w:vAlign w:val="center"/>
          </w:tcPr>
          <w:p w14:paraId="0893840A" w14:textId="77777777" w:rsidR="00AB3348" w:rsidRPr="002B19BB" w:rsidRDefault="00AB3348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79" w:type="dxa"/>
            <w:vMerge w:val="restart"/>
            <w:vAlign w:val="center"/>
          </w:tcPr>
          <w:p w14:paraId="1E3D1820" w14:textId="77777777" w:rsidR="00AB3348" w:rsidRPr="002B19BB" w:rsidRDefault="00AB3348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AB3348" w:rsidRPr="002B19BB" w14:paraId="65D574A3" w14:textId="77777777" w:rsidTr="00D129A4">
        <w:tc>
          <w:tcPr>
            <w:tcW w:w="8783" w:type="dxa"/>
            <w:vAlign w:val="center"/>
          </w:tcPr>
          <w:p w14:paraId="4C9933BA" w14:textId="4B0F151D" w:rsidR="00AB3348" w:rsidRPr="002B19BB" w:rsidRDefault="00AB3348" w:rsidP="00D129A4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นักศึกษาที่เข้าร่วม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ทดสอบด้านเทคโนโลยีดิจิทัลและภาษาอังกฤษ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ตามแผน</w:t>
            </w:r>
          </w:p>
        </w:tc>
        <w:tc>
          <w:tcPr>
            <w:tcW w:w="356" w:type="dxa"/>
            <w:vMerge/>
            <w:vAlign w:val="center"/>
          </w:tcPr>
          <w:p w14:paraId="2C623698" w14:textId="77777777" w:rsidR="00AB3348" w:rsidRPr="002B19BB" w:rsidRDefault="00AB3348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  <w:vMerge/>
            <w:vAlign w:val="center"/>
          </w:tcPr>
          <w:p w14:paraId="4ED53EC2" w14:textId="77777777" w:rsidR="00AB3348" w:rsidRPr="002B19BB" w:rsidRDefault="00AB3348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9C6EE16" w14:textId="77777777" w:rsidR="00AB3348" w:rsidRDefault="00AB3348" w:rsidP="004C71E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4C19D2B" w14:textId="58C0C580" w:rsidR="004C71E2" w:rsidRPr="00BB52C6" w:rsidRDefault="004C71E2" w:rsidP="004C71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8B2415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พัฒนาทักษะ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นักศึกษาสู่การเรียนรู้ในศตวรรษที่ </w:t>
      </w:r>
      <w:r w:rsidRPr="00BB52C6">
        <w:rPr>
          <w:rFonts w:ascii="TH SarabunPSK" w:eastAsia="Sarabun" w:hAnsi="TH SarabunPSK" w:cs="TH SarabunPSK"/>
          <w:sz w:val="32"/>
          <w:szCs w:val="32"/>
        </w:rPr>
        <w:t>21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ทักษะทางวิชาการและวิชาชีพ</w:t>
      </w:r>
    </w:p>
    <w:p w14:paraId="72B754D5" w14:textId="3322CB7E" w:rsidR="004C71E2" w:rsidRDefault="004C71E2" w:rsidP="004C71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B241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ระดับความสำเร็จของการพัฒนาทักษะ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นักศึกษาสู่การเรียนรู้ในศตวรรษที่ </w:t>
      </w:r>
      <w:r w:rsidRPr="00BB52C6">
        <w:rPr>
          <w:rFonts w:ascii="TH SarabunPSK" w:eastAsia="Sarabun" w:hAnsi="TH SarabunPSK" w:cs="TH SarabunPSK"/>
          <w:sz w:val="32"/>
          <w:szCs w:val="32"/>
        </w:rPr>
        <w:t>21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ทักษะทางวิชาการ และวิชาชีพ</w:t>
      </w:r>
    </w:p>
    <w:p w14:paraId="281FBDD0" w14:textId="7A6D308E" w:rsidR="004C71E2" w:rsidRDefault="004C71E2" w:rsidP="004C71E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15B7573D" w14:textId="77777777" w:rsidR="004C71E2" w:rsidRPr="00BB52C6" w:rsidRDefault="004C71E2" w:rsidP="004C71E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1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มีแผนการพัฒนา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ทักษะ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นักศึกษาใน </w:t>
      </w:r>
      <w:r w:rsidRPr="00BB52C6">
        <w:rPr>
          <w:rFonts w:ascii="TH SarabunPSK" w:eastAsia="Sarabun" w:hAnsi="TH SarabunPSK" w:cs="TH SarabunPSK"/>
          <w:sz w:val="32"/>
          <w:szCs w:val="32"/>
        </w:rPr>
        <w:t>3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 xml:space="preserve"> ด้าน ได้แก่ ทักษะการเรียนรู้ในศตวรรษที่ </w:t>
      </w:r>
      <w:r w:rsidRPr="00BB52C6">
        <w:rPr>
          <w:rFonts w:ascii="TH SarabunPSK" w:eastAsia="Sarabun" w:hAnsi="TH SarabunPSK" w:cs="TH SarabunPSK"/>
          <w:sz w:val="32"/>
          <w:szCs w:val="32"/>
        </w:rPr>
        <w:t xml:space="preserve">21 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ทักษะทางวิชาการ และทักษะทางวิชาชีพ</w:t>
      </w:r>
    </w:p>
    <w:p w14:paraId="359A787B" w14:textId="77777777" w:rsidR="004C71E2" w:rsidRPr="00370B4C" w:rsidRDefault="004C71E2" w:rsidP="004C71E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370B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370B4C">
        <w:rPr>
          <w:rFonts w:ascii="TH SarabunPSK" w:hAnsi="TH SarabunPSK" w:cs="TH SarabunPSK"/>
          <w:sz w:val="32"/>
          <w:szCs w:val="32"/>
        </w:rPr>
        <w:t>2</w:t>
      </w:r>
      <w:r w:rsidRPr="00370B4C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มีผลการดำเนินงานโครงการตามแผน</w:t>
      </w:r>
      <w:r w:rsidRPr="00370B4C">
        <w:rPr>
          <w:rFonts w:ascii="TH SarabunPSK" w:eastAsia="Sarabun" w:hAnsi="TH SarabunPSK" w:cs="TH SarabunPSK"/>
          <w:sz w:val="32"/>
          <w:szCs w:val="32"/>
          <w:cs/>
        </w:rPr>
        <w:t xml:space="preserve"> ที่ดำเนินการได้บรรลุเป้าหมายที่กำหนดไว้ในโครงการทั้งหมด </w:t>
      </w:r>
      <w:r w:rsidRPr="00370B4C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Pr="00370B4C">
        <w:rPr>
          <w:rFonts w:ascii="TH SarabunPSK" w:hAnsi="TH SarabunPSK" w:cs="TH SarabunPSK"/>
          <w:sz w:val="32"/>
          <w:szCs w:val="32"/>
        </w:rPr>
        <w:t>80</w:t>
      </w:r>
      <w:r w:rsidRPr="00370B4C">
        <w:rPr>
          <w:rFonts w:ascii="TH SarabunPSK" w:hAnsi="TH SarabunPSK" w:cs="TH SarabunPSK"/>
          <w:sz w:val="32"/>
          <w:szCs w:val="32"/>
          <w:cs/>
        </w:rPr>
        <w:t xml:space="preserve"> ของโครงการทั้งหมด</w:t>
      </w:r>
    </w:p>
    <w:p w14:paraId="020CDECE" w14:textId="77777777" w:rsidR="004C71E2" w:rsidRPr="00370B4C" w:rsidRDefault="004C71E2" w:rsidP="004C71E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370B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370B4C">
        <w:rPr>
          <w:rFonts w:ascii="TH SarabunPSK" w:hAnsi="TH SarabunPSK" w:cs="TH SarabunPSK"/>
          <w:sz w:val="32"/>
          <w:szCs w:val="32"/>
        </w:rPr>
        <w:t>3</w:t>
      </w:r>
      <w:r w:rsidRPr="00370B4C">
        <w:rPr>
          <w:rFonts w:ascii="TH SarabunPSK" w:hAnsi="TH SarabunPSK" w:cs="TH SarabunPSK"/>
          <w:sz w:val="32"/>
          <w:szCs w:val="32"/>
          <w:cs/>
        </w:rPr>
        <w:t xml:space="preserve"> มีนักศึกษาที่ผ่านการพัฒนาจากโครงการตามแผนฯ ได้รับรางวัลจากการแข่งขัน/ประกวด/นำเสนอ ในระดับชาติ/นานาชาติ </w:t>
      </w:r>
    </w:p>
    <w:p w14:paraId="42CC2954" w14:textId="77777777" w:rsidR="004C71E2" w:rsidRPr="00370B4C" w:rsidRDefault="004C71E2" w:rsidP="004C71E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370B4C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ระดับ </w:t>
      </w:r>
      <w:r w:rsidRPr="00370B4C">
        <w:rPr>
          <w:rFonts w:ascii="TH SarabunPSK" w:hAnsi="TH SarabunPSK" w:cs="TH SarabunPSK"/>
          <w:sz w:val="32"/>
          <w:szCs w:val="32"/>
        </w:rPr>
        <w:t>4</w:t>
      </w:r>
      <w:r w:rsidRPr="00370B4C">
        <w:rPr>
          <w:rFonts w:ascii="TH SarabunPSK" w:hAnsi="TH SarabunPSK" w:cs="TH SarabunPSK"/>
          <w:sz w:val="32"/>
          <w:szCs w:val="32"/>
          <w:cs/>
        </w:rPr>
        <w:t xml:space="preserve"> มีการเผยแพร่ความสำเร็จของการพัฒนานักศึกษาจากโครงการตามแผนฯ สู่สาธารณะผ่านสื่อออนไลน์ และมีผู้เข้าชมมากกว่า </w:t>
      </w:r>
      <w:r w:rsidRPr="00370B4C">
        <w:rPr>
          <w:rFonts w:ascii="TH SarabunPSK" w:hAnsi="TH SarabunPSK" w:cs="TH SarabunPSK"/>
          <w:sz w:val="32"/>
          <w:szCs w:val="32"/>
        </w:rPr>
        <w:t>500</w:t>
      </w:r>
      <w:r w:rsidRPr="00370B4C">
        <w:rPr>
          <w:rFonts w:ascii="TH SarabunPSK" w:hAnsi="TH SarabunPSK" w:cs="TH SarabunPSK"/>
          <w:sz w:val="32"/>
          <w:szCs w:val="32"/>
          <w:cs/>
        </w:rPr>
        <w:t xml:space="preserve"> ครั้งภายในปีงบประมาณ</w:t>
      </w:r>
    </w:p>
    <w:p w14:paraId="038082DE" w14:textId="09A192F9" w:rsidR="004C71E2" w:rsidRDefault="004C71E2" w:rsidP="004C71E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370B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370B4C">
        <w:rPr>
          <w:rFonts w:ascii="TH SarabunPSK" w:hAnsi="TH SarabunPSK" w:cs="TH SarabunPSK"/>
          <w:sz w:val="32"/>
          <w:szCs w:val="32"/>
        </w:rPr>
        <w:t>5</w:t>
      </w:r>
      <w:r w:rsidRPr="00370B4C">
        <w:rPr>
          <w:rFonts w:ascii="TH SarabunPSK" w:hAnsi="TH SarabunPSK" w:cs="TH SarabunPSK"/>
          <w:sz w:val="32"/>
          <w:szCs w:val="32"/>
          <w:cs/>
        </w:rPr>
        <w:t xml:space="preserve"> มีการประเมินผล และถอดบทเรียนแนวปฏิบัติที่เป็นเลิศด้านการพัฒนา</w:t>
      </w:r>
      <w:r w:rsidRPr="00370B4C">
        <w:rPr>
          <w:rFonts w:ascii="TH SarabunPSK" w:eastAsia="Sarabun" w:hAnsi="TH SarabunPSK" w:cs="TH SarabunPSK"/>
          <w:sz w:val="32"/>
          <w:szCs w:val="32"/>
          <w:cs/>
        </w:rPr>
        <w:t xml:space="preserve">ทักษะนักศึกษาสู่การเรียนรู้ในศตวรรษที่ </w:t>
      </w:r>
      <w:r w:rsidRPr="00370B4C">
        <w:rPr>
          <w:rFonts w:ascii="TH SarabunPSK" w:eastAsia="Sarabun" w:hAnsi="TH SarabunPSK" w:cs="TH SarabunPSK"/>
          <w:sz w:val="32"/>
          <w:szCs w:val="32"/>
        </w:rPr>
        <w:t xml:space="preserve">21 </w:t>
      </w:r>
      <w:r w:rsidRPr="00370B4C">
        <w:rPr>
          <w:rFonts w:ascii="TH SarabunPSK" w:eastAsia="Sarabun" w:hAnsi="TH SarabunPSK" w:cs="TH SarabunPSK"/>
          <w:sz w:val="32"/>
          <w:szCs w:val="32"/>
          <w:cs/>
        </w:rPr>
        <w:t>ทักษะทางวิชาการ และทักษะทางวิชาชีพ</w:t>
      </w:r>
    </w:p>
    <w:p w14:paraId="16901979" w14:textId="312E0795" w:rsidR="00A30250" w:rsidRDefault="00A30250" w:rsidP="004C71E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4DE5A3B0" w14:textId="77777777" w:rsidR="00A30250" w:rsidRPr="00370B4C" w:rsidRDefault="00A30250" w:rsidP="004C71E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6CE1D6DF" w14:textId="5E8C7E2B" w:rsidR="004C71E2" w:rsidRPr="00370B4C" w:rsidRDefault="004C71E2" w:rsidP="004C71E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4A65F630" w14:textId="0A28256F" w:rsidR="004C71E2" w:rsidRDefault="004C71E2" w:rsidP="004C71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2B1F29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โครงการเสริม</w:t>
      </w:r>
      <w:r w:rsidR="00631FD2">
        <w:rPr>
          <w:rFonts w:ascii="TH SarabunPSK" w:hAnsi="TH SarabunPSK" w:cs="TH SarabunPSK" w:hint="cs"/>
          <w:sz w:val="32"/>
          <w:szCs w:val="32"/>
          <w:cs/>
        </w:rPr>
        <w:t>สร้างสมรรถนะความเป็นผู้ประกอบการ</w:t>
      </w:r>
    </w:p>
    <w:p w14:paraId="130BC055" w14:textId="59E7DCD4" w:rsidR="002B1F29" w:rsidRPr="002B1F29" w:rsidRDefault="002B1F29" w:rsidP="002B1F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ร้อยละของ</w:t>
      </w:r>
      <w:bookmarkStart w:id="23" w:name="_Hlk70285389"/>
      <w:r>
        <w:rPr>
          <w:rFonts w:ascii="TH SarabunPSK" w:eastAsia="Sarabun" w:hAnsi="TH SarabunPSK" w:cs="TH SarabunPSK" w:hint="cs"/>
          <w:sz w:val="32"/>
          <w:szCs w:val="32"/>
          <w:cs/>
        </w:rPr>
        <w:t>หลักสูตรที่มีการเปิดสอน</w:t>
      </w:r>
      <w:r w:rsidRPr="002B1F29">
        <w:rPr>
          <w:rFonts w:ascii="TH SarabunPSK" w:hAnsi="TH SarabunPSK" w:cs="TH SarabunPSK" w:hint="cs"/>
          <w:sz w:val="32"/>
          <w:szCs w:val="32"/>
          <w:cs/>
        </w:rPr>
        <w:t>รายวิชาเกี่ยวกับการพัฒนาทักษะการเป็นผู้ประกอบการ</w:t>
      </w:r>
      <w:bookmarkEnd w:id="23"/>
    </w:p>
    <w:p w14:paraId="44DE3F1E" w14:textId="77777777" w:rsidR="002B1F29" w:rsidRPr="00146D07" w:rsidRDefault="002B1F29" w:rsidP="002B1F29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46D0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tbl>
      <w:tblPr>
        <w:tblStyle w:val="TableGrid1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3"/>
        <w:gridCol w:w="356"/>
        <w:gridCol w:w="579"/>
      </w:tblGrid>
      <w:tr w:rsidR="002B1F29" w:rsidRPr="002B19BB" w14:paraId="19D421B0" w14:textId="77777777" w:rsidTr="00D129A4">
        <w:tc>
          <w:tcPr>
            <w:tcW w:w="8783" w:type="dxa"/>
            <w:vAlign w:val="center"/>
          </w:tcPr>
          <w:p w14:paraId="1D282B41" w14:textId="4D219692" w:rsidR="002B1F29" w:rsidRPr="002B19BB" w:rsidRDefault="002B1F29" w:rsidP="00D129A4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</w:t>
            </w:r>
            <w:r w:rsidRPr="002B1F29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หลักสูตรที่มีการเปิดสอนรายวิชาเกี่ยวกับการพัฒนาทักษะการเป็นผู้ประกอบการ</w:t>
            </w:r>
          </w:p>
        </w:tc>
        <w:tc>
          <w:tcPr>
            <w:tcW w:w="356" w:type="dxa"/>
            <w:vMerge w:val="restart"/>
            <w:vAlign w:val="center"/>
          </w:tcPr>
          <w:p w14:paraId="29102FC9" w14:textId="77777777" w:rsidR="002B1F29" w:rsidRPr="002B19BB" w:rsidRDefault="002B1F29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79" w:type="dxa"/>
            <w:vMerge w:val="restart"/>
            <w:vAlign w:val="center"/>
          </w:tcPr>
          <w:p w14:paraId="6D05FD52" w14:textId="77777777" w:rsidR="002B1F29" w:rsidRPr="002B19BB" w:rsidRDefault="002B1F29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2B1F29" w:rsidRPr="002B19BB" w14:paraId="4AB98B91" w14:textId="77777777" w:rsidTr="00D129A4">
        <w:tc>
          <w:tcPr>
            <w:tcW w:w="8783" w:type="dxa"/>
            <w:vAlign w:val="center"/>
          </w:tcPr>
          <w:p w14:paraId="7A1D09D1" w14:textId="7DC5787E" w:rsidR="002B1F29" w:rsidRPr="002B19BB" w:rsidRDefault="002B1F29" w:rsidP="00D129A4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หลักสูตรที่เปิดสอนทั</w:t>
            </w:r>
            <w:r w:rsidR="00A3025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งหมด</w:t>
            </w:r>
          </w:p>
        </w:tc>
        <w:tc>
          <w:tcPr>
            <w:tcW w:w="356" w:type="dxa"/>
            <w:vMerge/>
            <w:vAlign w:val="center"/>
          </w:tcPr>
          <w:p w14:paraId="470E8F8F" w14:textId="77777777" w:rsidR="002B1F29" w:rsidRPr="002B19BB" w:rsidRDefault="002B1F29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  <w:vMerge/>
            <w:vAlign w:val="center"/>
          </w:tcPr>
          <w:p w14:paraId="14A64BE0" w14:textId="77777777" w:rsidR="002B1F29" w:rsidRPr="002B19BB" w:rsidRDefault="002B1F29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48FBE6" w14:textId="77777777" w:rsidR="00370B4C" w:rsidRDefault="00370B4C" w:rsidP="004C71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D13187" w14:textId="5EF4A076" w:rsidR="004C71E2" w:rsidRDefault="00370B4C" w:rsidP="004C71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71E2"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4C71E2"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4C71E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4C71E2"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B1F2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C71E2"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C71E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4C71E2"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ระดับความสำเร็จของการพัฒนาทักษะการเป็นผู้ประกอบการ</w:t>
      </w:r>
    </w:p>
    <w:p w14:paraId="4BF68533" w14:textId="60A00D1C" w:rsidR="00631FD2" w:rsidRDefault="00631FD2" w:rsidP="004C71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5F283604" w14:textId="77777777" w:rsidR="004C71E2" w:rsidRPr="00BB52C6" w:rsidRDefault="004C71E2" w:rsidP="004C71E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1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มีการจัดตั้ง </w:t>
      </w:r>
      <w:r w:rsidRPr="00BB52C6">
        <w:rPr>
          <w:rFonts w:ascii="TH SarabunPSK" w:hAnsi="TH SarabunPSK" w:cs="TH SarabunPSK"/>
          <w:sz w:val="32"/>
          <w:szCs w:val="32"/>
        </w:rPr>
        <w:t xml:space="preserve">Business unit </w:t>
      </w:r>
      <w:r w:rsidRPr="00BB52C6">
        <w:rPr>
          <w:rFonts w:ascii="TH SarabunPSK" w:hAnsi="TH SarabunPSK" w:cs="TH SarabunPSK"/>
          <w:sz w:val="32"/>
          <w:szCs w:val="32"/>
          <w:cs/>
        </w:rPr>
        <w:t>และมีแผนการ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พัฒนาทักษะการเป็นผู้ประกอบการ และสร้างรายได้ให้กับนักศึกษา</w:t>
      </w:r>
    </w:p>
    <w:p w14:paraId="24AD2779" w14:textId="77777777" w:rsidR="004C71E2" w:rsidRPr="00BB52C6" w:rsidRDefault="004C71E2" w:rsidP="004C71E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2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มีการดำเนินกิจกรรมเพื่อพัฒนาทักษะการเป็นผู้ประกอบการ และสร้างรายได้ให้กับนักศึกษา ไม่น้อยกว่า ร้อยละ </w:t>
      </w:r>
      <w:r w:rsidRPr="00BB52C6">
        <w:rPr>
          <w:rFonts w:ascii="TH SarabunPSK" w:hAnsi="TH SarabunPSK" w:cs="TH SarabunPSK"/>
          <w:sz w:val="32"/>
          <w:szCs w:val="32"/>
        </w:rPr>
        <w:t>80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ของกิจกรรมที่ระบุไว้ตามแผน</w:t>
      </w:r>
    </w:p>
    <w:p w14:paraId="21D015A4" w14:textId="77777777" w:rsidR="004C71E2" w:rsidRPr="00BB52C6" w:rsidRDefault="004C71E2" w:rsidP="004C71E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 xml:space="preserve">3 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มีแผนธุรกิจที่ถูกนำไปดำเนินการจริง และสร้างประโยชน์/รายได้ ไม่น้อยกว่าร้อยละ </w:t>
      </w:r>
      <w:r w:rsidRPr="00BB52C6">
        <w:rPr>
          <w:rFonts w:ascii="TH SarabunPSK" w:hAnsi="TH SarabunPSK" w:cs="TH SarabunPSK"/>
          <w:sz w:val="32"/>
          <w:szCs w:val="32"/>
        </w:rPr>
        <w:t>50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ของแผนที่ได้รับการพัฒนา</w:t>
      </w:r>
    </w:p>
    <w:p w14:paraId="46DAEF66" w14:textId="77777777" w:rsidR="004C71E2" w:rsidRPr="00BB52C6" w:rsidRDefault="004C71E2" w:rsidP="004C71E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 xml:space="preserve">4 </w:t>
      </w:r>
      <w:r w:rsidRPr="00BB52C6">
        <w:rPr>
          <w:rFonts w:ascii="TH SarabunPSK" w:hAnsi="TH SarabunPSK" w:cs="TH SarabunPSK"/>
          <w:sz w:val="32"/>
          <w:szCs w:val="32"/>
          <w:cs/>
        </w:rPr>
        <w:t>มีผู้ประกอบการที่ดำเนินการธุรกิจตามแผนธุรกิจได้จริง หรือได้รับรางวัลจากการเป็นผู้ประกอบการ</w:t>
      </w:r>
    </w:p>
    <w:p w14:paraId="67A02627" w14:textId="1206D1C6" w:rsidR="004C71E2" w:rsidRDefault="004C71E2" w:rsidP="004C71E2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5</w:t>
      </w:r>
      <w:r w:rsidRPr="00BB52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B52C6">
        <w:rPr>
          <w:rFonts w:ascii="TH SarabunPSK" w:hAnsi="TH SarabunPSK" w:cs="TH SarabunPSK"/>
          <w:sz w:val="32"/>
          <w:szCs w:val="32"/>
          <w:cs/>
        </w:rPr>
        <w:t>มีการประเมินผล ถอดบทเรียนแนวปฏิบัติที่เป็นเลิศด้าน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การพัฒนาทักษะการเป็นผู้ประกอบการ</w:t>
      </w:r>
    </w:p>
    <w:p w14:paraId="08ABF662" w14:textId="77777777" w:rsidR="00370B4C" w:rsidRDefault="00370B4C" w:rsidP="00631FD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E848FF9" w14:textId="69BCBD02" w:rsidR="00631FD2" w:rsidRPr="00BB52C6" w:rsidRDefault="00631FD2" w:rsidP="00631F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โครงการที่ 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2B1F29" w:rsidRPr="002B1F29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โครงการเสริมทักษะการเป็นวิศวกรสังคมเพื่อตอบโจทย์การพัฒนาของประเทศ</w:t>
      </w:r>
    </w:p>
    <w:p w14:paraId="0E940420" w14:textId="5D9E4C46" w:rsidR="00631FD2" w:rsidRDefault="00631FD2" w:rsidP="00631F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B1F2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ระดับความสำเร็จของการสร้าง</w:t>
      </w:r>
      <w:r w:rsidRPr="00BB52C6">
        <w:rPr>
          <w:rFonts w:ascii="TH SarabunPSK" w:hAnsi="TH SarabunPSK" w:cs="TH SarabunPSK"/>
          <w:sz w:val="32"/>
          <w:szCs w:val="32"/>
          <w:cs/>
        </w:rPr>
        <w:t>วิศวกรสังคมเพื่อตอบโจทย์การพัฒนาของประเทศ</w:t>
      </w:r>
    </w:p>
    <w:p w14:paraId="42DE68FD" w14:textId="6FE4800A" w:rsidR="00631FD2" w:rsidRDefault="00631FD2" w:rsidP="00631F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534BE76F" w14:textId="77777777" w:rsidR="00631FD2" w:rsidRPr="00BB52C6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1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มีแผน และคู่มือการ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พัฒนาทักษะ</w:t>
      </w:r>
      <w:r w:rsidRPr="00BB52C6">
        <w:rPr>
          <w:rFonts w:ascii="TH SarabunPSK" w:hAnsi="TH SarabunPSK" w:cs="TH SarabunPSK"/>
          <w:sz w:val="32"/>
          <w:szCs w:val="32"/>
          <w:cs/>
        </w:rPr>
        <w:t>วิศวกรสังคมเพื่อตอบโจทย์การพัฒนาของประเทศ</w:t>
      </w:r>
    </w:p>
    <w:p w14:paraId="21FA697D" w14:textId="77777777" w:rsidR="00631FD2" w:rsidRPr="00BB52C6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2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มีผลการดำเนินกิจกรรมเป็นไปตามแผนไม่น้อยกว่าร้อยละ 80 </w:t>
      </w:r>
    </w:p>
    <w:p w14:paraId="1EADA3EC" w14:textId="77777777" w:rsidR="00631FD2" w:rsidRPr="00BB52C6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3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มีนวัตกรรมที่เกิดจากวิศวกรสังคมที่สามารถนำไปแก้ไขปัญหาของชุมชนได้จริง</w:t>
      </w:r>
      <w:r w:rsidRPr="00BB52C6">
        <w:rPr>
          <w:rFonts w:ascii="TH SarabunPSK" w:hAnsi="TH SarabunPSK" w:cs="TH SarabunPSK"/>
          <w:sz w:val="32"/>
          <w:szCs w:val="32"/>
        </w:rPr>
        <w:t xml:space="preserve"> 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และเกิด </w:t>
      </w:r>
      <w:r w:rsidRPr="00BB52C6">
        <w:rPr>
          <w:rFonts w:ascii="TH SarabunPSK" w:hAnsi="TH SarabunPSK" w:cs="TH SarabunPSK"/>
          <w:sz w:val="32"/>
          <w:szCs w:val="32"/>
        </w:rPr>
        <w:t xml:space="preserve">impact </w:t>
      </w:r>
      <w:r w:rsidRPr="00BB52C6">
        <w:rPr>
          <w:rFonts w:ascii="TH SarabunPSK" w:hAnsi="TH SarabunPSK" w:cs="TH SarabunPSK"/>
          <w:sz w:val="32"/>
          <w:szCs w:val="32"/>
          <w:cs/>
        </w:rPr>
        <w:t>ต่อชุมชน (เทคโนโลยีที่ได้ผลดี รูปแบบและงานที่ตอบสนองช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BB52C6">
        <w:rPr>
          <w:rFonts w:ascii="TH SarabunPSK" w:hAnsi="TH SarabunPSK" w:cs="TH SarabunPSK"/>
          <w:sz w:val="32"/>
          <w:szCs w:val="32"/>
          <w:cs/>
        </w:rPr>
        <w:t>มชน นวัตกรชุมชน)</w:t>
      </w:r>
      <w:r w:rsidRPr="00BB52C6">
        <w:rPr>
          <w:rFonts w:ascii="TH SarabunPSK" w:hAnsi="TH SarabunPSK" w:cs="TH SarabunPSK"/>
          <w:sz w:val="32"/>
          <w:szCs w:val="32"/>
        </w:rPr>
        <w:t xml:space="preserve"> 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ไม่น้อยกว่าน้อยละ </w:t>
      </w:r>
      <w:r w:rsidRPr="00BB52C6">
        <w:rPr>
          <w:rFonts w:ascii="TH SarabunPSK" w:hAnsi="TH SarabunPSK" w:cs="TH SarabunPSK"/>
          <w:sz w:val="32"/>
          <w:szCs w:val="32"/>
        </w:rPr>
        <w:t>80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ของโครงการที่ดำเนินการ</w:t>
      </w:r>
    </w:p>
    <w:p w14:paraId="06766177" w14:textId="77777777" w:rsidR="00631FD2" w:rsidRPr="00BB52C6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4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มีการเผยแพร่ผลงานที่เกิดจากวิศวกรสังคม ในระดับชาติ/นานาชาติ </w:t>
      </w:r>
    </w:p>
    <w:p w14:paraId="457E04A2" w14:textId="3A1CDBA9" w:rsidR="00631FD2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 xml:space="preserve">5 </w:t>
      </w:r>
      <w:r w:rsidRPr="00BB52C6">
        <w:rPr>
          <w:rFonts w:ascii="TH SarabunPSK" w:hAnsi="TH SarabunPSK" w:cs="TH SarabunPSK"/>
          <w:sz w:val="32"/>
          <w:szCs w:val="32"/>
          <w:cs/>
        </w:rPr>
        <w:t>มีการประเมินผล และถอดบทเรียนแนวปฏิบัติที่เป็นเลิศด้าน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การพัฒนาทักษะการเป็นวิศวกรสังคม</w:t>
      </w:r>
    </w:p>
    <w:p w14:paraId="0023B02D" w14:textId="77777777" w:rsidR="00631FD2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1C9404F8" w14:textId="104D9138" w:rsidR="00631FD2" w:rsidRPr="00BB52C6" w:rsidRDefault="00631FD2" w:rsidP="00631F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B1F29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โครงการพัฒนาความร่วมมือระหว่างเครือข่ายศิษย์เก่า เครือข่ายผู้ทรงคุณวุฒิเพื่อต่อยอดองค์ความรู้และสืบสานสู่นักศึกษา คณาจารย์และประชาชน </w:t>
      </w:r>
    </w:p>
    <w:p w14:paraId="758F565D" w14:textId="2DD1D348" w:rsidR="00631FD2" w:rsidRDefault="00631FD2" w:rsidP="00631F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B52C6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ระดับความสำเร็จของ</w:t>
      </w:r>
      <w:r w:rsidRPr="00BB52C6">
        <w:rPr>
          <w:rFonts w:ascii="TH SarabunPSK" w:hAnsi="TH SarabunPSK" w:cs="TH SarabunPSK"/>
          <w:color w:val="000000"/>
          <w:sz w:val="32"/>
          <w:szCs w:val="32"/>
          <w:cs/>
        </w:rPr>
        <w:t>การพัฒนา</w:t>
      </w:r>
      <w:r w:rsidR="00370B4C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ความร่วมมือ</w:t>
      </w:r>
      <w:r w:rsidRPr="00BB52C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ระหว่างเครือข่ายศิษย์เก่า เครือข่ายผู้ทรงคุณวุฒิ </w:t>
      </w:r>
      <w:r w:rsidR="00370B4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Pr="00BB52C6">
        <w:rPr>
          <w:rFonts w:ascii="TH SarabunPSK" w:hAnsi="TH SarabunPSK" w:cs="TH SarabunPSK"/>
          <w:color w:val="000000"/>
          <w:sz w:val="32"/>
          <w:szCs w:val="32"/>
          <w:cs/>
        </w:rPr>
        <w:t>การต่อยอดองค์ความรู้และสืบสานภูมิปัญญาสู่นักศึกษา คณาจารย์ และประชาชนในท้องถิ่น</w:t>
      </w:r>
    </w:p>
    <w:p w14:paraId="16F11770" w14:textId="77777777" w:rsidR="00631FD2" w:rsidRDefault="00631FD2" w:rsidP="00631F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4D0F48AC" w14:textId="77777777" w:rsidR="00631FD2" w:rsidRPr="00BB52C6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1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มีการสำรวจข้อมูล และจัดทำฐานข้อมูล</w:t>
      </w:r>
      <w:r w:rsidRPr="00BB52C6">
        <w:rPr>
          <w:rFonts w:ascii="TH SarabunPSK" w:hAnsi="TH SarabunPSK" w:cs="TH SarabunPSK"/>
          <w:color w:val="000000"/>
          <w:sz w:val="32"/>
          <w:szCs w:val="32"/>
          <w:cs/>
        </w:rPr>
        <w:t>เครือข่ายศิษย์เก่า เครือข่ายผู้อาวุโส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ข้อมูลองค์ความรู้และภูมิปัญญาของเครือข่าย</w:t>
      </w:r>
    </w:p>
    <w:p w14:paraId="5E63CE77" w14:textId="77777777" w:rsidR="00631FD2" w:rsidRPr="00BB52C6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2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มีแผนการ</w:t>
      </w:r>
      <w:r w:rsidRPr="00BB52C6">
        <w:rPr>
          <w:rFonts w:ascii="TH SarabunPSK" w:hAnsi="TH SarabunPSK" w:cs="TH SarabunPSK"/>
          <w:color w:val="000000"/>
          <w:sz w:val="32"/>
          <w:szCs w:val="32"/>
          <w:cs/>
        </w:rPr>
        <w:t>พัฒนาความร่วมมือระหว่างเครือข่ายศิษย์เก่า เครือข่ายผู้อาวุโสร่วมสืบสาน พัฒนา แลกเปลี่ยนองค์ความรู้ ส่งผ่านภูมิปัญญาสู่นักศึกษา คณาจารย์ และประชาชนในท้องถิ่น</w:t>
      </w:r>
    </w:p>
    <w:p w14:paraId="35F49F38" w14:textId="77777777" w:rsidR="00631FD2" w:rsidRPr="00BB52C6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color w:val="FF0000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3</w:t>
      </w:r>
      <w:r w:rsidRPr="00BB52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B52C6">
        <w:rPr>
          <w:rFonts w:ascii="TH SarabunPSK" w:hAnsi="TH SarabunPSK" w:cs="TH SarabunPSK"/>
          <w:sz w:val="32"/>
          <w:szCs w:val="32"/>
          <w:cs/>
        </w:rPr>
        <w:t>มีการดำเนินกิจกรรมตามแผนร่วมกันกับเครือข่าย</w:t>
      </w:r>
      <w:r w:rsidRPr="00BB52C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ความร่วมมือระหว่างเครือข่ายศิษย์เก่า เครือข่ายผู้อาวุโสร่วมสืบสาน พัฒนา แลกเปลี่ยนองค์ความรู้ ส่งผ่านภูมิปัญญา ไม่น้อยกว่าร้อยละ </w:t>
      </w:r>
      <w:r w:rsidRPr="00BB52C6">
        <w:rPr>
          <w:rFonts w:ascii="TH SarabunPSK" w:hAnsi="TH SarabunPSK" w:cs="TH SarabunPSK"/>
          <w:color w:val="000000"/>
          <w:sz w:val="32"/>
          <w:szCs w:val="32"/>
        </w:rPr>
        <w:t>80</w:t>
      </w:r>
    </w:p>
    <w:p w14:paraId="048D0815" w14:textId="77777777" w:rsidR="00631FD2" w:rsidRPr="00BB52C6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4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มีการเผยแพร่องค์ความรู้จากการส่งผ่านภูมิปัญญาร่วมกับเครือข่าย</w:t>
      </w:r>
      <w:r w:rsidRPr="00BB52C6">
        <w:rPr>
          <w:rFonts w:ascii="TH SarabunPSK" w:hAnsi="TH SarabunPSK" w:cs="TH SarabunPSK"/>
          <w:color w:val="000000"/>
          <w:sz w:val="32"/>
          <w:szCs w:val="32"/>
          <w:cs/>
        </w:rPr>
        <w:t>ความร่วมมือ</w:t>
      </w:r>
      <w:r w:rsidRPr="00BB52C6">
        <w:rPr>
          <w:rFonts w:ascii="TH SarabunPSK" w:hAnsi="TH SarabunPSK" w:cs="TH SarabunPSK"/>
          <w:sz w:val="32"/>
          <w:szCs w:val="32"/>
          <w:cs/>
        </w:rPr>
        <w:t>สู่สาธารณะ</w:t>
      </w:r>
    </w:p>
    <w:p w14:paraId="60A78400" w14:textId="1CE0F36C" w:rsidR="00631FD2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 xml:space="preserve">5 </w:t>
      </w:r>
      <w:r w:rsidRPr="00BB52C6">
        <w:rPr>
          <w:rFonts w:ascii="TH SarabunPSK" w:hAnsi="TH SarabunPSK" w:cs="TH SarabunPSK"/>
          <w:sz w:val="32"/>
          <w:szCs w:val="32"/>
          <w:cs/>
        </w:rPr>
        <w:t>มีการประเมินผล และถอดบทเรียนแนวปฏิบัติที่เป็นเลิศด้านการ</w:t>
      </w:r>
      <w:r w:rsidRPr="00BB52C6">
        <w:rPr>
          <w:rFonts w:ascii="TH SarabunPSK" w:hAnsi="TH SarabunPSK" w:cs="TH SarabunPSK"/>
          <w:color w:val="000000"/>
          <w:sz w:val="32"/>
          <w:szCs w:val="32"/>
          <w:cs/>
        </w:rPr>
        <w:t>พัฒนาชุมชน แลกเปลี่ยนเรียนรู้ระหว่างเครือข่ายศิษย์เก่า เครือข่ายผู้ทรงคุณวุฒิ โดยการต่อยอดองค์ความรู้และสืบสานภูมิปัญญาสู่นักศึกษา คณาจารย์ และประชาชนในท้องถิ่น</w:t>
      </w:r>
    </w:p>
    <w:p w14:paraId="7CE72F7A" w14:textId="4C1552D5" w:rsidR="002B1F29" w:rsidRDefault="002B1F29" w:rsidP="00631FD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6230E49D" w14:textId="57A43698" w:rsidR="002B1F29" w:rsidRPr="00BB52C6" w:rsidRDefault="002B1F29" w:rsidP="002B1F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 1.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B1F29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โครงการพัฒนาหลักสูตรและกระบวนการผลิตครูที่มุ่งเน้นสมรรถนะของครูมืออาชีพ </w:t>
      </w:r>
    </w:p>
    <w:p w14:paraId="2C1E3982" w14:textId="553647FD" w:rsidR="002B1F29" w:rsidRDefault="002B1F29" w:rsidP="002B1F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ร้อยละของ</w:t>
      </w:r>
      <w:bookmarkStart w:id="24" w:name="_Hlk70286026"/>
      <w:r>
        <w:rPr>
          <w:rFonts w:ascii="TH SarabunPSK" w:eastAsia="Sarabun" w:hAnsi="TH SarabunPSK" w:cs="TH SarabunPSK" w:hint="cs"/>
          <w:sz w:val="32"/>
          <w:szCs w:val="32"/>
          <w:cs/>
        </w:rPr>
        <w:t>บัณฑิตครูที่สอบผ่านมาตรฐานใบประกอบวิชาชีพ</w:t>
      </w:r>
      <w:r w:rsidR="008F7F06">
        <w:rPr>
          <w:rFonts w:ascii="TH SarabunPSK" w:eastAsia="Sarabun" w:hAnsi="TH SarabunPSK" w:cs="TH SarabunPSK" w:hint="cs"/>
          <w:sz w:val="32"/>
          <w:szCs w:val="32"/>
          <w:cs/>
        </w:rPr>
        <w:t>ครู</w:t>
      </w:r>
      <w:bookmarkEnd w:id="24"/>
    </w:p>
    <w:p w14:paraId="1E90E953" w14:textId="77777777" w:rsidR="002B1F29" w:rsidRPr="00146D07" w:rsidRDefault="002B1F29" w:rsidP="002B1F29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46D0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tbl>
      <w:tblPr>
        <w:tblStyle w:val="TableGrid1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356"/>
        <w:gridCol w:w="579"/>
      </w:tblGrid>
      <w:tr w:rsidR="002B1F29" w:rsidRPr="002B19BB" w14:paraId="01DAB954" w14:textId="77777777" w:rsidTr="008F7F06">
        <w:tc>
          <w:tcPr>
            <w:tcW w:w="6520" w:type="dxa"/>
            <w:vAlign w:val="center"/>
          </w:tcPr>
          <w:p w14:paraId="3853D85D" w14:textId="0B5ACEEC" w:rsidR="002B1F29" w:rsidRPr="002B19BB" w:rsidRDefault="002B1F29" w:rsidP="00D129A4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</w:t>
            </w:r>
            <w:r w:rsidR="008F7F0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บัณฑิตครูที่สอบผ่านมาตรฐานใบประกอบวิชาชีพครู</w:t>
            </w:r>
          </w:p>
        </w:tc>
        <w:tc>
          <w:tcPr>
            <w:tcW w:w="356" w:type="dxa"/>
            <w:vMerge w:val="restart"/>
            <w:vAlign w:val="center"/>
          </w:tcPr>
          <w:p w14:paraId="03A03F01" w14:textId="77777777" w:rsidR="002B1F29" w:rsidRPr="002B19BB" w:rsidRDefault="002B1F29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79" w:type="dxa"/>
            <w:vMerge w:val="restart"/>
            <w:vAlign w:val="center"/>
          </w:tcPr>
          <w:p w14:paraId="359DCD53" w14:textId="77777777" w:rsidR="002B1F29" w:rsidRPr="002B19BB" w:rsidRDefault="002B1F29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2B1F29" w:rsidRPr="002B19BB" w14:paraId="0387A3C4" w14:textId="77777777" w:rsidTr="008F7F06">
        <w:tc>
          <w:tcPr>
            <w:tcW w:w="6520" w:type="dxa"/>
            <w:vAlign w:val="center"/>
          </w:tcPr>
          <w:p w14:paraId="3F048CA1" w14:textId="50993351" w:rsidR="002B1F29" w:rsidRPr="002B19BB" w:rsidRDefault="002B1F29" w:rsidP="00D129A4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</w:t>
            </w:r>
            <w:r w:rsidR="008F7F0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บัณฑิตครูทั้งหมด</w:t>
            </w:r>
          </w:p>
        </w:tc>
        <w:tc>
          <w:tcPr>
            <w:tcW w:w="356" w:type="dxa"/>
            <w:vMerge/>
            <w:vAlign w:val="center"/>
          </w:tcPr>
          <w:p w14:paraId="2C93D069" w14:textId="77777777" w:rsidR="002B1F29" w:rsidRPr="002B19BB" w:rsidRDefault="002B1F29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  <w:vMerge/>
            <w:vAlign w:val="center"/>
          </w:tcPr>
          <w:p w14:paraId="3DAF2768" w14:textId="77777777" w:rsidR="002B1F29" w:rsidRPr="002B19BB" w:rsidRDefault="002B1F29" w:rsidP="00D129A4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917846D" w14:textId="1B145DDD" w:rsidR="002B1F29" w:rsidRDefault="002B1F29" w:rsidP="00631FD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7761A59F" w14:textId="781BC9C2" w:rsidR="00042F54" w:rsidRDefault="00042F54" w:rsidP="00631FD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5D180133" w14:textId="7CF2E6C1" w:rsidR="00042F54" w:rsidRDefault="00042F54" w:rsidP="00631FD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0D8B632B" w14:textId="37680F36" w:rsidR="00042F54" w:rsidRDefault="00042F54" w:rsidP="00631FD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2E1C5300" w14:textId="77777777" w:rsidR="00042F54" w:rsidRDefault="00042F54" w:rsidP="00631FD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75EC449A" w14:textId="0361E4C6" w:rsidR="00EE4E7A" w:rsidRDefault="007815E3" w:rsidP="00631FD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895A86" w:rsidRPr="00895A86">
        <w:rPr>
          <w:rFonts w:ascii="TH SarabunPSK" w:hAnsi="TH SarabunPSK" w:cs="TH SarabunPSK" w:hint="cs"/>
          <w:sz w:val="36"/>
          <w:szCs w:val="36"/>
          <w:cs/>
        </w:rPr>
        <w:t>การวิจัยและนวัตกรรมส่งเสริมเศรษฐกิจฐานราก</w:t>
      </w:r>
    </w:p>
    <w:p w14:paraId="1D5B9B6B" w14:textId="42BA22CE" w:rsidR="00631FD2" w:rsidRPr="00BB52C6" w:rsidRDefault="00631FD2" w:rsidP="00631F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370B4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  <w:r w:rsidRPr="00631FD2">
        <w:rPr>
          <w:rFonts w:ascii="TH SarabunPSK" w:hAnsi="TH SarabunPSK" w:cs="TH SarabunPSK" w:hint="cs"/>
          <w:sz w:val="32"/>
          <w:szCs w:val="32"/>
          <w:cs/>
        </w:rPr>
        <w:t>การจัดหาทุนสนับสนุนการ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สร้างโจทย์การ</w:t>
      </w:r>
      <w:r w:rsidRPr="00631FD2">
        <w:rPr>
          <w:rFonts w:ascii="TH SarabunPSK" w:hAnsi="TH SarabunPSK" w:cs="TH SarabunPSK" w:hint="cs"/>
          <w:sz w:val="32"/>
          <w:szCs w:val="32"/>
          <w:cs/>
        </w:rPr>
        <w:t>พัฒนาเชิงพื้นที่และเชิงประเด็นด้านการจัดการเรียนรู้</w:t>
      </w:r>
      <w:r w:rsidRPr="00631F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FD2">
        <w:rPr>
          <w:rFonts w:ascii="TH SarabunPSK" w:hAnsi="TH SarabunPSK" w:cs="TH SarabunPSK" w:hint="cs"/>
          <w:sz w:val="32"/>
          <w:szCs w:val="32"/>
          <w:cs/>
        </w:rPr>
        <w:t>ด้านการบริการและการท่องเทียว</w:t>
      </w:r>
      <w:r w:rsidRPr="00631F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FD2">
        <w:rPr>
          <w:rFonts w:ascii="TH SarabunPSK" w:hAnsi="TH SarabunPSK" w:cs="TH SarabunPSK" w:hint="cs"/>
          <w:sz w:val="32"/>
          <w:szCs w:val="32"/>
          <w:cs/>
        </w:rPr>
        <w:t>การเกษตรและอาหาร</w:t>
      </w:r>
      <w:r w:rsidRPr="00631F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FD2">
        <w:rPr>
          <w:rFonts w:ascii="TH SarabunPSK" w:hAnsi="TH SarabunPSK" w:cs="TH SarabunPSK" w:hint="cs"/>
          <w:sz w:val="32"/>
          <w:szCs w:val="32"/>
          <w:cs/>
        </w:rPr>
        <w:t>การส่งเสริมสุขภาพและสิ่งแวดล้อม</w:t>
      </w:r>
    </w:p>
    <w:p w14:paraId="5E660966" w14:textId="65A32FE8" w:rsidR="00631FD2" w:rsidRDefault="00631FD2" w:rsidP="00631F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D7E25">
        <w:rPr>
          <w:rFonts w:ascii="TH SarabunPSK" w:eastAsia="Sarabun" w:hAnsi="TH SarabunPSK" w:cs="TH SarabunPSK" w:hint="cs"/>
          <w:sz w:val="32"/>
          <w:szCs w:val="32"/>
          <w:cs/>
        </w:rPr>
        <w:t>ระดับความสำเร็จในการจัดหาเงินทุนสนับสนุนการวิจัยที่ตอบโจทย์การพัฒนาเชิงพื้นที่และเชิงประเด็นด้านการจัดการเรียนรู้ ด้านการบริการและการท่องเทียว การเกษตรและอาหาร การส่งเสริมสุขภาพและสิ่งแวดล้อมต่อปี</w:t>
      </w:r>
    </w:p>
    <w:p w14:paraId="0B836A5F" w14:textId="77777777" w:rsidR="00631FD2" w:rsidRDefault="00631FD2" w:rsidP="00631F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4EBE6748" w14:textId="77777777" w:rsidR="00631FD2" w:rsidRPr="000D7E25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1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มีระบบกลไกสนับสนุนการจัดหาเงินทุนสนับสนุนการวิจัยที่ตอบโจทย์การพัฒนา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เชิงพื้นที่และเชิงประเด็นด้านการจัดการเรียนรู้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ด้านการบริการและการท่องเทียว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การเกษตรและอาหาร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การส่งเสริมสุขภาพและสิ่งแวดล้อม</w:t>
      </w:r>
    </w:p>
    <w:p w14:paraId="798D1E0D" w14:textId="77777777" w:rsidR="00631FD2" w:rsidRPr="000D7E25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>2</w:t>
      </w: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 มีแผน</w:t>
      </w:r>
      <w:r>
        <w:rPr>
          <w:rFonts w:ascii="TH SarabunPSK" w:hAnsi="TH SarabunPSK" w:cs="TH SarabunPSK" w:hint="cs"/>
          <w:sz w:val="32"/>
          <w:szCs w:val="32"/>
          <w:cs/>
        </w:rPr>
        <w:t>บริหารทุนวิจัย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และกำหนดเป้าหมายจำนวนผลงานที่ได้รับเงินทุนสนับสนุนการวิจัยที่ตอบโจทย์การพัฒนา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เชิงพื้นที่และเชิงประเด็นด้านการจัดการเรียนรู้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ด้านการบริการและการท่องเทียว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การเกษตรและอาหาร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การส่งเสริมสุขภาพและสิ่งแวดล้อม</w:t>
      </w:r>
    </w:p>
    <w:p w14:paraId="35C6E451" w14:textId="77777777" w:rsidR="00631FD2" w:rsidRPr="000D7E25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3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B47F3C">
        <w:rPr>
          <w:rFonts w:ascii="TH SarabunPSK" w:hAnsi="TH SarabunPSK" w:cs="TH SarabunPSK" w:hint="cs"/>
          <w:sz w:val="32"/>
          <w:szCs w:val="32"/>
          <w:cs/>
        </w:rPr>
        <w:t>จัดหางบประมาณสนับสนุนการวิจัยและนวัตกรรมหน่วยงานภาครัฐ</w:t>
      </w:r>
      <w:r w:rsidRPr="00B47F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F3C">
        <w:rPr>
          <w:rFonts w:ascii="TH SarabunPSK" w:hAnsi="TH SarabunPSK" w:cs="TH SarabunPSK" w:hint="cs"/>
          <w:sz w:val="32"/>
          <w:szCs w:val="32"/>
          <w:cs/>
        </w:rPr>
        <w:t>และเอกชน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2A31BA30" w14:textId="77777777" w:rsidR="00631FD2" w:rsidRPr="000D7E25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4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B47F3C">
        <w:rPr>
          <w:rFonts w:ascii="TH SarabunPSK" w:hAnsi="TH SarabunPSK" w:cs="TH SarabunPSK" w:hint="cs"/>
          <w:sz w:val="32"/>
          <w:szCs w:val="32"/>
          <w:cs/>
        </w:rPr>
        <w:t>สร้างเครือข่ายแหล่งทุนวิจัยและเครือข่ายนักนักวิจัย</w:t>
      </w:r>
    </w:p>
    <w:p w14:paraId="4FEA9F6E" w14:textId="29918A19" w:rsidR="00631FD2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6"/>
          <w:szCs w:val="36"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>5</w:t>
      </w: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B47F3C">
        <w:rPr>
          <w:rFonts w:ascii="TH SarabunPSK" w:hAnsi="TH SarabunPSK" w:cs="TH SarabunPSK" w:hint="cs"/>
          <w:sz w:val="32"/>
          <w:szCs w:val="32"/>
          <w:cs/>
        </w:rPr>
        <w:t>เงินทุนสนับสนุนการวิจัยที่ตอบโจทย์การพัฒนา</w:t>
      </w:r>
      <w:r w:rsidRPr="00B47F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F3C">
        <w:rPr>
          <w:rFonts w:ascii="TH SarabunPSK" w:hAnsi="TH SarabunPSK" w:cs="TH SarabunPSK" w:hint="cs"/>
          <w:sz w:val="32"/>
          <w:szCs w:val="32"/>
          <w:cs/>
        </w:rPr>
        <w:t>เชิงพื้นที่และเชิงประเด็นด้านการจัดการเรียนรู้</w:t>
      </w:r>
      <w:r w:rsidRPr="00B47F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F3C">
        <w:rPr>
          <w:rFonts w:ascii="TH SarabunPSK" w:hAnsi="TH SarabunPSK" w:cs="TH SarabunPSK" w:hint="cs"/>
          <w:sz w:val="32"/>
          <w:szCs w:val="32"/>
          <w:cs/>
        </w:rPr>
        <w:t>ด้านการบริการและการท่องเทียว</w:t>
      </w:r>
      <w:r w:rsidRPr="00B47F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F3C">
        <w:rPr>
          <w:rFonts w:ascii="TH SarabunPSK" w:hAnsi="TH SarabunPSK" w:cs="TH SarabunPSK" w:hint="cs"/>
          <w:sz w:val="32"/>
          <w:szCs w:val="32"/>
          <w:cs/>
        </w:rPr>
        <w:t>การเกษตรและอาหาร</w:t>
      </w:r>
      <w:r w:rsidRPr="00B47F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F3C">
        <w:rPr>
          <w:rFonts w:ascii="TH SarabunPSK" w:hAnsi="TH SarabunPSK" w:cs="TH SarabunPSK" w:hint="cs"/>
          <w:sz w:val="32"/>
          <w:szCs w:val="32"/>
          <w:cs/>
        </w:rPr>
        <w:t>การส่งเสริมสุขภาพและสิ่งแวดล้อมต่อปี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เป็นไปตามแผน</w:t>
      </w:r>
    </w:p>
    <w:p w14:paraId="33FB463D" w14:textId="77777777" w:rsidR="008F7F06" w:rsidRDefault="008F7F06" w:rsidP="00631FD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6"/>
          <w:szCs w:val="36"/>
        </w:rPr>
      </w:pPr>
    </w:p>
    <w:p w14:paraId="00DAD8AC" w14:textId="059F8C43" w:rsidR="00631FD2" w:rsidRPr="00BB52C6" w:rsidRDefault="00631FD2" w:rsidP="00631F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723F3" w:rsidRPr="0073080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  <w:r w:rsidRPr="00631FD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723F3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730806">
        <w:rPr>
          <w:rFonts w:ascii="TH SarabunPSK" w:eastAsia="Sarabun" w:hAnsi="TH SarabunPSK" w:cs="TH SarabunPSK" w:hint="cs"/>
          <w:sz w:val="32"/>
          <w:szCs w:val="32"/>
          <w:cs/>
        </w:rPr>
        <w:t>โจทย์</w:t>
      </w:r>
      <w:r w:rsidR="000723F3" w:rsidRPr="00B47F3C">
        <w:rPr>
          <w:rFonts w:ascii="TH SarabunPSK" w:eastAsia="Sarabun" w:hAnsi="TH SarabunPSK" w:cs="TH SarabunPSK" w:hint="cs"/>
          <w:sz w:val="32"/>
          <w:szCs w:val="32"/>
          <w:cs/>
        </w:rPr>
        <w:t>วิจัยและนวัตกรรมที่ตอบโจทย์การพัฒนาเชิงพื้นที่</w:t>
      </w:r>
    </w:p>
    <w:p w14:paraId="66B6EF7C" w14:textId="17C1A8F1" w:rsidR="00631FD2" w:rsidRDefault="00631FD2" w:rsidP="00631F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D24F8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730806" w:rsidRPr="00B47F3C">
        <w:rPr>
          <w:rFonts w:ascii="TH SarabunPSK" w:eastAsia="Sarabun" w:hAnsi="TH SarabunPSK" w:cs="TH SarabunPSK" w:hint="cs"/>
          <w:sz w:val="32"/>
          <w:szCs w:val="32"/>
          <w:cs/>
        </w:rPr>
        <w:t>ระดับความสำเร็จของผลงานวิจัยและนวัตกรรมที่ตอบโจทย์การพัฒนาเชิงพื้นที่และเชิงประเด็น</w:t>
      </w:r>
      <w:r w:rsidR="00730806" w:rsidRPr="00B47F3C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730806" w:rsidRPr="00B47F3C">
        <w:rPr>
          <w:rFonts w:ascii="TH SarabunPSK" w:eastAsia="Sarabun" w:hAnsi="TH SarabunPSK" w:cs="TH SarabunPSK" w:hint="cs"/>
          <w:sz w:val="32"/>
          <w:szCs w:val="32"/>
          <w:cs/>
        </w:rPr>
        <w:t>ด้านการจัดการเรียนรู้ด้านการบริการและการท่องเที่ยว</w:t>
      </w:r>
      <w:r w:rsidR="00730806" w:rsidRPr="00B47F3C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730806" w:rsidRPr="00B47F3C">
        <w:rPr>
          <w:rFonts w:ascii="TH SarabunPSK" w:eastAsia="Sarabun" w:hAnsi="TH SarabunPSK" w:cs="TH SarabunPSK" w:hint="cs"/>
          <w:sz w:val="32"/>
          <w:szCs w:val="32"/>
          <w:cs/>
        </w:rPr>
        <w:t>การเกษตรและอาหาร</w:t>
      </w:r>
      <w:r w:rsidR="00730806" w:rsidRPr="00B47F3C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730806" w:rsidRPr="00B47F3C">
        <w:rPr>
          <w:rFonts w:ascii="TH SarabunPSK" w:eastAsia="Sarabun" w:hAnsi="TH SarabunPSK" w:cs="TH SarabunPSK" w:hint="cs"/>
          <w:sz w:val="32"/>
          <w:szCs w:val="32"/>
          <w:cs/>
        </w:rPr>
        <w:t>การสร้างเสริมสุขภาพและสิ่งแวดล้อม</w:t>
      </w:r>
    </w:p>
    <w:p w14:paraId="7C63C2F7" w14:textId="64631105" w:rsidR="00631FD2" w:rsidRDefault="00631FD2" w:rsidP="0073080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0C5DF328" w14:textId="77777777" w:rsidR="00730806" w:rsidRPr="000D7E25" w:rsidRDefault="00730806" w:rsidP="00730806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1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มีระบบกลไกสนับสนุนการ</w:t>
      </w:r>
      <w:r>
        <w:rPr>
          <w:rFonts w:ascii="TH SarabunPSK" w:hAnsi="TH SarabunPSK" w:cs="TH SarabunPSK" w:hint="cs"/>
          <w:sz w:val="32"/>
          <w:szCs w:val="32"/>
          <w:cs/>
        </w:rPr>
        <w:t>ผลิต</w:t>
      </w:r>
      <w:r w:rsidRPr="00A96560">
        <w:rPr>
          <w:rFonts w:ascii="TH SarabunPSK" w:hAnsi="TH SarabunPSK" w:cs="TH SarabunPSK" w:hint="cs"/>
          <w:sz w:val="32"/>
          <w:szCs w:val="32"/>
          <w:cs/>
        </w:rPr>
        <w:t>ผลงานวิจัยและนวัตกรรมที่ตอบโจทย์การพัฒนาเชิงพื้นที่และเชิงประเด็น</w:t>
      </w:r>
      <w:r w:rsidRPr="00A965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6560">
        <w:rPr>
          <w:rFonts w:ascii="TH SarabunPSK" w:hAnsi="TH SarabunPSK" w:cs="TH SarabunPSK" w:hint="cs"/>
          <w:sz w:val="32"/>
          <w:szCs w:val="32"/>
          <w:cs/>
        </w:rPr>
        <w:t>ด้านการจัดการเรียนรู้ด้านการบริการและการท่องเที่ยว</w:t>
      </w:r>
      <w:r w:rsidRPr="00A965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6560">
        <w:rPr>
          <w:rFonts w:ascii="TH SarabunPSK" w:hAnsi="TH SarabunPSK" w:cs="TH SarabunPSK" w:hint="cs"/>
          <w:sz w:val="32"/>
          <w:szCs w:val="32"/>
          <w:cs/>
        </w:rPr>
        <w:t>การเกษตรและอาหาร</w:t>
      </w:r>
      <w:r w:rsidRPr="00A965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6560">
        <w:rPr>
          <w:rFonts w:ascii="TH SarabunPSK" w:hAnsi="TH SarabunPSK" w:cs="TH SarabunPSK" w:hint="cs"/>
          <w:sz w:val="32"/>
          <w:szCs w:val="32"/>
          <w:cs/>
        </w:rPr>
        <w:t>การสร้างเสริมสุขภาพและสิ่งแวดล้อม</w:t>
      </w:r>
    </w:p>
    <w:p w14:paraId="0B45FE68" w14:textId="77777777" w:rsidR="00730806" w:rsidRPr="000D7E25" w:rsidRDefault="00730806" w:rsidP="00730806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>2</w:t>
      </w: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 มีแผนและกำหนดเป้าหมายจำนวนผลงานวิจัยและนวัตกรรมตอบโจทย์การพัฒนาเชิงพื้นที่และเชิงประเด็น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ด้านการจัดการเรียนรู้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ด้านการบริการและการท่องเที่ยว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การเกษตรและอาหาร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การส่งเสริมสุขภาพและสิ่งแวดล้อมในระดับชาติและนานาชาติ</w:t>
      </w:r>
    </w:p>
    <w:p w14:paraId="173D9597" w14:textId="77777777" w:rsidR="00730806" w:rsidRPr="000D7E25" w:rsidRDefault="00730806" w:rsidP="00730806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3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47F3C">
        <w:rPr>
          <w:rFonts w:ascii="TH SarabunPSK" w:hAnsi="TH SarabunPSK" w:cs="TH SarabunPSK" w:hint="cs"/>
          <w:sz w:val="32"/>
          <w:szCs w:val="32"/>
          <w:cs/>
        </w:rPr>
        <w:t>บ่มเพาะนักวิจัยในการเขียนข้อเสนอโครงการวิจัยแบบบูรณาการข้ามศาสตร์เพื่อตอบโจทย์แหล่งทุน</w:t>
      </w:r>
      <w:r w:rsidRPr="00B47F3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47F3C">
        <w:rPr>
          <w:rFonts w:ascii="TH SarabunPSK" w:hAnsi="TH SarabunPSK" w:cs="TH SarabunPSK"/>
          <w:sz w:val="32"/>
          <w:szCs w:val="32"/>
        </w:rPr>
        <w:t xml:space="preserve">Research </w:t>
      </w:r>
      <w:r>
        <w:rPr>
          <w:rFonts w:ascii="TH SarabunPSK" w:hAnsi="TH SarabunPSK" w:cs="TH SarabunPSK"/>
          <w:sz w:val="32"/>
          <w:szCs w:val="32"/>
        </w:rPr>
        <w:t>P</w:t>
      </w:r>
      <w:r w:rsidRPr="00B47F3C">
        <w:rPr>
          <w:rFonts w:ascii="TH SarabunPSK" w:hAnsi="TH SarabunPSK" w:cs="TH SarabunPSK"/>
          <w:sz w:val="32"/>
          <w:szCs w:val="32"/>
        </w:rPr>
        <w:t>rogram)</w:t>
      </w:r>
    </w:p>
    <w:p w14:paraId="30A08DB9" w14:textId="77777777" w:rsidR="00730806" w:rsidRPr="000D7E25" w:rsidRDefault="00730806" w:rsidP="00730806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มีการสร้างเครือข่ายเพื่อ</w:t>
      </w:r>
      <w:r w:rsidRPr="00B47F3C">
        <w:rPr>
          <w:rFonts w:ascii="TH SarabunPSK" w:hAnsi="TH SarabunPSK" w:cs="TH SarabunPSK" w:hint="cs"/>
          <w:sz w:val="32"/>
          <w:szCs w:val="32"/>
          <w:cs/>
        </w:rPr>
        <w:t>ส่งเสริมการเขียนข้อเสนอโครงการวิจัยแบบบูรณาการข้ามศาสตร์เพื่อตอบโจทย์แหล่งทุน</w:t>
      </w:r>
      <w:r w:rsidRPr="00B47F3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47F3C">
        <w:rPr>
          <w:rFonts w:ascii="TH SarabunPSK" w:hAnsi="TH SarabunPSK" w:cs="TH SarabunPSK"/>
          <w:sz w:val="32"/>
          <w:szCs w:val="32"/>
        </w:rPr>
        <w:t xml:space="preserve">Research </w:t>
      </w:r>
      <w:r>
        <w:rPr>
          <w:rFonts w:ascii="TH SarabunPSK" w:hAnsi="TH SarabunPSK" w:cs="TH SarabunPSK"/>
          <w:sz w:val="32"/>
          <w:szCs w:val="32"/>
        </w:rPr>
        <w:t>P</w:t>
      </w:r>
      <w:r w:rsidRPr="00B47F3C">
        <w:rPr>
          <w:rFonts w:ascii="TH SarabunPSK" w:hAnsi="TH SarabunPSK" w:cs="TH SarabunPSK"/>
          <w:sz w:val="32"/>
          <w:szCs w:val="32"/>
        </w:rPr>
        <w:t>rogram)</w:t>
      </w:r>
    </w:p>
    <w:p w14:paraId="75B47E81" w14:textId="1A69B575" w:rsidR="00631FD2" w:rsidRDefault="00730806" w:rsidP="00730806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6"/>
          <w:szCs w:val="36"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>5</w:t>
      </w: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7F3C">
        <w:rPr>
          <w:rFonts w:ascii="TH SarabunPSK" w:hAnsi="TH SarabunPSK" w:cs="TH SarabunPSK" w:hint="cs"/>
          <w:sz w:val="32"/>
          <w:szCs w:val="32"/>
          <w:cs/>
        </w:rPr>
        <w:t>มีการนำผลการดำเนินงานตามระดับ</w:t>
      </w:r>
      <w:r w:rsidRPr="00B47F3C">
        <w:rPr>
          <w:rFonts w:ascii="TH SarabunPSK" w:hAnsi="TH SarabunPSK" w:cs="TH SarabunPSK"/>
          <w:sz w:val="32"/>
          <w:szCs w:val="32"/>
          <w:cs/>
        </w:rPr>
        <w:t xml:space="preserve"> 4 </w:t>
      </w:r>
      <w:r w:rsidRPr="00B47F3C">
        <w:rPr>
          <w:rFonts w:ascii="TH SarabunPSK" w:hAnsi="TH SarabunPSK" w:cs="TH SarabunPSK" w:hint="cs"/>
          <w:sz w:val="32"/>
          <w:szCs w:val="32"/>
          <w:cs/>
        </w:rPr>
        <w:t>มาจัดเวทีแลกเปลี่ยนเรียนรู้และปรับปรุงผลการดำเนินการ</w:t>
      </w:r>
    </w:p>
    <w:p w14:paraId="6EE45B9C" w14:textId="38F8CE2D" w:rsidR="00631FD2" w:rsidRPr="00D129A4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7848CC90" w14:textId="1FE7744C" w:rsidR="00D24F80" w:rsidRPr="00BB52C6" w:rsidRDefault="00D24F80" w:rsidP="00D24F8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  <w:r w:rsidRPr="00631FD2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ส่งเสริมการตีพิมพ์เผยแพร่ผลงานวิจัยและงานสร้างสรรค์ในระดับชาติและนานาชาติ</w:t>
      </w:r>
    </w:p>
    <w:p w14:paraId="1BDC9FF5" w14:textId="49C24E54" w:rsidR="00D24F80" w:rsidRDefault="00D24F80" w:rsidP="00D24F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D7E25">
        <w:rPr>
          <w:rFonts w:ascii="TH SarabunPSK" w:eastAsia="Sarabun" w:hAnsi="TH SarabunPSK" w:cs="TH SarabunPSK" w:hint="cs"/>
          <w:sz w:val="32"/>
          <w:szCs w:val="32"/>
          <w:cs/>
        </w:rPr>
        <w:t xml:space="preserve">ระดับความสำเร็จของผลงานวิจัยและนวัตกรรมที่ตีพิมพ์เผยแพร่ในระดับชาติและนานาชาติตอบโจทย์การพัฒนาเชิงพื้นที่และเชิงประเด็น </w:t>
      </w:r>
    </w:p>
    <w:p w14:paraId="79F1465A" w14:textId="77777777" w:rsidR="00D24F80" w:rsidRDefault="00D24F80" w:rsidP="00D24F8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43AA28D7" w14:textId="77777777" w:rsidR="00D24F80" w:rsidRPr="000D7E25" w:rsidRDefault="00D24F80" w:rsidP="00D24F80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1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มีระบบกลไกสนับสนุนการเผยแพร่ผลงานวิจัยและนวัตกรรมตอบโจทย์การพัฒนาเชิงพื้นที่และเชิงประเด็น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ด้านการจัดการเรียนรู้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ด้านการบริการและการท่องเที่ยว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การเกษตรและอาหาร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การส่งเสริมสุขภาพและสิ่งแวดล้อมในระดับชาติและนานาชาติ</w:t>
      </w:r>
    </w:p>
    <w:p w14:paraId="71ED9CA4" w14:textId="77777777" w:rsidR="00D24F80" w:rsidRPr="000D7E25" w:rsidRDefault="00D24F80" w:rsidP="00D24F80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>2</w:t>
      </w: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 มีแผนและกำหนดเป้าหมาย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จำนวนการตีพิมพ์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ผลงานวิจัยและนวัตกรรมตอบโจทย์การพัฒนาเชิงพื้นที่และเชิงประเด็น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ด้านการจัดการเรียนรู้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ด้านการบริการและการท่องเที่ยว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การเกษตรและอาหาร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การส่งเสริมสุขภาพและสิ่งแวดล้อมในระดับชาติและนานาชาติ</w:t>
      </w:r>
    </w:p>
    <w:p w14:paraId="439F25EE" w14:textId="77777777" w:rsidR="00D24F80" w:rsidRPr="00127835" w:rsidRDefault="00D24F80" w:rsidP="00D24F80">
      <w:pPr>
        <w:spacing w:after="0" w:line="240" w:lineRule="auto"/>
        <w:ind w:firstLine="993"/>
        <w:rPr>
          <w:rFonts w:ascii="TH SarabunPSK" w:hAnsi="TH SarabunPSK" w:cstheme="minorBidi"/>
          <w:sz w:val="32"/>
          <w:szCs w:val="32"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3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27835">
        <w:rPr>
          <w:rFonts w:ascii="TH SarabunPSK" w:hAnsi="TH SarabunPSK" w:cs="TH SarabunPSK" w:hint="cs"/>
          <w:sz w:val="32"/>
          <w:szCs w:val="32"/>
          <w:cs/>
        </w:rPr>
        <w:t>สนับสนุนเครื่องมือ</w:t>
      </w:r>
      <w:r w:rsidRPr="001278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7835"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 w:rsidRPr="001278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7835">
        <w:rPr>
          <w:rFonts w:ascii="TH SarabunPSK" w:hAnsi="TH SarabunPSK" w:cs="TH SarabunPSK" w:hint="cs"/>
          <w:sz w:val="32"/>
          <w:szCs w:val="32"/>
          <w:cs/>
        </w:rPr>
        <w:t>และบริการที่เป็นประโยชน์ในการตีพิมพ์เผยแพร่งานวิจัยและงานสร้างสรรค์ที่ตอบโจทย์การพัฒนาเชิงพื้นที่ในระดับชาติและนานาชาติ</w:t>
      </w:r>
    </w:p>
    <w:p w14:paraId="4B7EFA18" w14:textId="0A107846" w:rsidR="00D24F80" w:rsidRPr="000D7E25" w:rsidRDefault="00D24F80" w:rsidP="00D24F80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</w:t>
      </w:r>
      <w:r w:rsidRPr="00127835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27835">
        <w:rPr>
          <w:rFonts w:ascii="TH SarabunPSK" w:hAnsi="TH SarabunPSK" w:cs="TH SarabunPSK" w:hint="cs"/>
          <w:sz w:val="32"/>
          <w:szCs w:val="32"/>
          <w:cs/>
        </w:rPr>
        <w:t>งเสริมและจัดทำวารสารวิจัยและพัฒนาวไลยอลงกรณ์ฯ</w:t>
      </w:r>
      <w:r w:rsidRPr="001278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7835">
        <w:rPr>
          <w:rFonts w:ascii="TH SarabunPSK" w:hAnsi="TH SarabunPSK" w:cs="TH SarabunPSK" w:hint="cs"/>
          <w:sz w:val="32"/>
          <w:szCs w:val="32"/>
          <w:cs/>
        </w:rPr>
        <w:t>สาขาวิทยาศาสตร์และเทคโนโลยี</w:t>
      </w:r>
      <w:r w:rsidRPr="001278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783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127835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127835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3C0A7575" w14:textId="4071C90F" w:rsidR="00D24F80" w:rsidRDefault="00D24F80" w:rsidP="00D24F80">
      <w:pPr>
        <w:spacing w:after="0" w:line="240" w:lineRule="auto"/>
        <w:ind w:firstLine="993"/>
        <w:rPr>
          <w:rFonts w:ascii="TH SarabunPSK" w:hAnsi="TH SarabunPSK" w:cs="TH SarabunPSK"/>
          <w:sz w:val="36"/>
          <w:szCs w:val="36"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>5</w:t>
      </w: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จำนวนผลงาน</w:t>
      </w:r>
      <w:r w:rsidRPr="00127835">
        <w:rPr>
          <w:rFonts w:ascii="TH SarabunPSK" w:hAnsi="TH SarabunPSK" w:cs="TH SarabunPSK" w:hint="cs"/>
          <w:sz w:val="32"/>
          <w:szCs w:val="32"/>
          <w:cs/>
        </w:rPr>
        <w:t>ผลงานวิจัยและนวัตกรรมที่ตีพิมพ์เผยแพร่ในระดับชาติและนานาชาติตอบโจทย์การพัฒนาเชิงพื้นที่และเชิงประเด็น</w:t>
      </w:r>
      <w:r w:rsidRPr="001278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7835">
        <w:rPr>
          <w:rFonts w:ascii="TH SarabunPSK" w:hAnsi="TH SarabunPSK" w:cs="TH SarabunPSK" w:hint="cs"/>
          <w:sz w:val="32"/>
          <w:szCs w:val="32"/>
          <w:cs/>
        </w:rPr>
        <w:t>ด้านการจัดการเรียนรู้</w:t>
      </w:r>
      <w:r w:rsidRPr="001278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7835">
        <w:rPr>
          <w:rFonts w:ascii="TH SarabunPSK" w:hAnsi="TH SarabunPSK" w:cs="TH SarabunPSK" w:hint="cs"/>
          <w:sz w:val="32"/>
          <w:szCs w:val="32"/>
          <w:cs/>
        </w:rPr>
        <w:t>ด้านการบริการและ</w:t>
      </w:r>
    </w:p>
    <w:p w14:paraId="683B2AA6" w14:textId="77777777" w:rsidR="00370B4C" w:rsidRPr="00D24F80" w:rsidRDefault="00370B4C" w:rsidP="00D24F80">
      <w:pPr>
        <w:spacing w:after="0" w:line="240" w:lineRule="auto"/>
        <w:ind w:firstLine="993"/>
        <w:rPr>
          <w:rFonts w:ascii="TH SarabunPSK" w:hAnsi="TH SarabunPSK" w:cs="TH SarabunPSK"/>
          <w:sz w:val="36"/>
          <w:szCs w:val="36"/>
        </w:rPr>
      </w:pPr>
    </w:p>
    <w:p w14:paraId="6F09D551" w14:textId="703436EF" w:rsidR="005E0DE8" w:rsidRPr="00BB52C6" w:rsidRDefault="005E0DE8" w:rsidP="005E0D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370B4C" w:rsidRPr="00370B4C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โครงการพัฒนางานวิจัยและนวัตกรรมในการพัฒนาชุมชนและใช้ประโยชน์เชิงพาณิชย์ </w:t>
      </w:r>
    </w:p>
    <w:p w14:paraId="674964DB" w14:textId="25B29F13" w:rsidR="005E0DE8" w:rsidRDefault="005E0DE8" w:rsidP="005E0D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370B4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D7E25">
        <w:rPr>
          <w:rFonts w:ascii="TH SarabunPSK" w:eastAsia="Sarabun" w:hAnsi="TH SarabunPSK" w:cs="TH SarabunPSK" w:hint="cs"/>
          <w:sz w:val="32"/>
          <w:szCs w:val="32"/>
          <w:cs/>
        </w:rPr>
        <w:t>ระดับความสำเร็จของการพัฒนาผลงานวิจัยที่ถูกนำใช้ประโยชน์ในชุมชนและเชิงพาณิชย์</w:t>
      </w:r>
    </w:p>
    <w:p w14:paraId="05AF1D13" w14:textId="77777777" w:rsidR="005E0DE8" w:rsidRDefault="005E0DE8" w:rsidP="005E0DE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3A6FA3E5" w14:textId="77777777" w:rsidR="005E0DE8" w:rsidRPr="000D7E25" w:rsidRDefault="005E0DE8" w:rsidP="005E0DE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1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มีระบบกลไกสนับสนุนการนำผลงานวิจัยไปใช้ประโยชน์ในชุมชน และเชิงพาณิชย์</w:t>
      </w:r>
    </w:p>
    <w:p w14:paraId="67EF524B" w14:textId="77777777" w:rsidR="005E0DE8" w:rsidRPr="000D7E25" w:rsidRDefault="005E0DE8" w:rsidP="005E0DE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>2</w:t>
      </w: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 มีแผนและกำหนดเป้าหมายจำนวนผลงานวิจัยที่ถูกไปใช้ประโยชน์ในชุมชน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และเชิงพาณิชย์</w:t>
      </w:r>
    </w:p>
    <w:p w14:paraId="6334F9BC" w14:textId="77777777" w:rsidR="005E0DE8" w:rsidRPr="000D7E25" w:rsidRDefault="005E0DE8" w:rsidP="005E0DE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3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D3AFC">
        <w:rPr>
          <w:rFonts w:ascii="TH SarabunPSK" w:hAnsi="TH SarabunPSK" w:cs="TH SarabunPSK" w:hint="cs"/>
          <w:sz w:val="32"/>
          <w:szCs w:val="32"/>
          <w:cs/>
        </w:rPr>
        <w:t>พัฒนาสมรรถนะอาจารย์และนักวิจัยให้มีสมรรถนะในการสร้างงานวิจัยและงานสร้างสรรค์ในการพัฒนาชุมชน</w:t>
      </w:r>
      <w:r w:rsidRPr="007D3A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3AFC">
        <w:rPr>
          <w:rFonts w:ascii="TH SarabunPSK" w:hAnsi="TH SarabunPSK" w:cs="TH SarabunPSK" w:hint="cs"/>
          <w:sz w:val="32"/>
          <w:szCs w:val="32"/>
          <w:cs/>
        </w:rPr>
        <w:t>และใช้ประโยชน์เชิงพาณิชย์</w:t>
      </w:r>
    </w:p>
    <w:p w14:paraId="025D901F" w14:textId="77777777" w:rsidR="005E0DE8" w:rsidRPr="000D7E25" w:rsidRDefault="005E0DE8" w:rsidP="005E0DE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4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7D3AFC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7D3A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3AFC">
        <w:rPr>
          <w:rFonts w:ascii="TH SarabunPSK" w:hAnsi="TH SarabunPSK" w:cs="TH SarabunPSK" w:hint="cs"/>
          <w:sz w:val="32"/>
          <w:szCs w:val="32"/>
          <w:cs/>
        </w:rPr>
        <w:t>ฝึกปฏิบัติการร่วมกับหน่วยงานผู้ให้ทุน</w:t>
      </w:r>
      <w:r w:rsidRPr="007D3A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3AFC">
        <w:rPr>
          <w:rFonts w:ascii="TH SarabunPSK" w:hAnsi="TH SarabunPSK" w:cs="TH SarabunPSK" w:hint="cs"/>
          <w:sz w:val="32"/>
          <w:szCs w:val="32"/>
          <w:cs/>
        </w:rPr>
        <w:t>ภาครัฐและเอกชนในการสร้างผลงานวิจัยและนวัตกรรมที่ตอบโจทย์การพัฒนาชุมชน</w:t>
      </w:r>
      <w:r w:rsidRPr="007D3A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3AFC">
        <w:rPr>
          <w:rFonts w:ascii="TH SarabunPSK" w:hAnsi="TH SarabunPSK" w:cs="TH SarabunPSK" w:hint="cs"/>
          <w:sz w:val="32"/>
          <w:szCs w:val="32"/>
          <w:cs/>
        </w:rPr>
        <w:t>และใช้ประโยชน์เชิงพาณิชย์</w:t>
      </w:r>
    </w:p>
    <w:p w14:paraId="69B565A8" w14:textId="5A6E9B2D" w:rsidR="005E0DE8" w:rsidRDefault="005E0DE8" w:rsidP="005E0DE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6"/>
          <w:szCs w:val="36"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>5</w:t>
      </w: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จำนวนผลงาน</w:t>
      </w:r>
      <w:r w:rsidRPr="007D3AFC">
        <w:rPr>
          <w:rFonts w:ascii="TH SarabunPSK" w:hAnsi="TH SarabunPSK" w:cs="TH SarabunPSK" w:hint="cs"/>
          <w:sz w:val="32"/>
          <w:szCs w:val="32"/>
          <w:cs/>
        </w:rPr>
        <w:t>วิจัยที่ถูกนำใช้ประโยชน์ในชุมชน</w:t>
      </w:r>
      <w:r w:rsidRPr="007D3A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3AFC">
        <w:rPr>
          <w:rFonts w:ascii="TH SarabunPSK" w:hAnsi="TH SarabunPSK" w:cs="TH SarabunPSK" w:hint="cs"/>
          <w:sz w:val="32"/>
          <w:szCs w:val="32"/>
          <w:cs/>
        </w:rPr>
        <w:t>และเชิงพาณิชย์</w:t>
      </w:r>
      <w:r w:rsidRPr="00583E8A">
        <w:rPr>
          <w:rFonts w:ascii="TH SarabunPSK" w:hAnsi="TH SarabunPSK" w:cs="TH SarabunPSK" w:hint="cs"/>
          <w:sz w:val="32"/>
          <w:szCs w:val="32"/>
          <w:cs/>
        </w:rPr>
        <w:t>เป็นไปตามแผน</w:t>
      </w:r>
    </w:p>
    <w:p w14:paraId="6AFC79D5" w14:textId="5A4866B1" w:rsidR="00631FD2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6"/>
          <w:szCs w:val="36"/>
        </w:rPr>
      </w:pPr>
    </w:p>
    <w:p w14:paraId="1C8CC795" w14:textId="0BCFDF35" w:rsidR="005E0DE8" w:rsidRPr="00BB52C6" w:rsidRDefault="005E0DE8" w:rsidP="005E0D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D1A9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โครงการพัฒนาผลงานวิจัยและนวัตกรรมที่ส่งเสริมการจดทะเบียน </w:t>
      </w:r>
    </w:p>
    <w:p w14:paraId="5FD1608A" w14:textId="21243F3F" w:rsidR="005E0DE8" w:rsidRDefault="005E0DE8" w:rsidP="005E0D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7D1A9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D7E25">
        <w:rPr>
          <w:rFonts w:ascii="TH SarabunPSK" w:eastAsia="Sarabun" w:hAnsi="TH SarabunPSK" w:cs="TH SarabunPSK" w:hint="cs"/>
          <w:sz w:val="32"/>
          <w:szCs w:val="32"/>
          <w:cs/>
        </w:rPr>
        <w:t>ระดับความสำเร็จของการพัฒนาผลงานวิจัยและนวัตกรรมที่ตอบโจทย์การพัฒนาเชิงพื้นที่ได้รับการจดทะเบียนจากหน่วยงานที่เกี่ยวข้อง</w:t>
      </w:r>
    </w:p>
    <w:p w14:paraId="7E717DEC" w14:textId="77777777" w:rsidR="005E0DE8" w:rsidRDefault="005E0DE8" w:rsidP="005E0DE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1504414D" w14:textId="77777777" w:rsidR="005E0DE8" w:rsidRPr="000D7E25" w:rsidRDefault="005E0DE8" w:rsidP="005E0DE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1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ระบบกลไกสนับสนุนการพัฒนาผลงานวิจัยและนวัตกรรมที่ตอบโจทย์การพัฒนาเชิงพื้นที่ได้รับการจดทะเบียนจากหน่วยงานที่เกี่ยวข้อง</w:t>
      </w:r>
    </w:p>
    <w:p w14:paraId="5F49F439" w14:textId="77777777" w:rsidR="005E0DE8" w:rsidRPr="000D7E25" w:rsidRDefault="005E0DE8" w:rsidP="005E0DE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>2</w:t>
      </w: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 มีแผนและกำหนดเป้าหมายจำนวนผลงานวิจัยและนวัตกรรมที่ตอบโจทย์การพัฒนาเชิงพื้นที่ได้รับการจดทะเบียนจากหน่วยงานที่เกี่ยวข้อง</w:t>
      </w:r>
    </w:p>
    <w:p w14:paraId="332B12F6" w14:textId="77777777" w:rsidR="005E0DE8" w:rsidRPr="000D7E25" w:rsidRDefault="005E0DE8" w:rsidP="005E0DE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3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D3AFC">
        <w:rPr>
          <w:rFonts w:ascii="TH SarabunPSK" w:hAnsi="TH SarabunPSK" w:cs="TH SarabunPSK" w:hint="cs"/>
          <w:sz w:val="32"/>
          <w:szCs w:val="32"/>
          <w:cs/>
        </w:rPr>
        <w:t>พัฒนาศักยภาพนักวิจัย</w:t>
      </w:r>
      <w:r>
        <w:rPr>
          <w:rFonts w:ascii="TH SarabunPSK" w:hAnsi="TH SarabunPSK" w:cs="TH SarabunPSK" w:hint="cs"/>
          <w:sz w:val="32"/>
          <w:szCs w:val="32"/>
          <w:cs/>
        </w:rPr>
        <w:t>ให้สามารถ</w:t>
      </w:r>
      <w:r w:rsidRPr="007D3AFC">
        <w:rPr>
          <w:rFonts w:ascii="TH SarabunPSK" w:hAnsi="TH SarabunPSK" w:cs="TH SarabunPSK" w:hint="cs"/>
          <w:sz w:val="32"/>
          <w:szCs w:val="32"/>
          <w:cs/>
        </w:rPr>
        <w:t>ผลิตผ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7D3AFC">
        <w:rPr>
          <w:rFonts w:ascii="TH SarabunPSK" w:hAnsi="TH SarabunPSK" w:cs="TH SarabunPSK" w:hint="cs"/>
          <w:sz w:val="32"/>
          <w:szCs w:val="32"/>
          <w:cs/>
        </w:rPr>
        <w:t>งานวิจัยเชิงประยุกต์และพัฒนานวัตกรรมจนมีการจดทะเบียนจากหน่วยงานที่เกี่ยวข้อง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1683428F" w14:textId="77777777" w:rsidR="005E0DE8" w:rsidRPr="000D7E25" w:rsidRDefault="005E0DE8" w:rsidP="005E0DE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มีการสร้างเครือข่าย</w:t>
      </w:r>
      <w:r w:rsidRPr="007D3AFC">
        <w:rPr>
          <w:rFonts w:ascii="TH SarabunPSK" w:hAnsi="TH SarabunPSK" w:cs="TH SarabunPSK" w:hint="cs"/>
          <w:sz w:val="32"/>
          <w:szCs w:val="32"/>
          <w:cs/>
        </w:rPr>
        <w:t>ส่งเสริมและสนับสนุนให้อาจารย์และนักวิจัยผลิตผลงานวิจัยและนวัตกรรมที่ตอบโจทย์การพัฒนาเชิงพื้นที่ได้รับการจดทะเบียน</w:t>
      </w:r>
    </w:p>
    <w:p w14:paraId="26987928" w14:textId="449D1D99" w:rsidR="005E0DE8" w:rsidRDefault="005E0DE8" w:rsidP="005E0DE8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6"/>
          <w:szCs w:val="36"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>5</w:t>
      </w: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D3AFC">
        <w:rPr>
          <w:rFonts w:ascii="TH SarabunPSK" w:hAnsi="TH SarabunPSK" w:cs="TH SarabunPSK" w:hint="cs"/>
          <w:sz w:val="32"/>
          <w:szCs w:val="32"/>
          <w:cs/>
        </w:rPr>
        <w:t>จัดเวทีแลกเปลี่ยนเรียนรู้เกี่ยวกับการนำผลงานวิจัยและนวัตกรรมสู่จดทะเบียนจากหน่วยงานที่เกี่ยวข้อง</w:t>
      </w:r>
    </w:p>
    <w:p w14:paraId="40AED501" w14:textId="77777777" w:rsidR="005E0DE8" w:rsidRDefault="005E0DE8" w:rsidP="005E0DE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7CE32A3" w14:textId="0728F5EE" w:rsidR="005E0DE8" w:rsidRPr="00BB52C6" w:rsidRDefault="005E0DE8" w:rsidP="005E0D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โครงการพัฒนาวิจัยสู่การถ่ายทอดเทคโนโลยีหรือองค์ความรู้ต่อภาครัฐ ภาคเอกชน </w:t>
      </w:r>
    </w:p>
    <w:p w14:paraId="7C7972A0" w14:textId="2B126CF2" w:rsidR="005E0DE8" w:rsidRDefault="005E0DE8" w:rsidP="005E0D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D7E25">
        <w:rPr>
          <w:rFonts w:ascii="TH SarabunPSK" w:eastAsia="Sarabun" w:hAnsi="TH SarabunPSK" w:cs="TH SarabunPSK" w:hint="cs"/>
          <w:sz w:val="32"/>
          <w:szCs w:val="32"/>
          <w:cs/>
        </w:rPr>
        <w:t>ระดับความสำเร็จของ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การพัฒนาการถ่ายทอดเทคโนโลยีหรือองค์ความรู้ต่อภาครัฐ ภาคเอกชน หรือถูกกำหนดเป็นนโยบายสาธารณะ</w:t>
      </w:r>
    </w:p>
    <w:p w14:paraId="5A2F550A" w14:textId="77777777" w:rsidR="005E0DE8" w:rsidRDefault="005E0DE8" w:rsidP="005E0DE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32318197" w14:textId="77777777" w:rsidR="005E0DE8" w:rsidRPr="000D7E25" w:rsidRDefault="005E0DE8" w:rsidP="005E0DE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1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มีระบบกลไกสนับสนุนการพัฒนาการถ่ายทอดเทคโนโลยีหรือองค์ความรู้ต่อภาครัฐ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ภาคเอกชน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หรือถูกกำหนดเป็นนโยบายสาธารณะ</w:t>
      </w:r>
    </w:p>
    <w:p w14:paraId="3045567F" w14:textId="77777777" w:rsidR="005E0DE8" w:rsidRPr="000D7E25" w:rsidRDefault="005E0DE8" w:rsidP="005E0DE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>2</w:t>
      </w: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 มีแผนและกำหนดเป้าหมายของการถ่ายทอดเทคโนโลยีหรือองค์ความรู้ต่อภาครัฐ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ภาคเอกชน</w:t>
      </w:r>
      <w:r w:rsidRPr="000D7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หรือถูกกำหนดเป็นนโยบายสาธารณะ</w:t>
      </w:r>
    </w:p>
    <w:p w14:paraId="6F141B67" w14:textId="77777777" w:rsidR="005E0DE8" w:rsidRPr="000D7E25" w:rsidRDefault="005E0DE8" w:rsidP="005E0DE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3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A96560">
        <w:rPr>
          <w:rFonts w:ascii="TH SarabunPSK" w:hAnsi="TH SarabunPSK" w:cs="TH SarabunPSK" w:hint="cs"/>
          <w:sz w:val="32"/>
          <w:szCs w:val="32"/>
          <w:cs/>
        </w:rPr>
        <w:t>พัฒนาฐานข้อมูลขนาดใหญ่</w:t>
      </w:r>
      <w:r w:rsidRPr="00A9656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96560">
        <w:rPr>
          <w:rFonts w:ascii="TH SarabunPSK" w:hAnsi="TH SarabunPSK" w:cs="TH SarabunPSK"/>
          <w:sz w:val="32"/>
          <w:szCs w:val="32"/>
        </w:rPr>
        <w:t xml:space="preserve">Big Data) </w:t>
      </w:r>
      <w:r w:rsidRPr="00A96560">
        <w:rPr>
          <w:rFonts w:ascii="TH SarabunPSK" w:hAnsi="TH SarabunPSK" w:cs="TH SarabunPSK" w:hint="cs"/>
          <w:sz w:val="32"/>
          <w:szCs w:val="32"/>
          <w:cs/>
        </w:rPr>
        <w:t>เพื่อรองรับการสร้างงานวิจัยและนวัตกรรมเพื่อการพัฒนาพื้นที่แบบบูรณาการ</w:t>
      </w:r>
    </w:p>
    <w:p w14:paraId="716C3361" w14:textId="77777777" w:rsidR="005E0DE8" w:rsidRPr="000D7E25" w:rsidRDefault="005E0DE8" w:rsidP="005E0DE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4 </w:t>
      </w:r>
      <w:r w:rsidRPr="00A96560">
        <w:rPr>
          <w:rFonts w:ascii="TH SarabunPSK" w:hAnsi="TH SarabunPSK" w:cs="TH SarabunPSK" w:hint="cs"/>
          <w:sz w:val="32"/>
          <w:szCs w:val="32"/>
          <w:cs/>
        </w:rPr>
        <w:t>พัฒนางานวิจัยสู่การถ่ายทอดเทคโนโลยีหรือองค์ความรู้ต่อภาครัฐ</w:t>
      </w:r>
      <w:r w:rsidRPr="00A965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6560">
        <w:rPr>
          <w:rFonts w:ascii="TH SarabunPSK" w:hAnsi="TH SarabunPSK" w:cs="TH SarabunPSK" w:hint="cs"/>
          <w:sz w:val="32"/>
          <w:szCs w:val="32"/>
          <w:cs/>
        </w:rPr>
        <w:t>ภาคเอกชน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มีการรายงานผลการดำเนินการตามแผน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4FAA7F89" w14:textId="0ED4A05F" w:rsidR="00631FD2" w:rsidRPr="00570CB4" w:rsidRDefault="005E0DE8" w:rsidP="005E0DE8">
      <w:pPr>
        <w:spacing w:after="0" w:line="240" w:lineRule="auto"/>
        <w:ind w:firstLine="1134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570C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ระดับ </w:t>
      </w:r>
      <w:r w:rsidRPr="00570CB4">
        <w:rPr>
          <w:rFonts w:ascii="TH SarabunPSK" w:hAnsi="TH SarabunPSK" w:cs="TH SarabunPSK"/>
          <w:spacing w:val="-6"/>
          <w:sz w:val="32"/>
          <w:szCs w:val="32"/>
        </w:rPr>
        <w:t>5</w:t>
      </w:r>
      <w:r w:rsidRPr="00570C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จำนวนผลงานวิจัยที่ได้รับการพัฒนาการถ่ายทอดเทคโนโลยีหรือองค์ความรู้ต่อภาครัฐ</w:t>
      </w:r>
      <w:r w:rsidRPr="00570CB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70CB4">
        <w:rPr>
          <w:rFonts w:ascii="TH SarabunPSK" w:hAnsi="TH SarabunPSK" w:cs="TH SarabunPSK" w:hint="cs"/>
          <w:spacing w:val="-6"/>
          <w:sz w:val="32"/>
          <w:szCs w:val="32"/>
          <w:cs/>
        </w:rPr>
        <w:t>ภาคเอกชน</w:t>
      </w:r>
      <w:r w:rsidRPr="00570CB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70CB4">
        <w:rPr>
          <w:rFonts w:ascii="TH SarabunPSK" w:hAnsi="TH SarabunPSK" w:cs="TH SarabunPSK" w:hint="cs"/>
          <w:spacing w:val="-6"/>
          <w:sz w:val="32"/>
          <w:szCs w:val="32"/>
          <w:cs/>
        </w:rPr>
        <w:t>หรือถูกกำหนดเป็นนโยบายสาธารณะเป็นไปตามแผน</w:t>
      </w:r>
    </w:p>
    <w:p w14:paraId="0633F478" w14:textId="0FA8EC50" w:rsidR="00570CB4" w:rsidRDefault="00570CB4" w:rsidP="00570CB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E7E6D36" w14:textId="77777777" w:rsidR="00042F54" w:rsidRDefault="00042F54" w:rsidP="00570CB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71D958D" w14:textId="35A7F1B0" w:rsidR="00570CB4" w:rsidRPr="00BB52C6" w:rsidRDefault="00570CB4" w:rsidP="00570C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โครงการที่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  <w:r w:rsidR="00FF0E17">
        <w:rPr>
          <w:rFonts w:ascii="TH SarabunPSK" w:hAnsi="TH SarabunPSK" w:cs="TH SarabunPSK" w:hint="cs"/>
          <w:sz w:val="32"/>
          <w:szCs w:val="32"/>
          <w:cs/>
        </w:rPr>
        <w:t xml:space="preserve">เครือข่ายความร่วมมือกับหน่วยงานภาครัฐและภาคเอกชนในการวิจัยเพื่อแก้ไขปัญหาของชุมชนและท้องถิ่น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FF1ACA" w14:textId="6918B56E" w:rsidR="00570CB4" w:rsidRDefault="00570CB4" w:rsidP="00570C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F0E1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FF0E17">
        <w:rPr>
          <w:rFonts w:ascii="TH SarabunPSK" w:eastAsia="Sarabun" w:hAnsi="TH SarabunPSK" w:cs="TH SarabunPSK" w:hint="cs"/>
          <w:sz w:val="32"/>
          <w:szCs w:val="32"/>
          <w:cs/>
        </w:rPr>
        <w:t>ระดับความสำเร็จของเครือข่ายความร่วมมือกับหน่วยงานภาครัฐภาคเอกชนในการวิจัยเพื่อแก้ไขปัญหาของชุมชนและท้องถิ่น</w:t>
      </w:r>
    </w:p>
    <w:p w14:paraId="69B385AE" w14:textId="77777777" w:rsidR="00570CB4" w:rsidRDefault="00570CB4" w:rsidP="00570CB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571EFB4D" w14:textId="77777777" w:rsidR="00FF0E17" w:rsidRPr="00D92C50" w:rsidRDefault="00FF0E17" w:rsidP="00FF0E1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D92C50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D92C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C50">
        <w:rPr>
          <w:rFonts w:ascii="TH SarabunPSK" w:hAnsi="TH SarabunPSK" w:cs="TH SarabunPSK"/>
          <w:sz w:val="32"/>
          <w:szCs w:val="32"/>
        </w:rPr>
        <w:t>1</w:t>
      </w:r>
      <w:r w:rsidRPr="00D92C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C50">
        <w:rPr>
          <w:rFonts w:ascii="TH SarabunPSK" w:hAnsi="TH SarabunPSK" w:cs="TH SarabunPSK" w:hint="cs"/>
          <w:sz w:val="32"/>
          <w:szCs w:val="32"/>
          <w:cs/>
        </w:rPr>
        <w:t>มีระบบกลไก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31AB5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ขอทุน</w:t>
      </w:r>
      <w:r w:rsidRPr="00631AB5">
        <w:rPr>
          <w:rFonts w:ascii="TH SarabunPSK" w:hAnsi="TH SarabunPSK" w:cs="TH SarabunPSK" w:hint="cs"/>
          <w:sz w:val="32"/>
          <w:szCs w:val="32"/>
          <w:cs/>
        </w:rPr>
        <w:t>สนับสนุนจากหน่วยงานภาครัฐ</w:t>
      </w:r>
      <w:r w:rsidRPr="00631A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AB5">
        <w:rPr>
          <w:rFonts w:ascii="TH SarabunPSK" w:hAnsi="TH SarabunPSK" w:cs="TH SarabunPSK" w:hint="cs"/>
          <w:sz w:val="32"/>
          <w:szCs w:val="32"/>
          <w:cs/>
        </w:rPr>
        <w:t>และภาคเอกชน</w:t>
      </w:r>
      <w:r w:rsidRPr="00631A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AB5">
        <w:rPr>
          <w:rFonts w:ascii="TH SarabunPSK" w:hAnsi="TH SarabunPSK" w:cs="TH SarabunPSK" w:hint="cs"/>
          <w:sz w:val="32"/>
          <w:szCs w:val="32"/>
          <w:cs/>
        </w:rPr>
        <w:t>ในการแก้ไขปัญหาความ</w:t>
      </w:r>
      <w:r w:rsidRPr="00631A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AB5">
        <w:rPr>
          <w:rFonts w:ascii="TH SarabunPSK" w:hAnsi="TH SarabunPSK" w:cs="TH SarabunPSK" w:hint="cs"/>
          <w:sz w:val="32"/>
          <w:szCs w:val="32"/>
          <w:cs/>
        </w:rPr>
        <w:t>เหลื่อมล้ำ</w:t>
      </w:r>
      <w:r w:rsidRPr="00631A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AB5">
        <w:rPr>
          <w:rFonts w:ascii="TH SarabunPSK" w:hAnsi="TH SarabunPSK" w:cs="TH SarabunPSK" w:hint="cs"/>
          <w:sz w:val="32"/>
          <w:szCs w:val="32"/>
          <w:cs/>
        </w:rPr>
        <w:t>เสริมสร้างพลังทางสังคม</w:t>
      </w:r>
      <w:r w:rsidRPr="00631A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AB5">
        <w:rPr>
          <w:rFonts w:ascii="TH SarabunPSK" w:hAnsi="TH SarabunPSK" w:cs="TH SarabunPSK" w:hint="cs"/>
          <w:sz w:val="32"/>
          <w:szCs w:val="32"/>
          <w:cs/>
        </w:rPr>
        <w:t>เพิ่มขีดความสามารถของชุมชนและท้องถิ่นในการพัฒนาตนเองและจัดการตนเอง</w:t>
      </w:r>
    </w:p>
    <w:p w14:paraId="5A9B94FC" w14:textId="77777777" w:rsidR="00FF0E17" w:rsidRDefault="00FF0E17" w:rsidP="00FF0E1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D92C50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D92C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C50">
        <w:rPr>
          <w:rFonts w:ascii="TH SarabunPSK" w:hAnsi="TH SarabunPSK" w:cs="TH SarabunPSK"/>
          <w:sz w:val="32"/>
          <w:szCs w:val="32"/>
        </w:rPr>
        <w:t>2</w:t>
      </w:r>
      <w:r w:rsidRPr="00D92C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C50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02309">
        <w:rPr>
          <w:rFonts w:ascii="TH SarabunPSK" w:hAnsi="TH SarabunPSK" w:cs="TH SarabunPSK" w:hint="cs"/>
          <w:sz w:val="32"/>
          <w:szCs w:val="32"/>
          <w:cs/>
        </w:rPr>
        <w:t>พัฒนาศักยภาพนักวิจัยเพื่อส่งเสริมการผลิตนวัตกรรมที่ได้จากผลงานวิจัยเพื่อแก้ไขปัญหาชุมชนท้องถิ่น</w:t>
      </w:r>
    </w:p>
    <w:p w14:paraId="1DAF637C" w14:textId="77777777" w:rsidR="00FF0E17" w:rsidRDefault="00FF0E17" w:rsidP="00FF0E1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D92C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C50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D92C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D92C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C50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02309">
        <w:rPr>
          <w:rFonts w:ascii="TH SarabunPSK" w:hAnsi="TH SarabunPSK" w:cs="TH SarabunPSK" w:hint="cs"/>
          <w:sz w:val="32"/>
          <w:szCs w:val="32"/>
          <w:cs/>
        </w:rPr>
        <w:t>สร้างความร่วมมือกับเครือข่าย</w:t>
      </w:r>
      <w:r w:rsidRPr="005023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2309">
        <w:rPr>
          <w:rFonts w:ascii="TH SarabunPSK" w:hAnsi="TH SarabunPSK" w:cs="TH SarabunPSK" w:hint="cs"/>
          <w:sz w:val="32"/>
          <w:szCs w:val="32"/>
          <w:cs/>
        </w:rPr>
        <w:t>หน่วยงานภาครัฐและภาคเอกชนในการผลิตงานวิจัยและสร้างนวัตกรรมในการแก้ปัญหาชุมชน</w:t>
      </w:r>
    </w:p>
    <w:p w14:paraId="6C886103" w14:textId="77777777" w:rsidR="00FF0E17" w:rsidRPr="00D92C50" w:rsidRDefault="00FF0E17" w:rsidP="00FF0E1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502309">
        <w:rPr>
          <w:rFonts w:ascii="TH SarabunPSK" w:hAnsi="TH SarabunPSK" w:cs="TH SarabunPSK" w:hint="cs"/>
          <w:sz w:val="32"/>
          <w:szCs w:val="32"/>
          <w:cs/>
        </w:rPr>
        <w:t>จัดเวทีแลกเปลี่ยนเรียนรู้ร่วมกับเครือข่ายเกี่ยวกับการผลิตนวัตกรรมจากงานวิจัยเพื่อแก้ไขปัญหาชุมชนท้องถิ่น</w:t>
      </w:r>
    </w:p>
    <w:p w14:paraId="0E185911" w14:textId="46FEAF8B" w:rsidR="00570CB4" w:rsidRDefault="00FF0E17" w:rsidP="00FF0E17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6"/>
          <w:szCs w:val="36"/>
        </w:rPr>
      </w:pPr>
      <w:r w:rsidRPr="00D92C50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D92C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C50">
        <w:rPr>
          <w:rFonts w:ascii="TH SarabunPSK" w:hAnsi="TH SarabunPSK" w:cs="TH SarabunPSK"/>
          <w:sz w:val="32"/>
          <w:szCs w:val="32"/>
        </w:rPr>
        <w:t xml:space="preserve">5 </w:t>
      </w:r>
      <w:r w:rsidRPr="00631AB5">
        <w:rPr>
          <w:rFonts w:ascii="TH SarabunPSK" w:hAnsi="TH SarabunPSK" w:cs="TH SarabunPSK" w:hint="cs"/>
          <w:sz w:val="32"/>
          <w:szCs w:val="32"/>
          <w:cs/>
        </w:rPr>
        <w:t>จำนวนสัญญาหรือโครงการวิจัยที่ได้รับการสนับสนุนจากหน่วยงานภาครัฐ</w:t>
      </w:r>
      <w:r w:rsidRPr="00631A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AB5">
        <w:rPr>
          <w:rFonts w:ascii="TH SarabunPSK" w:hAnsi="TH SarabunPSK" w:cs="TH SarabunPSK" w:hint="cs"/>
          <w:sz w:val="32"/>
          <w:szCs w:val="32"/>
          <w:cs/>
        </w:rPr>
        <w:t>และภาคเอกชน</w:t>
      </w:r>
      <w:r w:rsidRPr="00631A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AB5">
        <w:rPr>
          <w:rFonts w:ascii="TH SarabunPSK" w:hAnsi="TH SarabunPSK" w:cs="TH SarabunPSK" w:hint="cs"/>
          <w:sz w:val="32"/>
          <w:szCs w:val="32"/>
          <w:cs/>
        </w:rPr>
        <w:t>ในการแก้ไขปัญหาความ</w:t>
      </w:r>
      <w:r w:rsidRPr="00631A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AB5">
        <w:rPr>
          <w:rFonts w:ascii="TH SarabunPSK" w:hAnsi="TH SarabunPSK" w:cs="TH SarabunPSK" w:hint="cs"/>
          <w:sz w:val="32"/>
          <w:szCs w:val="32"/>
          <w:cs/>
        </w:rPr>
        <w:t>เหลื่อมล้ำ</w:t>
      </w:r>
      <w:r w:rsidRPr="00631A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AB5">
        <w:rPr>
          <w:rFonts w:ascii="TH SarabunPSK" w:hAnsi="TH SarabunPSK" w:cs="TH SarabunPSK" w:hint="cs"/>
          <w:sz w:val="32"/>
          <w:szCs w:val="32"/>
          <w:cs/>
        </w:rPr>
        <w:t>เสริมสร้างพลังทางสังคม</w:t>
      </w:r>
      <w:r w:rsidRPr="00631A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AB5">
        <w:rPr>
          <w:rFonts w:ascii="TH SarabunPSK" w:hAnsi="TH SarabunPSK" w:cs="TH SarabunPSK" w:hint="cs"/>
          <w:sz w:val="32"/>
          <w:szCs w:val="32"/>
          <w:cs/>
        </w:rPr>
        <w:t>เพิ่มขีดความสามารถของชุมชนและท้องถิ่นในการพัฒนาตนเองและจัดการตนเอง</w:t>
      </w:r>
      <w:r w:rsidRPr="00583E8A">
        <w:rPr>
          <w:rFonts w:ascii="TH SarabunPSK" w:hAnsi="TH SarabunPSK" w:cs="TH SarabunPSK" w:hint="cs"/>
          <w:sz w:val="32"/>
          <w:szCs w:val="32"/>
          <w:cs/>
        </w:rPr>
        <w:t>เป็นไปตามแผน</w:t>
      </w:r>
    </w:p>
    <w:p w14:paraId="1A678E08" w14:textId="18794D13" w:rsidR="00631FD2" w:rsidRDefault="00631FD2" w:rsidP="00631FD2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6"/>
          <w:szCs w:val="36"/>
        </w:rPr>
      </w:pPr>
    </w:p>
    <w:p w14:paraId="78041BDF" w14:textId="5F19A7B9" w:rsidR="00FF0E17" w:rsidRPr="00BB52C6" w:rsidRDefault="00FF0E17" w:rsidP="00FF0E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FD7E4F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  <w:r w:rsidR="00FD7E4F">
        <w:rPr>
          <w:rFonts w:ascii="TH SarabunPSK" w:hAnsi="TH SarabunPSK" w:cs="TH SarabunPSK" w:hint="cs"/>
          <w:sz w:val="32"/>
          <w:szCs w:val="32"/>
          <w:cs/>
        </w:rPr>
        <w:t>สร้างนวัตกรรมจากงานวิจัยเพื่อแก้ไขปัญหาของชุมชนท้องถิ่น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AE2D7A" w14:textId="02732966" w:rsidR="00FF0E17" w:rsidRDefault="00FF0E17" w:rsidP="00FF0E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D7E4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13B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FD7E4F" w:rsidRPr="000D7E25">
        <w:rPr>
          <w:rFonts w:ascii="TH SarabunPSK" w:eastAsia="Sarabun" w:hAnsi="TH SarabunPSK" w:cs="TH SarabunPSK" w:hint="cs"/>
          <w:sz w:val="32"/>
          <w:szCs w:val="32"/>
          <w:cs/>
        </w:rPr>
        <w:t>ระดับความสำเร็จของการพัฒนานวัตกรรมที่ได้จากผลงานวิจัยเพื่อแก้ไขปัญหาชุมชนท้องถิ่น</w:t>
      </w:r>
    </w:p>
    <w:p w14:paraId="45138340" w14:textId="77777777" w:rsidR="00FF0E17" w:rsidRDefault="00FF0E17" w:rsidP="00FF0E1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35B08C5B" w14:textId="77777777" w:rsidR="00FD7E4F" w:rsidRPr="000D7E25" w:rsidRDefault="00FD7E4F" w:rsidP="00FD7E4F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1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มีระบบกลไกสนับสนุนการพัฒนานวัตกรรมที่ได้จากผลงานวิจัยเพื่อแก้ไขปัญหาชุมชนท้องถิ่น</w:t>
      </w:r>
    </w:p>
    <w:p w14:paraId="51053FDF" w14:textId="77777777" w:rsidR="00FD7E4F" w:rsidRPr="000D7E25" w:rsidRDefault="00FD7E4F" w:rsidP="00FD7E4F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>2</w:t>
      </w: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 มีแผนและกำหนดเป้าหมายจำนวนผลงานนวัตกรรมที่ได้จากผลงานวิจัยเพื่อแก้ไขปัญหาชุมชนท้องถิ่น</w:t>
      </w:r>
    </w:p>
    <w:p w14:paraId="51702C6C" w14:textId="77777777" w:rsidR="00FD7E4F" w:rsidRPr="000D7E25" w:rsidRDefault="00FD7E4F" w:rsidP="00FD7E4F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3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บ่มเพาะอาจารย์ให้สามารถ</w:t>
      </w:r>
      <w:r w:rsidRPr="00583E8A">
        <w:rPr>
          <w:rFonts w:ascii="TH SarabunPSK" w:hAnsi="TH SarabunPSK" w:cs="TH SarabunPSK" w:hint="cs"/>
          <w:sz w:val="32"/>
          <w:szCs w:val="32"/>
          <w:cs/>
        </w:rPr>
        <w:t>พัฒนานวัตกรรมที่ได้จากผลงานวิจัยเพื่อแก้ไขปัญหาชุมชนท้องถิ่น</w:t>
      </w:r>
    </w:p>
    <w:p w14:paraId="5764FFFA" w14:textId="77777777" w:rsidR="00FD7E4F" w:rsidRPr="000D7E25" w:rsidRDefault="00FD7E4F" w:rsidP="00FD7E4F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  <w:cs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 xml:space="preserve">4 </w:t>
      </w:r>
      <w:r w:rsidRPr="000D7E25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A72CE">
        <w:rPr>
          <w:rFonts w:ascii="TH SarabunPSK" w:hAnsi="TH SarabunPSK" w:cs="TH SarabunPSK" w:hint="cs"/>
          <w:sz w:val="32"/>
          <w:szCs w:val="32"/>
          <w:cs/>
        </w:rPr>
        <w:t>สร้างความร่วมมือกับเครือข่าย</w:t>
      </w:r>
      <w:r w:rsidRPr="004A72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72CE">
        <w:rPr>
          <w:rFonts w:ascii="TH SarabunPSK" w:hAnsi="TH SarabunPSK" w:cs="TH SarabunPSK" w:hint="cs"/>
          <w:sz w:val="32"/>
          <w:szCs w:val="32"/>
          <w:cs/>
        </w:rPr>
        <w:t>หน่วยงานภาครัฐและภาคเอกชนในการผลิตงานวิจัยและสร้างนวัตกรรมในการแก้ปัญหาชุมชน</w:t>
      </w:r>
    </w:p>
    <w:p w14:paraId="008E8EAC" w14:textId="33309AA4" w:rsidR="00FF0E17" w:rsidRDefault="00FD7E4F" w:rsidP="00FD7E4F">
      <w:pPr>
        <w:spacing w:after="0" w:line="240" w:lineRule="auto"/>
        <w:ind w:firstLine="1276"/>
        <w:rPr>
          <w:rFonts w:ascii="TH SarabunPSK" w:hAnsi="TH SarabunPSK" w:cs="TH SarabunPSK"/>
          <w:b/>
          <w:bCs/>
          <w:sz w:val="36"/>
          <w:szCs w:val="36"/>
        </w:rPr>
      </w:pP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0D7E25">
        <w:rPr>
          <w:rFonts w:ascii="TH SarabunPSK" w:hAnsi="TH SarabunPSK" w:cs="TH SarabunPSK"/>
          <w:sz w:val="32"/>
          <w:szCs w:val="32"/>
        </w:rPr>
        <w:t>5</w:t>
      </w:r>
      <w:r w:rsidRPr="000D7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83E8A">
        <w:rPr>
          <w:rFonts w:ascii="TH SarabunPSK" w:hAnsi="TH SarabunPSK" w:cs="TH SarabunPSK" w:hint="cs"/>
          <w:sz w:val="32"/>
          <w:szCs w:val="32"/>
          <w:cs/>
        </w:rPr>
        <w:t>นวัตกรรมที่ได้จากผลงานวิจัยเพื่อแก้ไขปัญหาชุมชนท้องถิ่นเป็นไปตามแผน</w:t>
      </w:r>
    </w:p>
    <w:p w14:paraId="6AA9603D" w14:textId="7EDDFC1E" w:rsidR="00042F54" w:rsidRDefault="00042F54" w:rsidP="00FD7E4F">
      <w:pPr>
        <w:spacing w:after="0" w:line="240" w:lineRule="auto"/>
        <w:ind w:firstLine="1276"/>
        <w:rPr>
          <w:rFonts w:ascii="TH SarabunPSK" w:hAnsi="TH SarabunPSK" w:cs="TH SarabunPSK"/>
          <w:b/>
          <w:bCs/>
          <w:sz w:val="36"/>
          <w:szCs w:val="36"/>
        </w:rPr>
      </w:pPr>
    </w:p>
    <w:p w14:paraId="251E03AF" w14:textId="205ABF09" w:rsidR="00042F54" w:rsidRDefault="00042F54" w:rsidP="00FD7E4F">
      <w:pPr>
        <w:spacing w:after="0" w:line="240" w:lineRule="auto"/>
        <w:ind w:firstLine="1276"/>
        <w:rPr>
          <w:rFonts w:ascii="TH SarabunPSK" w:hAnsi="TH SarabunPSK" w:cs="TH SarabunPSK"/>
          <w:b/>
          <w:bCs/>
          <w:sz w:val="36"/>
          <w:szCs w:val="36"/>
        </w:rPr>
      </w:pPr>
    </w:p>
    <w:p w14:paraId="545F8B65" w14:textId="5AC43D4D" w:rsidR="00042F54" w:rsidRDefault="00042F54" w:rsidP="00FD7E4F">
      <w:pPr>
        <w:spacing w:after="0" w:line="240" w:lineRule="auto"/>
        <w:ind w:firstLine="1276"/>
        <w:rPr>
          <w:rFonts w:ascii="TH SarabunPSK" w:hAnsi="TH SarabunPSK" w:cs="TH SarabunPSK"/>
          <w:b/>
          <w:bCs/>
          <w:sz w:val="36"/>
          <w:szCs w:val="36"/>
        </w:rPr>
      </w:pPr>
    </w:p>
    <w:p w14:paraId="35709188" w14:textId="6E9A386F" w:rsidR="00042F54" w:rsidRDefault="00042F54" w:rsidP="00FD7E4F">
      <w:pPr>
        <w:spacing w:after="0" w:line="240" w:lineRule="auto"/>
        <w:ind w:firstLine="1276"/>
        <w:rPr>
          <w:rFonts w:ascii="TH SarabunPSK" w:hAnsi="TH SarabunPSK" w:cs="TH SarabunPSK"/>
          <w:b/>
          <w:bCs/>
          <w:sz w:val="36"/>
          <w:szCs w:val="36"/>
        </w:rPr>
      </w:pPr>
    </w:p>
    <w:p w14:paraId="1F65E95A" w14:textId="77777777" w:rsidR="00042F54" w:rsidRDefault="00042F54" w:rsidP="008F7F06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5" w:name="_Hlk70084288"/>
    </w:p>
    <w:p w14:paraId="003A27E4" w14:textId="72F796ED" w:rsidR="002661C8" w:rsidRDefault="00FB5298" w:rsidP="008F7F06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</w:t>
      </w:r>
      <w:r w:rsidRPr="00473D3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วิจัยและ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</w:t>
      </w:r>
      <w:r w:rsidRPr="00473D3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นวัตกรรมการจัดการเรียนรู้เพื่อยกระดับมาตรฐานในการจัดการศึกษาขั้นพื้นฐาน</w:t>
      </w:r>
    </w:p>
    <w:p w14:paraId="261E30DE" w14:textId="33DACD5A" w:rsidR="008F7F06" w:rsidRPr="00FB5298" w:rsidRDefault="008F7F06" w:rsidP="008F7F06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3D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ตัวชี้วัดที่ </w:t>
      </w:r>
      <w:r w:rsidR="00FB52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2.4.1.1</w:t>
      </w:r>
      <w:r w:rsidRPr="00473D3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73D3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</w:t>
      </w:r>
      <w:r w:rsidR="00FB52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อาจารย์ครุศาสตร์ที่ร่วมมือกับเครือข่ายในการสร้างผล</w:t>
      </w:r>
      <w:r w:rsidRPr="00473D32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งานวิจัยและนวัตกรรม</w:t>
      </w:r>
      <w:r w:rsidR="00FB52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จนได้</w:t>
      </w:r>
      <w:r w:rsidRPr="00473D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รับการตีพิมพ์เผยแพร่ในระดับชาติ หรือนานาชาติ เพื่อยกระดับมาตรฐานในการจัดการศึกษาขั้นพื้นฐาน </w:t>
      </w:r>
    </w:p>
    <w:p w14:paraId="6F458532" w14:textId="77777777" w:rsidR="008F7F06" w:rsidRDefault="008F7F06" w:rsidP="008F7F06">
      <w:pPr>
        <w:widowControl w:val="0"/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473D32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เกณฑ์การประเมิน </w:t>
      </w:r>
    </w:p>
    <w:tbl>
      <w:tblPr>
        <w:tblStyle w:val="a6"/>
        <w:tblW w:w="12633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3"/>
        <w:gridCol w:w="430"/>
        <w:gridCol w:w="580"/>
      </w:tblGrid>
      <w:tr w:rsidR="008F7F06" w:rsidRPr="00473D32" w14:paraId="006AE2BD" w14:textId="77777777" w:rsidTr="00FB5298">
        <w:tc>
          <w:tcPr>
            <w:tcW w:w="11623" w:type="dxa"/>
            <w:vAlign w:val="center"/>
          </w:tcPr>
          <w:p w14:paraId="63CB6BB9" w14:textId="6D043149" w:rsidR="008F7F06" w:rsidRPr="00473D32" w:rsidRDefault="008F7F06" w:rsidP="00D129A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3D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="00FB5298" w:rsidRPr="00FB52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ครุศาสตร์ที่ร่วมมือกับเครือข่ายในการสร้างผลงานวิจัยและนวัตกรรมจนได้รับการตีพิมพ์เผยแพร่ในระดับชาติ</w:t>
            </w:r>
            <w:r w:rsidR="00FB5298" w:rsidRPr="00FB52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298" w:rsidRPr="00FB52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หรือนานาชาติ</w:t>
            </w:r>
            <w:r w:rsidR="00FB5298" w:rsidRPr="00FB52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298" w:rsidRPr="00FB52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เพื่อยกระดับมาตรฐานในการจัดการศึกษาขั้นพื้นฐาน</w:t>
            </w:r>
          </w:p>
        </w:tc>
        <w:tc>
          <w:tcPr>
            <w:tcW w:w="430" w:type="dxa"/>
            <w:vMerge w:val="restart"/>
            <w:vAlign w:val="center"/>
          </w:tcPr>
          <w:p w14:paraId="0DF092A5" w14:textId="77777777" w:rsidR="008F7F06" w:rsidRPr="00473D32" w:rsidRDefault="008F7F06" w:rsidP="00D129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3D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61366FC6" w14:textId="77777777" w:rsidR="008F7F06" w:rsidRPr="00473D32" w:rsidRDefault="008F7F06" w:rsidP="00D129A4">
            <w:pPr>
              <w:ind w:left="-107" w:right="-2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3D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  <w:tr w:rsidR="008F7F06" w:rsidRPr="00473D32" w14:paraId="5B2FAACA" w14:textId="77777777" w:rsidTr="00FB5298">
        <w:tc>
          <w:tcPr>
            <w:tcW w:w="11623" w:type="dxa"/>
            <w:vAlign w:val="center"/>
          </w:tcPr>
          <w:p w14:paraId="1F891E0A" w14:textId="62EBBE22" w:rsidR="008F7F06" w:rsidRPr="00473D32" w:rsidRDefault="008F7F06" w:rsidP="00D129A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73D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จำนวนอาจารย์</w:t>
            </w:r>
            <w:r w:rsidR="00FB52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ครุศาสตร์</w:t>
            </w:r>
            <w:r w:rsidRPr="00473D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ทั้งหมด </w:t>
            </w:r>
          </w:p>
        </w:tc>
        <w:tc>
          <w:tcPr>
            <w:tcW w:w="430" w:type="dxa"/>
            <w:vMerge/>
            <w:vAlign w:val="center"/>
          </w:tcPr>
          <w:p w14:paraId="6A523402" w14:textId="77777777" w:rsidR="008F7F06" w:rsidRPr="00473D32" w:rsidRDefault="008F7F06" w:rsidP="00D129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0" w:type="dxa"/>
            <w:vMerge/>
            <w:vAlign w:val="center"/>
          </w:tcPr>
          <w:p w14:paraId="6EA215EA" w14:textId="77777777" w:rsidR="008F7F06" w:rsidRPr="00473D32" w:rsidRDefault="008F7F06" w:rsidP="00D129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25"/>
    </w:tbl>
    <w:p w14:paraId="6E83BBA0" w14:textId="77777777" w:rsidR="008F7F06" w:rsidRPr="008F7F06" w:rsidRDefault="008F7F06" w:rsidP="00895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39DDDF3" w14:textId="270AB0EC" w:rsidR="00895A86" w:rsidRDefault="00FB5298" w:rsidP="00895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6"/>
          <w:szCs w:val="36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ab/>
      </w:r>
      <w:r w:rsidR="00895A86" w:rsidRPr="00545B8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 w:rsidR="00895A86" w:rsidRPr="00545B8C">
        <w:rPr>
          <w:rFonts w:ascii="TH SarabunPSK" w:eastAsia="Sarabun" w:hAnsi="TH SarabunPSK" w:cs="TH SarabunPSK"/>
          <w:b/>
          <w:bCs/>
          <w:sz w:val="32"/>
          <w:szCs w:val="32"/>
        </w:rPr>
        <w:t>3</w:t>
      </w:r>
      <w:r w:rsidR="00895A86" w:rsidRPr="00545B8C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การพัฒนาชุมชนท้องถิ่น สืบสานโครงการอันเนื่องมาจากประราชดำริ ทำนุบำรุงศิลปวัฒนธรรมต่อยอดสู่เศรษฐกิจสร้างสรรค์</w:t>
      </w:r>
    </w:p>
    <w:p w14:paraId="4B807F65" w14:textId="77777777" w:rsidR="00FD7E4F" w:rsidRDefault="00FD7E4F" w:rsidP="00895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6"/>
          <w:szCs w:val="36"/>
        </w:rPr>
        <w:tab/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FD7E4F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โครงการพัฒนางานวิชาการสู่งานวิจัยและนวัตกรรมเชิงพื้นที่และเชิงประเด็น</w:t>
      </w:r>
    </w:p>
    <w:p w14:paraId="4EED1EFA" w14:textId="3C2FC24F" w:rsidR="00E13A8E" w:rsidRDefault="00895A86" w:rsidP="00FD7E4F">
      <w:pPr>
        <w:pStyle w:val="a3"/>
        <w:pBdr>
          <w:top w:val="nil"/>
          <w:left w:val="nil"/>
          <w:bottom w:val="nil"/>
          <w:right w:val="nil"/>
          <w:between w:val="nil"/>
        </w:pBdr>
        <w:ind w:left="0"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895A86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ตัวชี้วัดที่ 3.1.1</w:t>
      </w:r>
      <w:r w:rsidRPr="00895A86">
        <w:rPr>
          <w:rFonts w:ascii="TH SarabunPSK" w:eastAsia="Sarabun" w:hAnsi="TH SarabunPSK" w:cs="TH SarabunPSK"/>
          <w:b/>
          <w:bCs/>
          <w:sz w:val="32"/>
          <w:szCs w:val="32"/>
        </w:rPr>
        <w:t>.1</w:t>
      </w:r>
      <w:r w:rsidRPr="00895A8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FD7E4F">
        <w:rPr>
          <w:rFonts w:ascii="TH SarabunPSK" w:eastAsia="Sarabun" w:hAnsi="TH SarabunPSK" w:cs="TH SarabunPSK"/>
          <w:sz w:val="32"/>
          <w:szCs w:val="32"/>
          <w:cs/>
        </w:rPr>
        <w:t>ระดับความสำเร็จของการสร้างผลงานของอาจารย์รับใช้สังคม</w:t>
      </w:r>
    </w:p>
    <w:p w14:paraId="0F3E2B11" w14:textId="30EBE98C" w:rsidR="00FD7E4F" w:rsidRDefault="00FD7E4F" w:rsidP="00FD7E4F">
      <w:pPr>
        <w:pStyle w:val="a3"/>
        <w:pBdr>
          <w:top w:val="nil"/>
          <w:left w:val="nil"/>
          <w:bottom w:val="nil"/>
          <w:right w:val="nil"/>
          <w:between w:val="nil"/>
        </w:pBdr>
        <w:ind w:left="0"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เกณฑ์การประเมินผล</w:t>
      </w:r>
    </w:p>
    <w:p w14:paraId="25C4A189" w14:textId="373A2BF7" w:rsidR="00E13A8E" w:rsidRDefault="00895A86" w:rsidP="008A08A5">
      <w:pPr>
        <w:pStyle w:val="a3"/>
        <w:pBdr>
          <w:top w:val="nil"/>
          <w:left w:val="nil"/>
          <w:bottom w:val="nil"/>
          <w:right w:val="nil"/>
          <w:between w:val="nil"/>
        </w:pBdr>
        <w:ind w:left="0"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 w:hint="cs"/>
          <w:sz w:val="32"/>
          <w:szCs w:val="32"/>
          <w:cs/>
        </w:rPr>
        <w:t>ระดับที่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มีรายงานผลสภาพการณ์ก่อนการเปลี่ยนแปลงที่เกิดขึ้นของพื้นที่เป้าหมาย</w:t>
      </w:r>
    </w:p>
    <w:p w14:paraId="559BD592" w14:textId="4DB56D83" w:rsidR="00E13A8E" w:rsidRDefault="00895A86" w:rsidP="008A08A5">
      <w:pPr>
        <w:pStyle w:val="a3"/>
        <w:pBdr>
          <w:top w:val="nil"/>
          <w:left w:val="nil"/>
          <w:bottom w:val="nil"/>
          <w:right w:val="nil"/>
          <w:between w:val="nil"/>
        </w:pBdr>
        <w:ind w:left="0"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 w:hint="cs"/>
          <w:sz w:val="32"/>
          <w:szCs w:val="32"/>
          <w:cs/>
        </w:rPr>
        <w:t>ระดับที่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เกิดการมีส่วนร่วมและยอมรับของสังคม/พื้นที่เป้าหมาย</w:t>
      </w:r>
    </w:p>
    <w:p w14:paraId="59E41806" w14:textId="44370FB5" w:rsidR="00E13A8E" w:rsidRDefault="00895A86" w:rsidP="008A08A5">
      <w:pPr>
        <w:pStyle w:val="a3"/>
        <w:pBdr>
          <w:top w:val="nil"/>
          <w:left w:val="nil"/>
          <w:bottom w:val="nil"/>
          <w:right w:val="nil"/>
          <w:between w:val="nil"/>
        </w:pBdr>
        <w:ind w:left="0"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 w:hint="cs"/>
          <w:sz w:val="32"/>
          <w:szCs w:val="32"/>
          <w:cs/>
        </w:rPr>
        <w:t>ระดับที่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สร้างกระบวนการที่ทำให้เกิดการเปลี่ยนแปลงที่ดีขึ้น โดยใช้องค์ความรู้หรือความเชี่ยวชาญที่ใช้ในการทำงานให้เกิดการเปลี่ยนแปลง รวมทั้งคาดการณ์สิ่งที่จะ</w:t>
      </w:r>
      <w:r w:rsidRPr="00E13A8E">
        <w:rPr>
          <w:rFonts w:ascii="TH SarabunPSK" w:eastAsia="Sarabun" w:hAnsi="TH SarabunPSK" w:cs="TH SarabunPSK" w:hint="cs"/>
          <w:sz w:val="32"/>
          <w:szCs w:val="32"/>
          <w:cs/>
        </w:rPr>
        <w:t>ตามมาหลังจากการเปลี่ยนแปลงนั้น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E13A8E">
        <w:rPr>
          <w:rFonts w:ascii="TH SarabunPSK" w:eastAsia="Sarabun" w:hAnsi="TH SarabunPSK" w:cs="TH SarabunPSK" w:hint="cs"/>
          <w:sz w:val="32"/>
          <w:szCs w:val="32"/>
          <w:cs/>
        </w:rPr>
        <w:t>และประเมินผลลัพธ์การเปลี่ยนแปลง</w:t>
      </w:r>
    </w:p>
    <w:p w14:paraId="61F68F7A" w14:textId="0F6279C9" w:rsidR="00E13A8E" w:rsidRDefault="00895A86" w:rsidP="008A08A5">
      <w:pPr>
        <w:pStyle w:val="a3"/>
        <w:pBdr>
          <w:top w:val="nil"/>
          <w:left w:val="nil"/>
          <w:bottom w:val="nil"/>
          <w:right w:val="nil"/>
          <w:between w:val="nil"/>
        </w:pBdr>
        <w:ind w:left="0"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 w:hint="cs"/>
          <w:sz w:val="32"/>
          <w:szCs w:val="32"/>
          <w:cs/>
        </w:rPr>
        <w:lastRenderedPageBreak/>
        <w:t>ระดับที่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มีการจัดทำเอกสารผลงานเพื่อชี้ให้เห็นว่าเป็นผลงานที่ทำให้เกิดการพัฒนาเป็นประโยชน์ต่อสังคม มีความเปลี่ยนแปลงที่ดีขึ้น และเกิดความก้าวหน้าทางวิชาการ หรือเสริมสร้างความรู้หรือก่อให้เกิดประโยชน์ต่อสาขาวิชาหนึ่งๆ หรือหลายสาขาวิชาอย่างไร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และสร้างแนวทางการติดตามและรักษาพัฒนาการที่เกิดขึ้นให้คงอยู่ต่อไป</w:t>
      </w:r>
    </w:p>
    <w:p w14:paraId="6A059B05" w14:textId="67A8ADD7" w:rsidR="00E13A8E" w:rsidRPr="00FD7E4F" w:rsidRDefault="00895A86" w:rsidP="008A08A5">
      <w:pPr>
        <w:pStyle w:val="a3"/>
        <w:pBdr>
          <w:top w:val="nil"/>
          <w:left w:val="nil"/>
          <w:bottom w:val="nil"/>
          <w:right w:val="nil"/>
          <w:between w:val="nil"/>
        </w:pBdr>
        <w:ind w:left="0" w:firstLine="1134"/>
        <w:jc w:val="thaiDistribute"/>
        <w:rPr>
          <w:rFonts w:ascii="TH SarabunPSK" w:eastAsia="Sarabun" w:hAnsi="TH SarabunPSK" w:cs="TH SarabunPSK"/>
          <w:b/>
          <w:bCs/>
          <w:spacing w:val="-4"/>
          <w:sz w:val="32"/>
          <w:szCs w:val="32"/>
        </w:rPr>
      </w:pPr>
      <w:r w:rsidRPr="00FD7E4F">
        <w:rPr>
          <w:rFonts w:ascii="TH SarabunPSK" w:eastAsia="Sarabun" w:hAnsi="TH SarabunPSK" w:cs="TH SarabunPSK" w:hint="cs"/>
          <w:spacing w:val="-4"/>
          <w:sz w:val="32"/>
          <w:szCs w:val="32"/>
          <w:cs/>
        </w:rPr>
        <w:t>ระด</w:t>
      </w:r>
      <w:r w:rsidRPr="00FD7E4F">
        <w:rPr>
          <w:rFonts w:ascii="TH SarabunPSK" w:eastAsia="Sarabun" w:hAnsi="TH SarabunPSK" w:cs="TH SarabunPSK"/>
          <w:spacing w:val="-4"/>
          <w:sz w:val="32"/>
          <w:szCs w:val="32"/>
          <w:cs/>
        </w:rPr>
        <w:t xml:space="preserve">ับที่ </w:t>
      </w:r>
      <w:r w:rsidRPr="00FD7E4F">
        <w:rPr>
          <w:rFonts w:ascii="TH SarabunPSK" w:eastAsia="Sarabun" w:hAnsi="TH SarabunPSK" w:cs="TH SarabunPSK"/>
          <w:spacing w:val="-4"/>
          <w:sz w:val="32"/>
          <w:szCs w:val="32"/>
        </w:rPr>
        <w:t xml:space="preserve">5 </w:t>
      </w:r>
      <w:r w:rsidRPr="00FD7E4F">
        <w:rPr>
          <w:rFonts w:ascii="TH SarabunPSK" w:eastAsia="Sarabun" w:hAnsi="TH SarabunPSK" w:cs="TH SarabunPSK"/>
          <w:spacing w:val="-4"/>
          <w:sz w:val="32"/>
          <w:szCs w:val="32"/>
          <w:cs/>
        </w:rPr>
        <w:t>มีการเผยแพร่โดยจัดเวทีนำเสนอผลงานในพื้นที่หรือการเปิดเยี่ยมชมพื้นที่และต้องมีการเผยแพร่สู่สาธารณชนอย่างกว้างขวาง เป็นไปตามเกณฑ์</w:t>
      </w:r>
      <w:r w:rsidR="00FD7E4F">
        <w:rPr>
          <w:rFonts w:ascii="TH SarabunPSK" w:eastAsia="Sarabun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Pr="00FD7E4F">
        <w:rPr>
          <w:rFonts w:ascii="TH SarabunPSK" w:eastAsia="Sarabun" w:hAnsi="TH SarabunPSK" w:cs="TH SarabunPSK"/>
          <w:spacing w:val="-4"/>
          <w:sz w:val="32"/>
          <w:szCs w:val="32"/>
          <w:cs/>
        </w:rPr>
        <w:t>ก.พ.อ</w:t>
      </w:r>
      <w:proofErr w:type="spellEnd"/>
      <w:r w:rsidRPr="00FD7E4F">
        <w:rPr>
          <w:rFonts w:ascii="TH SarabunPSK" w:eastAsia="Sarabun" w:hAnsi="TH SarabunPSK" w:cs="TH SarabunPSK"/>
          <w:spacing w:val="-4"/>
          <w:sz w:val="32"/>
          <w:szCs w:val="32"/>
          <w:cs/>
        </w:rPr>
        <w:t>.</w:t>
      </w:r>
    </w:p>
    <w:p w14:paraId="2275CE7D" w14:textId="38B6EF5D" w:rsidR="001F2A03" w:rsidRDefault="001F2A03" w:rsidP="008A08A5">
      <w:pPr>
        <w:pStyle w:val="a3"/>
        <w:pBdr>
          <w:top w:val="nil"/>
          <w:left w:val="nil"/>
          <w:bottom w:val="nil"/>
          <w:right w:val="nil"/>
          <w:between w:val="nil"/>
        </w:pBdr>
        <w:ind w:left="0" w:firstLine="1134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D09A517" w14:textId="77777777" w:rsidR="00042F54" w:rsidRDefault="00042F54" w:rsidP="008A08A5">
      <w:pPr>
        <w:pStyle w:val="a3"/>
        <w:pBdr>
          <w:top w:val="nil"/>
          <w:left w:val="nil"/>
          <w:bottom w:val="nil"/>
          <w:right w:val="nil"/>
          <w:between w:val="nil"/>
        </w:pBdr>
        <w:ind w:left="0" w:firstLine="1134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4479C3E" w14:textId="65F84FB1" w:rsidR="00FD7E4F" w:rsidRDefault="00FD7E4F" w:rsidP="00FD7E4F">
      <w:pPr>
        <w:pStyle w:val="a3"/>
        <w:pBdr>
          <w:top w:val="nil"/>
          <w:left w:val="nil"/>
          <w:bottom w:val="nil"/>
          <w:right w:val="nil"/>
          <w:between w:val="nil"/>
        </w:pBdr>
        <w:ind w:left="0"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C13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D7E4F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โครงการพัฒนาศักยภาพท้องถิ่นแบบบูรณาการตามรูปแบบการพัฒนาเศรษฐกิจ (</w:t>
      </w:r>
      <w:r>
        <w:rPr>
          <w:rFonts w:ascii="TH SarabunPSK" w:hAnsi="TH SarabunPSK" w:cs="TH SarabunPSK"/>
          <w:sz w:val="32"/>
          <w:szCs w:val="32"/>
        </w:rPr>
        <w:t>BCG</w:t>
      </w:r>
      <w:r>
        <w:rPr>
          <w:rFonts w:ascii="TH SarabunPSK" w:hAnsi="TH SarabunPSK" w:cs="TH SarabunPSK" w:hint="cs"/>
          <w:sz w:val="32"/>
          <w:szCs w:val="32"/>
          <w:cs/>
        </w:rPr>
        <w:t>) เพื่อเพิ่มขีดความสามารถ</w:t>
      </w:r>
      <w:r w:rsidRPr="00FD7E4F">
        <w:rPr>
          <w:rFonts w:ascii="TH SarabunPSK" w:eastAsia="Sarabun" w:hAnsi="TH SarabunPSK" w:cs="TH SarabunPSK" w:hint="cs"/>
          <w:sz w:val="32"/>
          <w:szCs w:val="32"/>
          <w:cs/>
        </w:rPr>
        <w:t>ของชุมชนและท้องถิ่นในการจัดการตนเอง</w:t>
      </w:r>
    </w:p>
    <w:p w14:paraId="2098E061" w14:textId="021623B4" w:rsidR="00895A86" w:rsidRDefault="00895A86" w:rsidP="00E13A8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895A86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ตัวชี้วัดที่ 3.2.1</w:t>
      </w:r>
      <w:r w:rsidRPr="00895A86">
        <w:rPr>
          <w:rFonts w:ascii="TH SarabunPSK" w:eastAsia="Sarabun" w:hAnsi="TH SarabunPSK" w:cs="TH SarabunPSK"/>
          <w:b/>
          <w:bCs/>
          <w:sz w:val="32"/>
          <w:szCs w:val="32"/>
        </w:rPr>
        <w:t>.1</w:t>
      </w:r>
      <w:r w:rsidRPr="00895A8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FD7E4F">
        <w:rPr>
          <w:rFonts w:ascii="TH SarabunPSK" w:eastAsia="Sarabun" w:hAnsi="TH SarabunPSK" w:cs="TH SarabunPSK"/>
          <w:sz w:val="32"/>
          <w:szCs w:val="32"/>
          <w:cs/>
        </w:rPr>
        <w:t>ระดับความสำเร็จของการพัฒนาศักยภาพท้องถิ่นแบบบูรณาการตามรูปแบบการพัฒนาเศรษฐกิจ (</w:t>
      </w:r>
      <w:r w:rsidRPr="00FD7E4F">
        <w:rPr>
          <w:rFonts w:ascii="TH SarabunPSK" w:eastAsia="Sarabun" w:hAnsi="TH SarabunPSK" w:cs="TH SarabunPSK"/>
          <w:sz w:val="32"/>
          <w:szCs w:val="32"/>
        </w:rPr>
        <w:t>BCG</w:t>
      </w:r>
      <w:r w:rsidRPr="00FD7E4F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2664612C" w14:textId="045A3720" w:rsidR="00FD7E4F" w:rsidRPr="00895A86" w:rsidRDefault="00FD7E4F" w:rsidP="00E13A8E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23E4BF1C" w14:textId="06E5B39B" w:rsidR="00895A86" w:rsidRPr="00E13A8E" w:rsidRDefault="00895A86" w:rsidP="008A0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="00586859">
        <w:rPr>
          <w:rFonts w:ascii="TH SarabunPSK" w:eastAsia="Sarabun" w:hAnsi="TH SarabunPSK" w:cs="TH SarabunPSK" w:hint="cs"/>
          <w:sz w:val="32"/>
          <w:szCs w:val="32"/>
          <w:cs/>
        </w:rPr>
        <w:t>มี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ระบบกลไกพัฒนาและการขับเคลื่อนการพัฒนาสาขายุทธศาสตร์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BCG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ได้แก่ </w:t>
      </w:r>
      <w:r w:rsidRPr="00E13A8E">
        <w:rPr>
          <w:rFonts w:ascii="TH SarabunPSK" w:eastAsia="Sarabun" w:hAnsi="TH SarabunPSK" w:cs="TH SarabunPSK"/>
          <w:sz w:val="32"/>
          <w:szCs w:val="32"/>
        </w:rPr>
        <w:t>1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) สาขาเกษตรและอาหาร </w:t>
      </w:r>
      <w:r w:rsidRPr="00E13A8E">
        <w:rPr>
          <w:rFonts w:ascii="TH SarabunPSK" w:eastAsia="Sarabun" w:hAnsi="TH SarabunPSK" w:cs="TH SarabunPSK"/>
          <w:sz w:val="32"/>
          <w:szCs w:val="32"/>
        </w:rPr>
        <w:t>2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) สาขาสุขภาพและการแพทย์ </w:t>
      </w:r>
      <w:r w:rsidRPr="00E13A8E">
        <w:rPr>
          <w:rFonts w:ascii="TH SarabunPSK" w:eastAsia="Sarabun" w:hAnsi="TH SarabunPSK" w:cs="TH SarabunPSK"/>
          <w:sz w:val="32"/>
          <w:szCs w:val="32"/>
        </w:rPr>
        <w:t>3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) สาขาเคมีชีวภาพ </w:t>
      </w:r>
      <w:r w:rsidRPr="00E13A8E">
        <w:rPr>
          <w:rFonts w:ascii="TH SarabunPSK" w:eastAsia="Sarabun" w:hAnsi="TH SarabunPSK" w:cs="TH SarabunPSK"/>
          <w:sz w:val="32"/>
          <w:szCs w:val="32"/>
        </w:rPr>
        <w:t>4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) สาขาการท่องเที่ยวและเศรษฐกิจสร้างสรรค์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19844ECB" w14:textId="6746DF0D" w:rsidR="00895A86" w:rsidRPr="00E13A8E" w:rsidRDefault="00895A86" w:rsidP="008A0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="00586859">
        <w:rPr>
          <w:rFonts w:ascii="TH SarabunPSK" w:eastAsia="Sarabun" w:hAnsi="TH SarabunPSK" w:cs="TH SarabunPSK" w:hint="cs"/>
          <w:sz w:val="32"/>
          <w:szCs w:val="32"/>
          <w:cs/>
        </w:rPr>
        <w:t>มี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แผนพัฒนากำลังคนและพัฒนาเชิงพื้นที่ในการขับเคลื่อนเศรษฐกิจหมุนเวียน</w:t>
      </w:r>
    </w:p>
    <w:p w14:paraId="03CF8F60" w14:textId="77777777" w:rsidR="00895A86" w:rsidRPr="00E13A8E" w:rsidRDefault="00895A86" w:rsidP="008A0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มีการพัฒนาศักยภาพกำลังคนและพัฒนาพื้นที่ตามรูปแบบการพัฒนาเศรษฐกิจ (</w:t>
      </w:r>
      <w:r w:rsidRPr="00E13A8E">
        <w:rPr>
          <w:rFonts w:ascii="TH SarabunPSK" w:eastAsia="Sarabun" w:hAnsi="TH SarabunPSK" w:cs="TH SarabunPSK"/>
          <w:sz w:val="32"/>
          <w:szCs w:val="32"/>
        </w:rPr>
        <w:t>BCG)</w:t>
      </w:r>
    </w:p>
    <w:p w14:paraId="4CBC103E" w14:textId="2DD41163" w:rsidR="00895A86" w:rsidRPr="00E13A8E" w:rsidRDefault="00895A86" w:rsidP="008A0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="00586859">
        <w:rPr>
          <w:rFonts w:ascii="TH SarabunPSK" w:eastAsia="Sarabun" w:hAnsi="TH SarabunPSK" w:cs="TH SarabunPSK" w:hint="cs"/>
          <w:sz w:val="32"/>
          <w:szCs w:val="32"/>
          <w:cs/>
        </w:rPr>
        <w:t>มี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การจ้างงาน เพิ่มมูลค่าทางเศรษฐกิจ</w:t>
      </w:r>
    </w:p>
    <w:p w14:paraId="65C80778" w14:textId="1B3523A2" w:rsidR="00895A86" w:rsidRPr="00E13A8E" w:rsidRDefault="00895A86" w:rsidP="008A0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="00586859">
        <w:rPr>
          <w:rFonts w:ascii="TH SarabunPSK" w:eastAsia="Sarabun" w:hAnsi="TH SarabunPSK" w:cs="TH SarabunPSK" w:hint="cs"/>
          <w:sz w:val="32"/>
          <w:szCs w:val="32"/>
          <w:cs/>
        </w:rPr>
        <w:t>มี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โมเดลเศรษฐกิจสู่การพัฒนาที่ยั่งยืน</w:t>
      </w:r>
    </w:p>
    <w:p w14:paraId="2C10B436" w14:textId="6608855E" w:rsidR="00586859" w:rsidRDefault="00586859" w:rsidP="008A08A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FF160FB" w14:textId="475D06F9" w:rsidR="00CE57A9" w:rsidRPr="00CE57A9" w:rsidRDefault="00CE57A9" w:rsidP="008A08A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3.4.1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โครงการเสริมสร้างการเรียนรู้เชิงปฏิบัติการทางสังคม (</w:t>
      </w:r>
      <w:r>
        <w:rPr>
          <w:rFonts w:ascii="TH SarabunPSK" w:eastAsia="Sarabun" w:hAnsi="TH SarabunPSK" w:cs="TH SarabunPSK"/>
          <w:sz w:val="32"/>
          <w:szCs w:val="32"/>
        </w:rPr>
        <w:t xml:space="preserve">Social </w:t>
      </w:r>
      <w:proofErr w:type="spellStart"/>
      <w:r>
        <w:rPr>
          <w:rFonts w:ascii="TH SarabunPSK" w:eastAsia="Sarabun" w:hAnsi="TH SarabunPSK" w:cs="TH SarabunPSK"/>
          <w:sz w:val="32"/>
          <w:szCs w:val="32"/>
        </w:rPr>
        <w:t>Leb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14:paraId="59C28D03" w14:textId="60A4C46F" w:rsidR="00895A86" w:rsidRPr="00CE57A9" w:rsidRDefault="00895A86" w:rsidP="008A08A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95A86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ตัวชี้วัดที่ 3.4.1.</w:t>
      </w:r>
      <w:r w:rsidRPr="00895A86"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 w:rsidRPr="00895A8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CE57A9">
        <w:rPr>
          <w:rFonts w:ascii="TH SarabunPSK" w:eastAsia="Sarabun" w:hAnsi="TH SarabunPSK" w:cs="TH SarabunPSK"/>
          <w:sz w:val="32"/>
          <w:szCs w:val="32"/>
          <w:cs/>
        </w:rPr>
        <w:t>ระดับความสำเร็จของการสร้างพื้นที่ต้นแบบปฏิบัติการทางสังคม (</w:t>
      </w:r>
      <w:r w:rsidRPr="00CE57A9">
        <w:rPr>
          <w:rFonts w:ascii="TH SarabunPSK" w:eastAsia="Sarabun" w:hAnsi="TH SarabunPSK" w:cs="TH SarabunPSK"/>
          <w:sz w:val="32"/>
          <w:szCs w:val="32"/>
        </w:rPr>
        <w:t>Social Lab</w:t>
      </w:r>
      <w:r w:rsidRPr="00CE57A9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4893DECF" w14:textId="647D5B98" w:rsidR="00CE57A9" w:rsidRDefault="00CE57A9" w:rsidP="00895A8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75"/>
        </w:tabs>
        <w:ind w:left="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="00E13A8E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="00895A86" w:rsidRPr="00895A86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คำ</w:t>
      </w:r>
      <w:r w:rsidR="007D1A9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อธิบาย</w:t>
      </w:r>
    </w:p>
    <w:p w14:paraId="4C878B51" w14:textId="2C662790" w:rsidR="00895A86" w:rsidRPr="00CE57A9" w:rsidRDefault="00CE57A9" w:rsidP="00895A8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75"/>
        </w:tabs>
        <w:ind w:left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CE57A9">
        <w:rPr>
          <w:rFonts w:ascii="TH SarabunPSK" w:eastAsia="Sarabun" w:hAnsi="TH SarabunPSK" w:cs="TH SarabunPSK"/>
          <w:sz w:val="32"/>
          <w:szCs w:val="32"/>
          <w:cs/>
        </w:rPr>
        <w:lastRenderedPageBreak/>
        <w:tab/>
      </w:r>
      <w:r w:rsidRPr="00CE57A9">
        <w:rPr>
          <w:rFonts w:ascii="TH SarabunPSK" w:eastAsia="Sarabun" w:hAnsi="TH SarabunPSK" w:cs="TH SarabunPSK"/>
          <w:sz w:val="32"/>
          <w:szCs w:val="32"/>
          <w:cs/>
        </w:rPr>
        <w:tab/>
      </w:r>
      <w:r w:rsidR="00895A86" w:rsidRPr="00D9387B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กระบวนการสร้างพื้นต้นแบบ</w:t>
      </w:r>
      <w:r w:rsidR="00895A86" w:rsidRPr="00CE57A9">
        <w:rPr>
          <w:rFonts w:ascii="TH SarabunPSK" w:eastAsia="Sarabun" w:hAnsi="TH SarabunPSK" w:cs="TH SarabunPSK"/>
          <w:sz w:val="32"/>
          <w:szCs w:val="32"/>
          <w:cs/>
        </w:rPr>
        <w:t xml:space="preserve"> ประกอบด้วย </w:t>
      </w:r>
    </w:p>
    <w:p w14:paraId="06F8748D" w14:textId="77777777" w:rsidR="00895A86" w:rsidRPr="00895A86" w:rsidRDefault="00895A86" w:rsidP="00E13A8E">
      <w:pPr>
        <w:pStyle w:val="a3"/>
        <w:pBdr>
          <w:between w:val="nil"/>
        </w:pBdr>
        <w:ind w:left="0" w:firstLine="85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95A86">
        <w:rPr>
          <w:rFonts w:ascii="TH SarabunPSK" w:eastAsia="Sarabun" w:hAnsi="TH SarabunPSK" w:cs="TH SarabunPSK"/>
          <w:sz w:val="32"/>
          <w:szCs w:val="32"/>
          <w:cs/>
        </w:rPr>
        <w:t>1. หลักสูตร/คณะทำงานรวบรวมแนวคิด กำหนดประเด็นการปฏิรูป เป้าหมาย วัตถุประสงค์ที่ต้องการ</w:t>
      </w:r>
    </w:p>
    <w:p w14:paraId="049BFBB3" w14:textId="77777777" w:rsidR="00895A86" w:rsidRPr="00895A86" w:rsidRDefault="00895A86" w:rsidP="00E13A8E">
      <w:pPr>
        <w:pStyle w:val="a3"/>
        <w:pBdr>
          <w:between w:val="nil"/>
        </w:pBdr>
        <w:ind w:left="0" w:firstLine="85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95A86">
        <w:rPr>
          <w:rFonts w:ascii="TH SarabunPSK" w:eastAsia="Sarabun" w:hAnsi="TH SarabunPSK" w:cs="TH SarabunPSK"/>
          <w:sz w:val="32"/>
          <w:szCs w:val="32"/>
          <w:cs/>
        </w:rPr>
        <w:t>2. รวบรวม ค้นหา คัดเลือก (</w:t>
      </w:r>
      <w:r w:rsidRPr="00895A86">
        <w:rPr>
          <w:rFonts w:ascii="TH SarabunPSK" w:eastAsia="Sarabun" w:hAnsi="TH SarabunPSK" w:cs="TH SarabunPSK"/>
          <w:sz w:val="32"/>
          <w:szCs w:val="32"/>
        </w:rPr>
        <w:t xml:space="preserve">Mapping)  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>ผู้เข้าร่วมกระบวนการ  โดยมีเงื่อนไขปัจจัยความสำเร็จ ดังนี้</w:t>
      </w:r>
    </w:p>
    <w:p w14:paraId="6F13B786" w14:textId="686F84EA" w:rsidR="00895A86" w:rsidRPr="00895A86" w:rsidRDefault="00895A86" w:rsidP="00E13A8E">
      <w:pPr>
        <w:pStyle w:val="a3"/>
        <w:pBdr>
          <w:between w:val="nil"/>
        </w:pBdr>
        <w:ind w:left="0" w:firstLine="85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95A86">
        <w:rPr>
          <w:rFonts w:ascii="TH SarabunPSK" w:eastAsia="Sarabun" w:hAnsi="TH SarabunPSK" w:cs="TH SarabunPSK"/>
          <w:sz w:val="32"/>
          <w:szCs w:val="32"/>
          <w:cs/>
        </w:rPr>
        <w:t xml:space="preserve">   2.1 เป็นผู้นำชุมชนที่มีส่วนเกี่ยวข้องและมีบทบาทสำคัญในการขับเคลื่อน ซึ่งอาจรวมถึงผู้ที่มีส่วนเกี่ยวข้องจากภาคส่วนต่างๆ ที่มีบทบาทเกี่ยวข้องกัน โดยมีคุณสมบัติผู้เข้าร่วมกระบวนการที่สำคัญ 3 ประการคือ </w:t>
      </w:r>
      <w:r w:rsidRPr="00895A86">
        <w:rPr>
          <w:rFonts w:ascii="TH SarabunPSK" w:eastAsia="Sarabun" w:hAnsi="TH SarabunPSK" w:cs="TH SarabunPSK"/>
          <w:sz w:val="32"/>
          <w:szCs w:val="32"/>
        </w:rPr>
        <w:t>Insightful (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>รู้จริงในประเด็นปฏิรูป)</w:t>
      </w:r>
      <w:r w:rsidRPr="00895A86">
        <w:rPr>
          <w:rFonts w:ascii="TH SarabunPSK" w:eastAsia="Sarabun" w:hAnsi="TH SarabunPSK" w:cs="TH SarabunPSK"/>
          <w:sz w:val="32"/>
          <w:szCs w:val="32"/>
        </w:rPr>
        <w:t>, Influential (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 xml:space="preserve">มีบทบาทสามารถสร้างการเปลี่ยนแปลงได้ หรือโน้มน้าวผู้อื่นในมาร่วมขับเคลื่อนได้) </w:t>
      </w:r>
      <w:r w:rsidRPr="00895A86">
        <w:rPr>
          <w:rFonts w:ascii="TH SarabunPSK" w:eastAsia="Sarabun" w:hAnsi="TH SarabunPSK" w:cs="TH SarabunPSK"/>
          <w:sz w:val="32"/>
          <w:szCs w:val="32"/>
        </w:rPr>
        <w:t>&amp; Interest (Commitment to Drive Change) (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>มีความปรารถนาที่จะสร้างให้เกิดการเปลี่ยนแปลง)</w:t>
      </w:r>
    </w:p>
    <w:p w14:paraId="6274840B" w14:textId="77777777" w:rsidR="00895A86" w:rsidRPr="00895A86" w:rsidRDefault="00895A86" w:rsidP="00E13A8E">
      <w:pPr>
        <w:pStyle w:val="a3"/>
        <w:pBdr>
          <w:between w:val="nil"/>
        </w:pBdr>
        <w:ind w:left="0" w:firstLine="85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95A86">
        <w:rPr>
          <w:rFonts w:ascii="TH SarabunPSK" w:eastAsia="Sarabun" w:hAnsi="TH SarabunPSK" w:cs="TH SarabunPSK"/>
          <w:sz w:val="32"/>
          <w:szCs w:val="32"/>
          <w:cs/>
        </w:rPr>
        <w:t xml:space="preserve">   2.2 สามารถเข้าร่วมกระบวนการได้ตลอดกระบวนการแบบมีส่วนร่วม เพื่อผู้นำชุมชน ผู้เข้าร่วมกระบวนการได้แลกเปลี่ยนมุมมองต่อความท้าทาย เกิดความตระหนักรู้ถึงความสลับซับซ้อนของประเด็น สถานการณ์ ความท้าทายของระบบ รวมถึงเป็นส่วนหนึ่งที่ผู้เข้าร่วมแสดงให้เห็นถึงความมุ่งมั่น ต้องการมีส่วนร่วม มีความปรารถนา ที่จะสร้างให้เกิดการเปลี่ยนแปลงเชิงระบบ เป็นการเปลี่ยนแปลงที่ต้นตอ รากของปัญหา มิใช่การสร้างการเปลี่ยนแปลงในระดับปรากฏการณ์ (</w:t>
      </w:r>
      <w:r w:rsidRPr="00895A86">
        <w:rPr>
          <w:rFonts w:ascii="TH SarabunPSK" w:eastAsia="Sarabun" w:hAnsi="TH SarabunPSK" w:cs="TH SarabunPSK"/>
          <w:sz w:val="32"/>
          <w:szCs w:val="32"/>
        </w:rPr>
        <w:t>Events)</w:t>
      </w:r>
    </w:p>
    <w:p w14:paraId="2AFA7749" w14:textId="77777777" w:rsidR="00895A86" w:rsidRPr="00895A86" w:rsidRDefault="00895A86" w:rsidP="00E13A8E">
      <w:pPr>
        <w:pStyle w:val="a3"/>
        <w:pBdr>
          <w:between w:val="nil"/>
        </w:pBdr>
        <w:ind w:left="0" w:firstLine="85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95A86">
        <w:rPr>
          <w:rFonts w:ascii="TH SarabunPSK" w:eastAsia="Sarabun" w:hAnsi="TH SarabunPSK" w:cs="TH SarabunPSK"/>
          <w:sz w:val="32"/>
          <w:szCs w:val="32"/>
          <w:cs/>
        </w:rPr>
        <w:t xml:space="preserve">3. </w:t>
      </w:r>
      <w:r w:rsidRPr="00895A86">
        <w:rPr>
          <w:rFonts w:ascii="TH SarabunPSK" w:eastAsia="Sarabun" w:hAnsi="TH SarabunPSK" w:cs="TH SarabunPSK"/>
          <w:sz w:val="32"/>
          <w:szCs w:val="32"/>
        </w:rPr>
        <w:t xml:space="preserve">Pre-Social Lab (Convening &amp; Engaging) 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 xml:space="preserve">กระบวนการเชิญ เตรียมความพร้อมและสร้างการมีส่วนร่วมให้กับกลุ่มผู้เข้าร่วมเป้าหมาย ที่จะเชิญเข้าร่วมกระบวนการ   โดยการแนะนำโครงการ เป้าหมาย สร้างความคุ้นเคยกับผู้เข้าร่วม รวมถึงการเก็บข้อมูล ความเห็นเบื้องต้นในประเด็นปฏิรูป โดยการสัมภาษณ์ตัวต่อตัว สัมภาษณ์ทางโทรศัพท์ หรือให้ผู้ที่ถูกเชิญเข้าร่วมกระบวนการตอบแบบสอบถามที่ออกแบบไว้ หลังจากนั้นทีมคณะทำงานจะรวบรวมข้อมูลจากการสัมภาษณ์มาจัดทำเป็นรายงาน </w:t>
      </w:r>
      <w:r w:rsidRPr="00895A86">
        <w:rPr>
          <w:rFonts w:ascii="TH SarabunPSK" w:eastAsia="Sarabun" w:hAnsi="TH SarabunPSK" w:cs="TH SarabunPSK"/>
          <w:sz w:val="32"/>
          <w:szCs w:val="32"/>
        </w:rPr>
        <w:t xml:space="preserve">Pre-Social Lab 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>เพื่อใช้เป็นข้อมูลนำเข้า (</w:t>
      </w:r>
      <w:r w:rsidRPr="00895A86">
        <w:rPr>
          <w:rFonts w:ascii="TH SarabunPSK" w:eastAsia="Sarabun" w:hAnsi="TH SarabunPSK" w:cs="TH SarabunPSK"/>
          <w:sz w:val="32"/>
          <w:szCs w:val="32"/>
        </w:rPr>
        <w:t xml:space="preserve">Input) 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>ในกระบวนการห้องปฏิบัติการทางสังคมต่อไป โดยรายงานดังกล่าว มิใช่การวิเคราะห์เพื่อสรุปบทสัมภาษณ์ หากแต่จะเป็นการรวบรวมความเห็น ข้อมูลโดยตรงจากการสัมภาษณ์ของผู้เข้าร่วมกระบวนการ</w:t>
      </w:r>
    </w:p>
    <w:p w14:paraId="65BEE477" w14:textId="77777777" w:rsidR="00895A86" w:rsidRPr="00895A86" w:rsidRDefault="00895A86" w:rsidP="00E13A8E">
      <w:pPr>
        <w:pStyle w:val="a3"/>
        <w:pBdr>
          <w:between w:val="nil"/>
        </w:pBdr>
        <w:ind w:left="0" w:firstLine="85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95A86">
        <w:rPr>
          <w:rFonts w:ascii="TH SarabunPSK" w:eastAsia="Sarabun" w:hAnsi="TH SarabunPSK" w:cs="TH SarabunPSK"/>
          <w:sz w:val="32"/>
          <w:szCs w:val="32"/>
          <w:cs/>
        </w:rPr>
        <w:t>4. กระบวนการห้องปฏิบัติการทางสังคม (</w:t>
      </w:r>
      <w:r w:rsidRPr="00895A86">
        <w:rPr>
          <w:rFonts w:ascii="TH SarabunPSK" w:eastAsia="Sarabun" w:hAnsi="TH SarabunPSK" w:cs="TH SarabunPSK"/>
          <w:sz w:val="32"/>
          <w:szCs w:val="32"/>
        </w:rPr>
        <w:t xml:space="preserve">Social Lab) 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>คือการสร้างพื้นที่ พื้นที่กลาง พื้นที่ปลอดภัยเพื่อการทดลองปฏิบัติการร่วมกันของผู้นำ  ผู้มีส่วนเกี่ยวข้อง หรือในหลายกรณีอาจรวมผู้ที่มีความเห็นต่าง คู่ขัดแย้ง ผู้ที่ได้รับผลกระทบ เพื่อร่วมกันแลกเปลี่ยนประสบการณ์ ร่วมกันเรียนรู้ และเข้าใจความเชื่อมโยงขององค์ประกอบต่าง ๆ อย่างเป็นระบบ รวมถึงร่วมกันตระหนัก รับรู้ถึงความท้าทายต่าง ๆ ที่มีอยู่รอบตัว และร่วมกันกำหนดวิสัยทัศน์ ออกแบบ โดยพื้นที่ที่สร้างขึ้นมา เป็นพื้นที่ที่เปิดให้ทุกฝ่ายได้มีโอกาสเปิดใจ เปิดความคิด ร่วมเรียนรู้ รวมถึงการเปิดโอกาสให้ได้ร่วมออกแบบ สร้างต้นแบบความ ร่วมมือ ทดลองทำงานร่วมกันในแนวราบ เพื่อก่อให้เกิด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lastRenderedPageBreak/>
        <w:t>แนวคิดและอาจรวมถึงนวัตกรรม เพื่อสร้างหรือรองรับการเปลี่ยนแปลง ความท้าทาย รวมถึงวิธีการทำงานร่วมกันร่วมกันแบบที่ไม่เคยทำมาก่อน โดยมีเป้าหมายร่วมที่ยิ่งใหญ่ เพื่อบรรลุเป้าหมายสูงสุด และสร้างต้นแบบ (</w:t>
      </w:r>
      <w:r w:rsidRPr="00895A86">
        <w:rPr>
          <w:rFonts w:ascii="TH SarabunPSK" w:eastAsia="Sarabun" w:hAnsi="TH SarabunPSK" w:cs="TH SarabunPSK"/>
          <w:sz w:val="32"/>
          <w:szCs w:val="32"/>
        </w:rPr>
        <w:t xml:space="preserve">Prototype) 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>เพื่อทดลองเริ่ม ในวิธีทำงานร่วมกันแบบใหม่ สร้างวัฒนธรรมความร่วมมือ (</w:t>
      </w:r>
      <w:r w:rsidRPr="00895A86">
        <w:rPr>
          <w:rFonts w:ascii="TH SarabunPSK" w:eastAsia="Sarabun" w:hAnsi="TH SarabunPSK" w:cs="TH SarabunPSK"/>
          <w:sz w:val="32"/>
          <w:szCs w:val="32"/>
        </w:rPr>
        <w:t>Collaborative Culture)</w:t>
      </w:r>
    </w:p>
    <w:p w14:paraId="674F84DE" w14:textId="77777777" w:rsidR="00895A86" w:rsidRPr="00895A86" w:rsidRDefault="00895A86" w:rsidP="00E13A8E">
      <w:pPr>
        <w:pStyle w:val="a3"/>
        <w:pBdr>
          <w:between w:val="nil"/>
        </w:pBdr>
        <w:ind w:left="0" w:firstLine="85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95A86">
        <w:rPr>
          <w:rFonts w:ascii="TH SarabunPSK" w:eastAsia="Sarabun" w:hAnsi="TH SarabunPSK" w:cs="TH SarabunPSK"/>
          <w:sz w:val="32"/>
          <w:szCs w:val="32"/>
          <w:cs/>
        </w:rPr>
        <w:t xml:space="preserve">5. </w:t>
      </w:r>
      <w:r w:rsidRPr="00895A86">
        <w:rPr>
          <w:rFonts w:ascii="TH SarabunPSK" w:eastAsia="Sarabun" w:hAnsi="TH SarabunPSK" w:cs="TH SarabunPSK"/>
          <w:sz w:val="32"/>
          <w:szCs w:val="32"/>
        </w:rPr>
        <w:t xml:space="preserve">Post-Social Lab 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>คือกระบวนการติดตาม สนับสนุนให้ผู้เข้าร่วมกระบวนการได้มีโอกาสทดลอง นำแนวคิด ต้นแบบ (</w:t>
      </w:r>
      <w:r w:rsidRPr="00895A86">
        <w:rPr>
          <w:rFonts w:ascii="TH SarabunPSK" w:eastAsia="Sarabun" w:hAnsi="TH SarabunPSK" w:cs="TH SarabunPSK"/>
          <w:sz w:val="32"/>
          <w:szCs w:val="32"/>
        </w:rPr>
        <w:t xml:space="preserve">Prototype) 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>ที่ได้ร่วมกันคิด ออกแบบ วางแผนไว้ ไปสู่การทดลองปฏิบัติจริง (</w:t>
      </w:r>
      <w:r w:rsidRPr="00895A86">
        <w:rPr>
          <w:rFonts w:ascii="TH SarabunPSK" w:eastAsia="Sarabun" w:hAnsi="TH SarabunPSK" w:cs="TH SarabunPSK"/>
          <w:sz w:val="32"/>
          <w:szCs w:val="32"/>
        </w:rPr>
        <w:t xml:space="preserve">Prototype Testing) 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>โดยการติดตาม สนับสนุน รวมถึงการสนับสนุนประสานงานผู้ที่เกี่ยวข้องให้เกิดการขับเคลื่อนอย่างต่อเนื่อง การสนับสนุนด้านวิชาการ  การเก็บข้อมูล การวิจัย และอาจรวมถึงการสนับสนุนด้านทรัพยากรอื่น ๆ  เช่น งบประมาณ คน สถานที่ ทั้งนี้เพื่อให้เกิดการลงมือสร้างการเปลี่ยนแปลงจริงอย่างต่อเนื่อง และเพื่อที่ผู้เข้าร่วมกระบวนการจะได้นำประสบการณ์ ไปแลกเปลี่ยนเรียนรู้และพัฒนาต้นแบบ (</w:t>
      </w:r>
      <w:r w:rsidRPr="00895A86">
        <w:rPr>
          <w:rFonts w:ascii="TH SarabunPSK" w:eastAsia="Sarabun" w:hAnsi="TH SarabunPSK" w:cs="TH SarabunPSK"/>
          <w:sz w:val="32"/>
          <w:szCs w:val="32"/>
        </w:rPr>
        <w:t xml:space="preserve">Prototype) 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 xml:space="preserve">ในกระบวนการ </w:t>
      </w:r>
      <w:r w:rsidRPr="00895A86">
        <w:rPr>
          <w:rFonts w:ascii="TH SarabunPSK" w:eastAsia="Sarabun" w:hAnsi="TH SarabunPSK" w:cs="TH SarabunPSK"/>
          <w:sz w:val="32"/>
          <w:szCs w:val="32"/>
        </w:rPr>
        <w:t xml:space="preserve">Social Lab 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>เพื่อสร้างให้เกิดการเปลี่ยนแปลงเชิงระบบ (</w:t>
      </w:r>
      <w:r w:rsidRPr="00895A86">
        <w:rPr>
          <w:rFonts w:ascii="TH SarabunPSK" w:eastAsia="Sarabun" w:hAnsi="TH SarabunPSK" w:cs="TH SarabunPSK"/>
          <w:sz w:val="32"/>
          <w:szCs w:val="32"/>
        </w:rPr>
        <w:t xml:space="preserve">Systems Change) 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 xml:space="preserve">ต่อไป </w:t>
      </w:r>
    </w:p>
    <w:p w14:paraId="70A9181B" w14:textId="77777777" w:rsidR="00895A86" w:rsidRPr="00895A86" w:rsidRDefault="00895A86" w:rsidP="00E13A8E">
      <w:pPr>
        <w:pStyle w:val="a3"/>
        <w:pBdr>
          <w:between w:val="nil"/>
        </w:pBdr>
        <w:ind w:left="0" w:firstLine="85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95A86">
        <w:rPr>
          <w:rFonts w:ascii="TH SarabunPSK" w:eastAsia="Sarabun" w:hAnsi="TH SarabunPSK" w:cs="TH SarabunPSK"/>
          <w:sz w:val="32"/>
          <w:szCs w:val="32"/>
          <w:cs/>
        </w:rPr>
        <w:t>6. การจัดให้มีองค์กรสนับสนุนกลาง ที่ทำงานเป็นแกนกลางในการสนับสนุนการขับเคลื่อนอย่างต่อเนื่อง การติดตามและสนับสนุน รวมถึงงานประสานงาน งานวิจัย วิชาการ การถอดบทเรียน และอาจรวมถึงการสนับสนุนปัจจัยด้านอื่น ๆ ที่จำเป็นในการทดลอง</w:t>
      </w:r>
    </w:p>
    <w:p w14:paraId="220EAD62" w14:textId="56E16243" w:rsidR="00895A86" w:rsidRDefault="00895A86" w:rsidP="007D1A9A">
      <w:pPr>
        <w:pStyle w:val="a3"/>
        <w:pBdr>
          <w:between w:val="nil"/>
        </w:pBdr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95A86">
        <w:rPr>
          <w:rFonts w:ascii="TH SarabunPSK" w:eastAsia="Sarabun" w:hAnsi="TH SarabunPSK" w:cs="TH SarabunPSK"/>
          <w:sz w:val="32"/>
          <w:szCs w:val="32"/>
          <w:cs/>
        </w:rPr>
        <w:t>7. การสร้างการเปลี่ยนแปลงเชิงระบบ คือการเรียนรู้และพัฒนาร่วมกันของผู้นำระหว่างทางที่ลงมือทำการเปลี่ยนแปลงร่วมกัน สร้างผู้นำร่วม (</w:t>
      </w:r>
      <w:r w:rsidRPr="00895A86">
        <w:rPr>
          <w:rFonts w:ascii="TH SarabunPSK" w:eastAsia="Sarabun" w:hAnsi="TH SarabunPSK" w:cs="TH SarabunPSK"/>
          <w:sz w:val="32"/>
          <w:szCs w:val="32"/>
        </w:rPr>
        <w:t xml:space="preserve">Collective Leadership) 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>เพื่อสร้างการเปลี่ยนแปลงที่ยิ่งใหญ่ (</w:t>
      </w:r>
      <w:r w:rsidRPr="00895A86">
        <w:rPr>
          <w:rFonts w:ascii="TH SarabunPSK" w:eastAsia="Sarabun" w:hAnsi="TH SarabunPSK" w:cs="TH SarabunPSK"/>
          <w:sz w:val="32"/>
          <w:szCs w:val="32"/>
        </w:rPr>
        <w:t xml:space="preserve">Collective Impact) 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>โดยมีเป้าหมายคือเพื่อสร้างเครือข่ายความร่วมมือในระยะยาว ผ่านการเรียนรู้กระบวนการการทดลองทำงานร่วมกัน สร้างวัฒนธรรมความร่วมมือ (</w:t>
      </w:r>
      <w:r w:rsidRPr="00895A86">
        <w:rPr>
          <w:rFonts w:ascii="TH SarabunPSK" w:eastAsia="Sarabun" w:hAnsi="TH SarabunPSK" w:cs="TH SarabunPSK"/>
          <w:sz w:val="32"/>
          <w:szCs w:val="32"/>
        </w:rPr>
        <w:t xml:space="preserve">Culture of Collaboration) </w:t>
      </w:r>
      <w:r w:rsidRPr="00895A86">
        <w:rPr>
          <w:rFonts w:ascii="TH SarabunPSK" w:eastAsia="Sarabun" w:hAnsi="TH SarabunPSK" w:cs="TH SarabunPSK"/>
          <w:sz w:val="32"/>
          <w:szCs w:val="32"/>
          <w:cs/>
        </w:rPr>
        <w:t>มิใช่ผลสำเร็จของต้นแบบโครงการที่ทดลองทำแต่เพียงอย่างเดียว</w:t>
      </w:r>
    </w:p>
    <w:p w14:paraId="44309E05" w14:textId="77777777" w:rsidR="00042F54" w:rsidRDefault="00042F54" w:rsidP="007D1A9A">
      <w:pPr>
        <w:pBdr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44E2553" w14:textId="77777777" w:rsidR="00042F54" w:rsidRDefault="00042F54" w:rsidP="007D1A9A">
      <w:pPr>
        <w:pBdr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F837C15" w14:textId="182AFD8F" w:rsidR="00CE57A9" w:rsidRPr="00CE57A9" w:rsidRDefault="007D1A9A" w:rsidP="007D1A9A">
      <w:pPr>
        <w:pBdr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="00CE57A9" w:rsidRPr="00CE57A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เกณฑ์การประเมินผล</w:t>
      </w:r>
    </w:p>
    <w:p w14:paraId="2D012F34" w14:textId="77777777" w:rsidR="00CE57A9" w:rsidRPr="00E13A8E" w:rsidRDefault="00CE57A9" w:rsidP="00CE5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มีแผนพัฒนาหลักสูตรจัดการเรียนการสอนผ่านการเรียนรู้เชิงปฏิบัติการทางสังคม (</w:t>
      </w:r>
      <w:r w:rsidRPr="00E13A8E">
        <w:rPr>
          <w:rFonts w:ascii="TH SarabunPSK" w:eastAsia="Sarabun" w:hAnsi="TH SarabunPSK" w:cs="TH SarabunPSK"/>
          <w:sz w:val="32"/>
          <w:szCs w:val="32"/>
        </w:rPr>
        <w:t>Social Lab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) โดยใช้ชุมชนเป็นฐาน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ร้อยละ 30 ของหลักสูตรที่เปิดสอน</w:t>
      </w:r>
    </w:p>
    <w:p w14:paraId="217CA7C6" w14:textId="77777777" w:rsidR="00CE57A9" w:rsidRPr="00E13A8E" w:rsidRDefault="00CE57A9" w:rsidP="00CE5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สร้างเครือข่ายความร่วมมือเพื่อสร้างพื้นที่ พื้นที่กลาง พื้นที่ปลอดภัยเพื่อการทดลองปฏิบัติการร่วมกันของผู้นำ  ผู้มีส่วนเกี่ยวข้อง หรือในหลายกรณีอาจรวมผู้ที่มีความเห็นต่าง คู่ขัดแย้ง ผู้ที่ได้รับผลกระทบ เพื่อร่วมกันแลกเปลี่ยนประสบการณ์ ร่วมกันเรียนรู้ และเข้าใจความเชื่อมโยงขององค์ประกอบต่าง ๆ อย่างเป็นระบบ </w:t>
      </w:r>
    </w:p>
    <w:p w14:paraId="463D19A7" w14:textId="77777777" w:rsidR="00CE57A9" w:rsidRPr="00E13A8E" w:rsidRDefault="00CE57A9" w:rsidP="00CE5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มีการกำหนดวิสัยทัศน์ ออกแบบ โดยพื้นที่ที่สร้างขึ้นมา เป็นพื้นที่ที่เปิดให้ทุกฝ่ายได้มีโอกาสเปิดใจ เปิดความคิด ร่วมเรียนรู้ รวมถึงการเปิดโอกาสให้ได้ร่วมออกแบบ สร้างต้นแบบความ ร่วมมือ ทดลองทำงานร่วมกัน</w:t>
      </w:r>
    </w:p>
    <w:p w14:paraId="310DFF23" w14:textId="77777777" w:rsidR="00CE57A9" w:rsidRPr="00CE57A9" w:rsidRDefault="00CE57A9" w:rsidP="00CE5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pacing w:val="-6"/>
          <w:sz w:val="32"/>
          <w:szCs w:val="32"/>
        </w:rPr>
      </w:pPr>
      <w:r w:rsidRPr="00CE57A9">
        <w:rPr>
          <w:rFonts w:ascii="TH SarabunPSK" w:eastAsia="Sarabun" w:hAnsi="TH SarabunPSK" w:cs="TH SarabunPSK"/>
          <w:spacing w:val="-6"/>
          <w:sz w:val="32"/>
          <w:szCs w:val="32"/>
          <w:cs/>
        </w:rPr>
        <w:t xml:space="preserve">ระดับที่ </w:t>
      </w:r>
      <w:r w:rsidRPr="00CE57A9">
        <w:rPr>
          <w:rFonts w:ascii="TH SarabunPSK" w:eastAsia="Sarabun" w:hAnsi="TH SarabunPSK" w:cs="TH SarabunPSK"/>
          <w:spacing w:val="-6"/>
          <w:sz w:val="32"/>
          <w:szCs w:val="32"/>
        </w:rPr>
        <w:t xml:space="preserve">4 </w:t>
      </w:r>
      <w:r w:rsidRPr="00CE57A9">
        <w:rPr>
          <w:rFonts w:ascii="TH SarabunPSK" w:eastAsia="Sarabun" w:hAnsi="TH SarabunPSK" w:cs="TH SarabunPSK"/>
          <w:spacing w:val="-6"/>
          <w:sz w:val="32"/>
          <w:szCs w:val="32"/>
          <w:cs/>
        </w:rPr>
        <w:t>จำนวนผลงาน/นวัตกรรมที่เกิดจากการเรียนรู้เชิงปฏิบัติการทางสังคม (</w:t>
      </w:r>
      <w:r w:rsidRPr="00CE57A9">
        <w:rPr>
          <w:rFonts w:ascii="TH SarabunPSK" w:eastAsia="Sarabun" w:hAnsi="TH SarabunPSK" w:cs="TH SarabunPSK"/>
          <w:spacing w:val="-6"/>
          <w:sz w:val="32"/>
          <w:szCs w:val="32"/>
        </w:rPr>
        <w:t>Social Lab</w:t>
      </w:r>
      <w:r w:rsidRPr="00CE57A9">
        <w:rPr>
          <w:rFonts w:ascii="TH SarabunPSK" w:eastAsia="Sarabun" w:hAnsi="TH SarabunPSK" w:cs="TH SarabunPSK"/>
          <w:spacing w:val="-6"/>
          <w:sz w:val="32"/>
          <w:szCs w:val="32"/>
          <w:cs/>
        </w:rPr>
        <w:t>) โดยใช้ชุมชนเป็นฐาน เพื่อสร้างการเปลี่ยนแปลงร่วมกันในพื้นที่</w:t>
      </w:r>
    </w:p>
    <w:p w14:paraId="0101AD3F" w14:textId="77777777" w:rsidR="00CE57A9" w:rsidRPr="00E13A8E" w:rsidRDefault="00CE57A9" w:rsidP="00CE5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5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มี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ต้นแบบ (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Prototype)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เพื่อทดลองวิธีทำงานร่วมกันแบบใหม่ สร้างวัฒนธรรมความร่วมมือ (</w:t>
      </w:r>
      <w:r w:rsidRPr="00E13A8E">
        <w:rPr>
          <w:rFonts w:ascii="TH SarabunPSK" w:eastAsia="Sarabun" w:hAnsi="TH SarabunPSK" w:cs="TH SarabunPSK"/>
          <w:sz w:val="32"/>
          <w:szCs w:val="32"/>
        </w:rPr>
        <w:t>Collaborative Culture)</w:t>
      </w:r>
    </w:p>
    <w:p w14:paraId="339D157D" w14:textId="77777777" w:rsidR="0047769F" w:rsidRDefault="0047769F" w:rsidP="00E13A8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75"/>
        </w:tabs>
        <w:ind w:left="144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0DE07266" w14:textId="2588A228" w:rsidR="00CE57A9" w:rsidRPr="00CE57A9" w:rsidRDefault="00CE57A9" w:rsidP="00CE57A9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Pr="00CE57A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 w:rsidRPr="00CE57A9">
        <w:rPr>
          <w:rFonts w:ascii="TH SarabunPSK" w:eastAsia="Sarabun" w:hAnsi="TH SarabunPSK" w:cs="TH SarabunPSK"/>
          <w:b/>
          <w:bCs/>
          <w:sz w:val="32"/>
          <w:szCs w:val="32"/>
        </w:rPr>
        <w:t>3.5.1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โครงการทำนุบำรุงศิลปวัฒนธรรม อนุรักษ์และฟื้นฟูมรดกวัฒนธรรมต่อยอดสู่เศรษฐกิจสร้างสรรค์</w:t>
      </w:r>
    </w:p>
    <w:p w14:paraId="4E0130CC" w14:textId="05C19F7E" w:rsidR="00895A86" w:rsidRDefault="00895A86" w:rsidP="00E13A8E">
      <w:pPr>
        <w:pStyle w:val="a3"/>
        <w:pBdr>
          <w:between w:val="nil"/>
        </w:pBdr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895A86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ตัวชี้วัดที่ 3.5.1.</w:t>
      </w:r>
      <w:r w:rsidRPr="00895A86"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 w:rsidRPr="00895A8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CE57A9">
        <w:rPr>
          <w:rFonts w:ascii="TH SarabunPSK" w:eastAsia="Sarabun" w:hAnsi="TH SarabunPSK" w:cs="TH SarabunPSK"/>
          <w:sz w:val="32"/>
          <w:szCs w:val="32"/>
          <w:cs/>
        </w:rPr>
        <w:t>ระดับความสำเร็จทำนุบำรุงศิลปวัฒนธรรม อนุรักษ์ และฟื้นฟูมรดกวัฒนธรรม ต่อยอดสู่เศรษฐกิจสร้างสรรค์</w:t>
      </w:r>
    </w:p>
    <w:p w14:paraId="701058C5" w14:textId="6D2CB256" w:rsidR="00CE57A9" w:rsidRPr="00895A86" w:rsidRDefault="00CE57A9" w:rsidP="00E13A8E">
      <w:pPr>
        <w:pStyle w:val="a3"/>
        <w:pBdr>
          <w:between w:val="nil"/>
        </w:pBdr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1EB9F008" w14:textId="77777777" w:rsidR="00895A86" w:rsidRPr="00E13A8E" w:rsidRDefault="00895A86" w:rsidP="008A0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มีผลการสำรวจ ค้นหา ข้อมูลทุนทางวัฒนธรรม อนุรักษ์ และฟื้นฟูมรดกวัฒนธรรมของชุมชนในเขตพื้นที่ของมหาวิทยาลัย</w:t>
      </w:r>
    </w:p>
    <w:p w14:paraId="5E3A284A" w14:textId="77777777" w:rsidR="00895A86" w:rsidRPr="00E13A8E" w:rsidRDefault="00895A86" w:rsidP="008A0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>2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 มีการจัดทำแผนพัฒนาทำนุบำรุงศิลปวัฒนธรรม อนุรักษ์ และฟื้นฟูมรดกวัฒนธรรม </w:t>
      </w:r>
    </w:p>
    <w:p w14:paraId="7828805D" w14:textId="77777777" w:rsidR="00895A86" w:rsidRPr="00E13A8E" w:rsidRDefault="00895A86" w:rsidP="008A08A5">
      <w:pP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สร้างและพัฒนาเครือข่ายความร่วมมือการสร้างทำนุบำรุงศิลปวัฒนธรรม อนุรักษ์ และฟื้นฟูมรดกวัฒนธรรม </w:t>
      </w:r>
    </w:p>
    <w:p w14:paraId="44D155B0" w14:textId="7FDA1A76" w:rsidR="00895A86" w:rsidRPr="00E13A8E" w:rsidRDefault="00895A86" w:rsidP="008A0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="00586859">
        <w:rPr>
          <w:rFonts w:ascii="TH SarabunPSK" w:eastAsia="Sarabun" w:hAnsi="TH SarabunPSK" w:cs="TH SarabunPSK" w:hint="cs"/>
          <w:sz w:val="32"/>
          <w:szCs w:val="32"/>
          <w:cs/>
        </w:rPr>
        <w:t>มี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ผลงาน/นวัตกรรมจากการทำนุบำรุงศิลปวัฒนธรรม อนุรักษ์ และฟื้นฟูมรดกวัฒนธรรม เพื่อสร้างมูลค่าเพิ่มทางเศรษฐกิจ</w:t>
      </w:r>
      <w:r w:rsidR="00586859">
        <w:rPr>
          <w:rFonts w:ascii="TH SarabunPSK" w:eastAsia="Sarabun" w:hAnsi="TH SarabunPSK" w:cs="TH SarabunPSK" w:hint="cs"/>
          <w:sz w:val="32"/>
          <w:szCs w:val="32"/>
          <w:cs/>
        </w:rPr>
        <w:t>ตามแผนที่กำหนด</w:t>
      </w:r>
    </w:p>
    <w:p w14:paraId="494DFB7F" w14:textId="514CF076" w:rsidR="00586859" w:rsidRDefault="00895A86" w:rsidP="005868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เผยแพร่ผลงาน/นวัตกรรมทางด้านศิลปวัฒนธรรมและก่อให้เกิดมูลค่าเพิ่มทางเศรษฐกิจที่เกิดจากการทำนุบำรุงศิลปวัฒนธรรม อนุรักษ์ และฟื้นฟูมรดกวัฒนธรรม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และได้รับการยอมรับในระดับชาติและนานาชาติ </w:t>
      </w:r>
    </w:p>
    <w:p w14:paraId="1DA6D251" w14:textId="04FABAD8" w:rsidR="004D0269" w:rsidRDefault="004D0269" w:rsidP="005868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21DEB435" w14:textId="77B41085" w:rsidR="00042F54" w:rsidRDefault="00042F54" w:rsidP="005868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51EAB228" w14:textId="33C17B7A" w:rsidR="00042F54" w:rsidRDefault="00042F54" w:rsidP="005868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20AAD415" w14:textId="77777777" w:rsidR="00042F54" w:rsidRDefault="00042F54" w:rsidP="005868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54AFF7C3" w14:textId="6BDAC6B8" w:rsidR="004D0269" w:rsidRDefault="004D0269" w:rsidP="004D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CE57A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 w:rsidRPr="00CE57A9">
        <w:rPr>
          <w:rFonts w:ascii="TH SarabunPSK" w:eastAsia="Sarabun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.6</w:t>
      </w:r>
      <w:r w:rsidRPr="00CE57A9">
        <w:rPr>
          <w:rFonts w:ascii="TH SarabunPSK" w:eastAsia="Sarabun" w:hAnsi="TH SarabunPSK" w:cs="TH SarabunPSK"/>
          <w:b/>
          <w:bCs/>
          <w:sz w:val="32"/>
          <w:szCs w:val="32"/>
        </w:rPr>
        <w:t>.1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โครงการผลักดันมหาวิทยาลัยเป็นตลาด(</w:t>
      </w:r>
      <w:r>
        <w:rPr>
          <w:rFonts w:ascii="TH SarabunPSK" w:eastAsia="Sarabun" w:hAnsi="TH SarabunPSK" w:cs="TH SarabunPSK"/>
          <w:sz w:val="32"/>
          <w:szCs w:val="32"/>
        </w:rPr>
        <w:t>University as Market place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) เพื่อรองรับสินค้าชุมชน</w:t>
      </w:r>
    </w:p>
    <w:p w14:paraId="4087B129" w14:textId="22B4CA01" w:rsidR="00895A86" w:rsidRDefault="00895A86" w:rsidP="00E13A8E">
      <w:pPr>
        <w:pStyle w:val="a3"/>
        <w:pBdr>
          <w:between w:val="nil"/>
        </w:pBdr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95A86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ตัวชี้วัดที่ 3.6.1.</w:t>
      </w:r>
      <w:r w:rsidRPr="00895A86"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 w:rsidRPr="00895A8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4D0269">
        <w:rPr>
          <w:rFonts w:ascii="TH SarabunPSK" w:eastAsia="Sarabun" w:hAnsi="TH SarabunPSK" w:cs="TH SarabunPSK"/>
          <w:sz w:val="32"/>
          <w:szCs w:val="32"/>
          <w:cs/>
        </w:rPr>
        <w:t>ระดับความสำเร็จของการเป็นมหาวิทยาลัยให้เป็นตลาด (</w:t>
      </w:r>
      <w:r w:rsidRPr="004D0269">
        <w:rPr>
          <w:rFonts w:ascii="TH SarabunPSK" w:eastAsia="Sarabun" w:hAnsi="TH SarabunPSK" w:cs="TH SarabunPSK"/>
          <w:sz w:val="32"/>
          <w:szCs w:val="32"/>
        </w:rPr>
        <w:t>University as Market place</w:t>
      </w:r>
      <w:r w:rsidRPr="004D0269">
        <w:rPr>
          <w:rFonts w:ascii="TH SarabunPSK" w:eastAsia="Sarabun" w:hAnsi="TH SarabunPSK" w:cs="TH SarabunPSK"/>
          <w:sz w:val="32"/>
          <w:szCs w:val="32"/>
          <w:cs/>
        </w:rPr>
        <w:t>) เพื่อรองรองสินค้าชุมชน</w:t>
      </w:r>
    </w:p>
    <w:p w14:paraId="0CB64489" w14:textId="5DE1A143" w:rsidR="000216C8" w:rsidRPr="000216C8" w:rsidRDefault="000216C8" w:rsidP="00E13A8E">
      <w:pPr>
        <w:pStyle w:val="a3"/>
        <w:pBdr>
          <w:between w:val="nil"/>
        </w:pBdr>
        <w:spacing w:after="0" w:line="240" w:lineRule="auto"/>
        <w:ind w:left="0"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30A44092" w14:textId="21F89ED5" w:rsidR="00895A86" w:rsidRPr="00E13A8E" w:rsidRDefault="00895A8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="00586859">
        <w:rPr>
          <w:rFonts w:ascii="TH SarabunPSK" w:eastAsia="Sarabun" w:hAnsi="TH SarabunPSK" w:cs="TH SarabunPSK" w:hint="cs"/>
          <w:sz w:val="32"/>
          <w:szCs w:val="32"/>
          <w:cs/>
        </w:rPr>
        <w:t>มี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แผนการพัฒนาความร่วมมือในการสร้างผลผลิตหรือการพัฒนาสินค้า/บริการที่เกิดจากการบริการวิชาการ</w:t>
      </w:r>
    </w:p>
    <w:p w14:paraId="284DF03D" w14:textId="77777777" w:rsidR="00895A86" w:rsidRPr="00E13A8E" w:rsidRDefault="00895A8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>2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 มีแผนการตลาดรองรับผลผลิตที่เกิดจากการบริการวิชาการเพื่อรองรองสินค้าชุมชน</w:t>
      </w:r>
    </w:p>
    <w:p w14:paraId="51062DC6" w14:textId="77777777" w:rsidR="00895A86" w:rsidRPr="00E13A8E" w:rsidRDefault="00895A8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มีระบบกลไกการบริหารจัดการผลผลิตหรือการพัฒนาสินค้า/บริการที่เกิดจากการบริการวิชาการทั้งในรูปแบบ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Online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และ </w:t>
      </w:r>
      <w:r w:rsidRPr="00E13A8E">
        <w:rPr>
          <w:rFonts w:ascii="TH SarabunPSK" w:eastAsia="Sarabun" w:hAnsi="TH SarabunPSK" w:cs="TH SarabunPSK"/>
          <w:sz w:val="32"/>
          <w:szCs w:val="32"/>
        </w:rPr>
        <w:t>Offline</w:t>
      </w:r>
    </w:p>
    <w:p w14:paraId="7516E80F" w14:textId="77777777" w:rsidR="00895A86" w:rsidRPr="00E13A8E" w:rsidRDefault="00895A8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รายได้จากการดำเนินงานของมหาวิทยาลัยให้เป็นตลาด (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University as Market place)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เพื่อรองรองสินค้าชุมชน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ไม่น้อยกว่าร้อยละ 80 ของค่าเป้าหมาย</w:t>
      </w:r>
    </w:p>
    <w:p w14:paraId="0AD16D35" w14:textId="2C4E2518" w:rsidR="00895A86" w:rsidRDefault="00895A8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มีหน่วยงานผลักดันให้เกิดการกระตุ้นและเกิดการยอมรับได้รับมาตรฐานให้มหาวิทยาลัยเป็นตลาดของชุมชน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และสามารถต่อยอดขยายผลทางเศรษฐกิจแบบยั่งยืน</w:t>
      </w:r>
    </w:p>
    <w:p w14:paraId="5A3ED6E0" w14:textId="37C639B3" w:rsidR="000216C8" w:rsidRPr="00D129A4" w:rsidRDefault="000216C8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</w:rPr>
      </w:pPr>
    </w:p>
    <w:p w14:paraId="66C61240" w14:textId="71C80D57" w:rsidR="004D0269" w:rsidRPr="00E13A8E" w:rsidRDefault="004D0269" w:rsidP="004D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CE57A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 w:rsidRPr="00CE57A9">
        <w:rPr>
          <w:rFonts w:ascii="TH SarabunPSK" w:eastAsia="Sarabun" w:hAnsi="TH SarabunPSK" w:cs="TH SarabunPSK"/>
          <w:b/>
          <w:bCs/>
          <w:sz w:val="32"/>
          <w:szCs w:val="32"/>
        </w:rPr>
        <w:t>3.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7</w:t>
      </w:r>
      <w:r w:rsidRPr="00CE57A9">
        <w:rPr>
          <w:rFonts w:ascii="TH SarabunPSK" w:eastAsia="Sarabun" w:hAnsi="TH SarabunPSK" w:cs="TH SarabunPSK"/>
          <w:b/>
          <w:bCs/>
          <w:sz w:val="32"/>
          <w:szCs w:val="32"/>
        </w:rPr>
        <w:t>.1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โครงการสร้างเครือข่ายความร่วมมือในการพัฒน</w:t>
      </w:r>
      <w:r w:rsidR="000216C8">
        <w:rPr>
          <w:rFonts w:ascii="TH SarabunPSK" w:eastAsia="Sarabun" w:hAnsi="TH SarabunPSK" w:cs="TH SarabunPSK" w:hint="cs"/>
          <w:sz w:val="32"/>
          <w:szCs w:val="32"/>
          <w:cs/>
        </w:rPr>
        <w:t>า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ครูและยกระดับโรงเรียนเพื่อพัฒนาเป็นโรงเรียนสาธิตต้นแบบ</w:t>
      </w:r>
      <w:r w:rsidR="000216C8">
        <w:rPr>
          <w:rFonts w:ascii="TH SarabunPSK" w:eastAsia="Sarabun" w:hAnsi="TH SarabunPSK" w:cs="TH SarabunPSK" w:hint="cs"/>
          <w:sz w:val="32"/>
          <w:szCs w:val="32"/>
          <w:cs/>
        </w:rPr>
        <w:t xml:space="preserve">ประจำพื้นที่ </w:t>
      </w:r>
    </w:p>
    <w:p w14:paraId="6F051654" w14:textId="33F47C01" w:rsidR="00895A86" w:rsidRDefault="00895A8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ตัวชี้วัดที่ 3.7.1.</w:t>
      </w:r>
      <w:r w:rsidRPr="00E13A8E">
        <w:rPr>
          <w:rFonts w:ascii="TH SarabunPSK" w:eastAsia="Sarabun" w:hAnsi="TH SarabunPSK" w:cs="TH SarabunPSK"/>
          <w:b/>
          <w:bCs/>
          <w:sz w:val="32"/>
          <w:szCs w:val="32"/>
        </w:rPr>
        <w:t>2</w:t>
      </w:r>
      <w:r w:rsidRPr="00E13A8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ระดับความสำเร็จของพื้นที่ต้นแบบโรงเรียนเครือข่ายในการปฏิรูปการเรียนรู้ประจำพื้นที่ในจังหวัดปทุมธานีและจังหวัดสระแก้ว</w:t>
      </w:r>
    </w:p>
    <w:p w14:paraId="45460516" w14:textId="50493232" w:rsidR="000216C8" w:rsidRPr="000216C8" w:rsidRDefault="000216C8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0216C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31369611" w14:textId="3ED09B0C" w:rsidR="00895A86" w:rsidRPr="00E13A8E" w:rsidRDefault="00895A8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="00586859">
        <w:rPr>
          <w:rFonts w:ascii="TH SarabunPSK" w:eastAsia="Sarabun" w:hAnsi="TH SarabunPSK" w:cs="TH SarabunPSK" w:hint="cs"/>
          <w:sz w:val="32"/>
          <w:szCs w:val="32"/>
          <w:cs/>
        </w:rPr>
        <w:t>มี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แผนงานและมีกิจกรรมร่วมพัฒนาศักยภาพโรงเรียนเครือข่ายในการปฏิรูปการเรียนรู้ประจำพื้นที่ในจังหวัดปทุมธานีและจังหวัดสระแก้ว</w:t>
      </w:r>
    </w:p>
    <w:p w14:paraId="1627E644" w14:textId="77777777" w:rsidR="00895A86" w:rsidRPr="00E13A8E" w:rsidRDefault="00895A8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>2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 มีผลงาน/นวัตกรรมความสำเร็จของโรงเรียนเครือข่ายที่เกิดจากการร่วมพัฒนานวัตกรรมการจัดการเรียนรู้เพื่อยกระดับมาตรฐานการจัดการศึกษา</w:t>
      </w:r>
    </w:p>
    <w:p w14:paraId="13B97B40" w14:textId="2B41D731" w:rsidR="00895A86" w:rsidRPr="00E13A8E" w:rsidRDefault="00895A8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="00586859">
        <w:rPr>
          <w:rFonts w:ascii="TH SarabunPSK" w:eastAsia="Sarabun" w:hAnsi="TH SarabunPSK" w:cs="TH SarabunPSK" w:hint="cs"/>
          <w:sz w:val="32"/>
          <w:szCs w:val="32"/>
          <w:cs/>
        </w:rPr>
        <w:t>มี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การขยายเครือข่ายความร่วมโรงเรียนเครือข่ายต้นแบบในการปฏิรูปการเรียนรู้ประจำพื้นที่ในจังหวัดปทุมธานีและจังหวัดสระแก้ว</w:t>
      </w:r>
    </w:p>
    <w:p w14:paraId="4DB9F0BC" w14:textId="77777777" w:rsidR="00895A86" w:rsidRPr="00E13A8E" w:rsidRDefault="00895A8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มีการเผยแพร่ผลงาน/นวัตกรรมในเวทีสาธารณะและได้รับการยอมรับ/ได้รับรางวัลในระดับชาติ</w:t>
      </w:r>
    </w:p>
    <w:p w14:paraId="715535C2" w14:textId="2758396E" w:rsidR="00895A86" w:rsidRPr="00E13A8E" w:rsidRDefault="00895A8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13A8E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E13A8E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="00586859">
        <w:rPr>
          <w:rFonts w:ascii="TH SarabunPSK" w:eastAsia="Sarabun" w:hAnsi="TH SarabunPSK" w:cs="TH SarabunPSK" w:hint="cs"/>
          <w:sz w:val="32"/>
          <w:szCs w:val="32"/>
          <w:cs/>
        </w:rPr>
        <w:t>มี</w:t>
      </w:r>
      <w:r w:rsidRPr="00E13A8E">
        <w:rPr>
          <w:rFonts w:ascii="TH SarabunPSK" w:eastAsia="Sarabun" w:hAnsi="TH SarabunPSK" w:cs="TH SarabunPSK"/>
          <w:sz w:val="32"/>
          <w:szCs w:val="32"/>
          <w:cs/>
        </w:rPr>
        <w:t>โมเดลพื้นที่ต้นแบบโรงเรียนเครือข่ายในการปฏิรูปการเรียนรู้ประจำพื้นที่</w:t>
      </w:r>
    </w:p>
    <w:p w14:paraId="6CFC4F08" w14:textId="004A2AC9" w:rsidR="00895A86" w:rsidRPr="00D129A4" w:rsidRDefault="00895A86" w:rsidP="00787E8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75"/>
        </w:tabs>
        <w:spacing w:after="0" w:line="240" w:lineRule="auto"/>
        <w:ind w:left="425"/>
        <w:jc w:val="thaiDistribute"/>
        <w:rPr>
          <w:rFonts w:ascii="TH SarabunPSK" w:eastAsia="Sarabun" w:hAnsi="TH SarabunPSK" w:cs="TH SarabunPSK"/>
        </w:rPr>
      </w:pPr>
    </w:p>
    <w:p w14:paraId="38580057" w14:textId="770191D7" w:rsidR="000216C8" w:rsidRDefault="000216C8" w:rsidP="00787E8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75"/>
        </w:tabs>
        <w:spacing w:after="0" w:line="240" w:lineRule="auto"/>
        <w:ind w:left="425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CE57A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 w:rsidRPr="00CE57A9">
        <w:rPr>
          <w:rFonts w:ascii="TH SarabunPSK" w:eastAsia="Sarabun" w:hAnsi="TH SarabunPSK" w:cs="TH SarabunPSK"/>
          <w:b/>
          <w:bCs/>
          <w:sz w:val="32"/>
          <w:szCs w:val="32"/>
        </w:rPr>
        <w:t>3.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7</w:t>
      </w:r>
      <w:r w:rsidRPr="00CE57A9">
        <w:rPr>
          <w:rFonts w:ascii="TH SarabunPSK" w:eastAsia="Sarabu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ครงการจัดตั้งพัฒนาโรงเรียนสาธิตในจังหวัดสระแก้วเพื่อเป็นศูนย์ปฏิบัติการเรียนรู้ให้ผู้เรียนมรความรู้และเป็นพลเมืองแห่งอนาคต</w:t>
      </w:r>
    </w:p>
    <w:p w14:paraId="2670D3FA" w14:textId="69059F55" w:rsidR="00895A86" w:rsidRDefault="00895A8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87E81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ตัวชี้วัดที่ 3.7.2.</w:t>
      </w:r>
      <w:r w:rsidR="00EE006E"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 w:rsidRPr="00787E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787E81">
        <w:rPr>
          <w:rFonts w:ascii="TH SarabunPSK" w:eastAsia="Sarabun" w:hAnsi="TH SarabunPSK" w:cs="TH SarabunPSK"/>
          <w:sz w:val="32"/>
          <w:szCs w:val="32"/>
          <w:cs/>
        </w:rPr>
        <w:t>ระดับความสำเร็จของการจัดตั้งโรงเรียนสาธิตในจังหวัดสระแก้วเพื่อศูนย์ปฏิบัติการและการวิจัยโรงเรียนในท้องถิ่นสู่ระดับสากล</w:t>
      </w:r>
    </w:p>
    <w:p w14:paraId="31A69DAA" w14:textId="1D549C0A" w:rsidR="00D81855" w:rsidRPr="00D81855" w:rsidRDefault="00D81855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D8185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5180F137" w14:textId="77777777" w:rsidR="00895A86" w:rsidRPr="00787E81" w:rsidRDefault="00895A8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87E81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ระดับที่ </w:t>
      </w:r>
      <w:r w:rsidRPr="00787E81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787E81">
        <w:rPr>
          <w:rFonts w:ascii="TH SarabunPSK" w:eastAsia="Sarabun" w:hAnsi="TH SarabunPSK" w:cs="TH SarabunPSK"/>
          <w:sz w:val="32"/>
          <w:szCs w:val="32"/>
          <w:cs/>
        </w:rPr>
        <w:t>มหาวิทยาลัยมีการวิเคราะห์ความต้องการของผู้มีส่วนได้ส่วนเสียในพื้นที่ในการจัดตั้งโรงเรียนสาธิต มีการจัดทำแผนการจัดตั้งโรงเรียนสาธิต และเสนอสภามหาวิทยาลัยเพื่อพิจารณา</w:t>
      </w:r>
    </w:p>
    <w:p w14:paraId="5AB2AB30" w14:textId="77777777" w:rsidR="00895A86" w:rsidRPr="00787E81" w:rsidRDefault="00895A8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87E81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787E81">
        <w:rPr>
          <w:rFonts w:ascii="TH SarabunPSK" w:eastAsia="Sarabun" w:hAnsi="TH SarabunPSK" w:cs="TH SarabunPSK"/>
          <w:sz w:val="32"/>
          <w:szCs w:val="32"/>
        </w:rPr>
        <w:t>2</w:t>
      </w:r>
      <w:r w:rsidRPr="00787E81">
        <w:rPr>
          <w:rFonts w:ascii="TH SarabunPSK" w:eastAsia="Sarabun" w:hAnsi="TH SarabunPSK" w:cs="TH SarabunPSK"/>
          <w:sz w:val="32"/>
          <w:szCs w:val="32"/>
          <w:cs/>
        </w:rPr>
        <w:t xml:space="preserve"> มหาวิทยาลัยมีการดำเนินการตามแผนการจัดตั้งที่กำหนดได้ไม่ต่ำกว่าร้อยละ 50 ของแผนงาน และรายงานสภามหาวิทยาลัยเพื่อพิจารณา</w:t>
      </w:r>
    </w:p>
    <w:p w14:paraId="135E32F9" w14:textId="77777777" w:rsidR="00895A86" w:rsidRPr="00787E81" w:rsidRDefault="00895A8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87E81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787E81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787E81">
        <w:rPr>
          <w:rFonts w:ascii="TH SarabunPSK" w:eastAsia="Sarabun" w:hAnsi="TH SarabunPSK" w:cs="TH SarabunPSK"/>
          <w:sz w:val="32"/>
          <w:szCs w:val="32"/>
          <w:cs/>
        </w:rPr>
        <w:t>มหาวิทยาลัยมีการดำเนินการตามแผนการจัดตั้งที่กำหนดได้ไม่ต่ำกว่าร้อยละ 80 ของแผนงาน และรายงานสภามหาวิทยาลัยเพื่อพิจารณา</w:t>
      </w:r>
    </w:p>
    <w:p w14:paraId="1FD62877" w14:textId="77777777" w:rsidR="00895A86" w:rsidRPr="00787E81" w:rsidRDefault="00895A8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87E81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787E81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787E81">
        <w:rPr>
          <w:rFonts w:ascii="TH SarabunPSK" w:eastAsia="Sarabun" w:hAnsi="TH SarabunPSK" w:cs="TH SarabunPSK"/>
          <w:sz w:val="32"/>
          <w:szCs w:val="32"/>
          <w:cs/>
        </w:rPr>
        <w:t>มหาวิทยาลัยมีการดำเนินการตามแผนการจัดตั้งที่กำหนดได้ครบถ้วน ร้อยละ 100 ของแผนงาน และรายงานสภามหาวิทยาลัยเพื่อพิจารณา</w:t>
      </w:r>
    </w:p>
    <w:p w14:paraId="75DB24EF" w14:textId="2167B966" w:rsidR="00895A86" w:rsidRDefault="00895A8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87E81">
        <w:rPr>
          <w:rFonts w:ascii="TH SarabunPSK" w:eastAsia="Sarabun" w:hAnsi="TH SarabunPSK" w:cs="TH SarabunPSK"/>
          <w:sz w:val="32"/>
          <w:szCs w:val="32"/>
          <w:cs/>
        </w:rPr>
        <w:t xml:space="preserve">ระดับที่ </w:t>
      </w:r>
      <w:r w:rsidRPr="00787E81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="00586859">
        <w:rPr>
          <w:rFonts w:ascii="TH SarabunPSK" w:eastAsia="Sarabun" w:hAnsi="TH SarabunPSK" w:cs="TH SarabunPSK" w:hint="cs"/>
          <w:sz w:val="32"/>
          <w:szCs w:val="32"/>
          <w:cs/>
        </w:rPr>
        <w:t>มี</w:t>
      </w:r>
      <w:r w:rsidRPr="00787E81">
        <w:rPr>
          <w:rFonts w:ascii="TH SarabunPSK" w:eastAsia="Sarabun" w:hAnsi="TH SarabunPSK" w:cs="TH SarabunPSK"/>
          <w:sz w:val="32"/>
          <w:szCs w:val="32"/>
          <w:cs/>
        </w:rPr>
        <w:t>โรงเรียนสาธิตในจังหวัดสระแก้วเพื่อเป็นต้นแบบปฏิรูปการเรียนรู้ให้ผู้เรียนมีความรู้และเป็นพลเมืองแห่งอนาคต และมีนักเรียนเข้าศึกษาเป็นไปตามแบบที่กำหนดและรายงานสภามหาวิทยาลัยเพื่อทราบ</w:t>
      </w:r>
    </w:p>
    <w:p w14:paraId="5DEC6FB1" w14:textId="51F2EAB9" w:rsidR="00B561B6" w:rsidRPr="00D129A4" w:rsidRDefault="00B561B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24"/>
          <w:szCs w:val="24"/>
        </w:rPr>
      </w:pPr>
    </w:p>
    <w:p w14:paraId="3BBF5C47" w14:textId="52628991" w:rsidR="00D81855" w:rsidRDefault="00D81855" w:rsidP="00D8185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CE57A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 w:rsidRPr="00CE57A9">
        <w:rPr>
          <w:rFonts w:ascii="TH SarabunPSK" w:eastAsia="Sarabun" w:hAnsi="TH SarabunPSK" w:cs="TH SarabunPSK"/>
          <w:b/>
          <w:bCs/>
          <w:sz w:val="32"/>
          <w:szCs w:val="32"/>
        </w:rPr>
        <w:t>3.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8</w:t>
      </w:r>
      <w:r w:rsidRPr="00CE57A9">
        <w:rPr>
          <w:rFonts w:ascii="TH SarabunPSK" w:eastAsia="Sarabu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โครงการอนุรักษ์พันธุกรรมพืชอันเนื่องมาจากพระราชดำริฯ</w:t>
      </w:r>
    </w:p>
    <w:p w14:paraId="3743DADF" w14:textId="070F47A5" w:rsidR="00D81855" w:rsidRDefault="00D81855" w:rsidP="00D81855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75"/>
        </w:tabs>
        <w:spacing w:after="0" w:line="240" w:lineRule="auto"/>
        <w:ind w:left="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ab/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3.8.1.1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ระดับ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ความสำเร็จของ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การดำเนินงานโครงการอนุรักษ์พันธุกรรมพืชอันเนื่องมาจากพระราชดำริฯ</w:t>
      </w:r>
    </w:p>
    <w:p w14:paraId="41307700" w14:textId="77777777" w:rsidR="00D81855" w:rsidRPr="00766B0E" w:rsidRDefault="00D81855" w:rsidP="00D81855">
      <w:pPr>
        <w:pBdr>
          <w:top w:val="nil"/>
          <w:left w:val="nil"/>
          <w:bottom w:val="nil"/>
          <w:right w:val="nil"/>
          <w:between w:val="nil"/>
        </w:pBd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6B0E">
        <w:rPr>
          <w:rFonts w:ascii="TH SarabunPSK" w:hAnsi="TH SarabunPSK" w:cs="TH SarabunPSK"/>
          <w:sz w:val="32"/>
          <w:szCs w:val="32"/>
        </w:rPr>
        <w:tab/>
      </w:r>
      <w:r w:rsidRPr="00766B0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688B068C" w14:textId="77777777" w:rsidR="00D81855" w:rsidRDefault="00D81855" w:rsidP="00D8185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1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มีแผนการดำเนินงาน</w:t>
      </w:r>
      <w:r w:rsidRPr="00B561B6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โครงการอนุรักษ์พันธุกรรมพืชอันเนื่องมาจากพระราชดำริฯ</w:t>
      </w:r>
    </w:p>
    <w:p w14:paraId="38871C40" w14:textId="77777777" w:rsidR="00D81855" w:rsidRPr="00BB52C6" w:rsidRDefault="00D81855" w:rsidP="00D8185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2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มีการดำเนินกิจกรรมไม่น้อยกว่าร้อยละ 80 ของจำนวนกิจกรรมตามแผน</w:t>
      </w:r>
    </w:p>
    <w:p w14:paraId="4B2BDF22" w14:textId="1ED983A0" w:rsidR="00D81855" w:rsidRPr="00BB52C6" w:rsidRDefault="00D81855" w:rsidP="00D8185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3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</w:t>
      </w:r>
      <w:r>
        <w:rPr>
          <w:rFonts w:ascii="TH SarabunPSK" w:hAnsi="TH SarabunPSK" w:cs="TH SarabunPSK" w:hint="cs"/>
          <w:sz w:val="32"/>
          <w:szCs w:val="32"/>
          <w:cs/>
        </w:rPr>
        <w:t>สรุปรายงานผลการดำเนินการเสนอคณะกรรมการบริหารมหาวิทยาลัย เพื่อพิจารณาและรายงานต่อ คณะกรรมการโครงการ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โครงการอนุรักษ์พันธุกรรมพืชอันเนื่องมาจากพระราชดำริฯ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ตามระยะเวลาที่กำหนด</w:t>
      </w:r>
    </w:p>
    <w:p w14:paraId="6D1BF63D" w14:textId="77777777" w:rsidR="00D81855" w:rsidRDefault="00D81855" w:rsidP="00D8185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4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มีการประเมินผล ถอดบทเรียนแนวปฏิบัติที่เป็นเลิศเกี่ยวกับการ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โครงการอนุรักษ์พันธุกรรมพืชอันเนื่องมาจากพระราชดำริฯ</w:t>
      </w:r>
    </w:p>
    <w:p w14:paraId="6F2392CC" w14:textId="2157B35C" w:rsidR="00D81855" w:rsidRDefault="00D81855" w:rsidP="00D81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5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</w:t>
      </w:r>
      <w:r>
        <w:rPr>
          <w:rFonts w:ascii="TH SarabunPSK" w:hAnsi="TH SarabunPSK" w:cs="TH SarabunPSK" w:hint="cs"/>
          <w:sz w:val="32"/>
          <w:szCs w:val="32"/>
          <w:cs/>
        </w:rPr>
        <w:t>ีการเผยแพร่แนวปฏิบัติที่เป็นเลิศด้วยรูปแบบสื่อดิจิทัล</w:t>
      </w:r>
    </w:p>
    <w:p w14:paraId="6A5A220F" w14:textId="77777777" w:rsidR="007D1A9A" w:rsidRPr="00042F54" w:rsidRDefault="007D1A9A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33F4F69D" w14:textId="0F1FAE8F" w:rsidR="00822A65" w:rsidRDefault="00822A65" w:rsidP="00822A6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CE57A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 w:rsidRPr="00CE57A9">
        <w:rPr>
          <w:rFonts w:ascii="TH SarabunPSK" w:eastAsia="Sarabun" w:hAnsi="TH SarabunPSK" w:cs="TH SarabunPSK"/>
          <w:b/>
          <w:bCs/>
          <w:sz w:val="32"/>
          <w:szCs w:val="32"/>
        </w:rPr>
        <w:t>3.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8</w:t>
      </w:r>
      <w:r w:rsidRPr="00CE57A9">
        <w:rPr>
          <w:rFonts w:ascii="TH SarabunPSK" w:eastAsia="Sarabu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โครงการตามพระบรมราโชบายรัชกาลที่ </w:t>
      </w:r>
      <w:r>
        <w:rPr>
          <w:rFonts w:ascii="TH SarabunPSK" w:eastAsia="Sarabun" w:hAnsi="TH SarabunPSK" w:cs="TH SarabunPSK"/>
          <w:sz w:val="32"/>
          <w:szCs w:val="32"/>
        </w:rPr>
        <w:t xml:space="preserve">10 </w:t>
      </w:r>
    </w:p>
    <w:p w14:paraId="57A5B475" w14:textId="767220C3" w:rsidR="00822A65" w:rsidRDefault="00822A65" w:rsidP="00822A6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3.8.2.1 </w:t>
      </w:r>
      <w:r w:rsidRPr="00BB52C6">
        <w:rPr>
          <w:rFonts w:ascii="TH SarabunPSK" w:eastAsia="Sarabun" w:hAnsi="TH SarabunPSK" w:cs="TH SarabunPSK"/>
          <w:sz w:val="32"/>
          <w:szCs w:val="32"/>
          <w:cs/>
        </w:rPr>
        <w:t>ระดับความสำเร็จของ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การดำเนินงานตามพระราโชบายรัชกาลที่ </w:t>
      </w:r>
      <w:r>
        <w:rPr>
          <w:rFonts w:ascii="TH SarabunPSK" w:eastAsia="Sarabun" w:hAnsi="TH SarabunPSK" w:cs="TH SarabunPSK"/>
          <w:sz w:val="32"/>
          <w:szCs w:val="32"/>
        </w:rPr>
        <w:t>10</w:t>
      </w:r>
    </w:p>
    <w:p w14:paraId="0B08DB07" w14:textId="77777777" w:rsidR="00822A65" w:rsidRPr="00766B0E" w:rsidRDefault="00822A65" w:rsidP="00822A65">
      <w:pPr>
        <w:pBdr>
          <w:top w:val="nil"/>
          <w:left w:val="nil"/>
          <w:bottom w:val="nil"/>
          <w:right w:val="nil"/>
          <w:between w:val="nil"/>
        </w:pBd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6B0E">
        <w:rPr>
          <w:rFonts w:ascii="TH SarabunPSK" w:hAnsi="TH SarabunPSK" w:cs="TH SarabunPSK"/>
          <w:sz w:val="32"/>
          <w:szCs w:val="32"/>
        </w:rPr>
        <w:tab/>
      </w:r>
      <w:r w:rsidRPr="00766B0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7BB95950" w14:textId="77777777" w:rsidR="00822A65" w:rsidRDefault="00822A65" w:rsidP="00822A6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1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มีแผนการดำเนินงาน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ตามพระบรมราโชบายรัชกาลที่ </w:t>
      </w:r>
      <w:r>
        <w:rPr>
          <w:rFonts w:ascii="TH SarabunPSK" w:eastAsia="Sarabun" w:hAnsi="TH SarabunPSK" w:cs="TH SarabunPSK"/>
          <w:sz w:val="32"/>
          <w:szCs w:val="32"/>
        </w:rPr>
        <w:t>10</w:t>
      </w:r>
    </w:p>
    <w:p w14:paraId="10A448D4" w14:textId="77777777" w:rsidR="00822A65" w:rsidRPr="00BB52C6" w:rsidRDefault="00822A65" w:rsidP="00822A6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2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มีการดำเนินกิจกรรมไม่น้อยกว่าร้อยละ 80 ของจำนวนกิจกรรมตามแผน</w:t>
      </w:r>
    </w:p>
    <w:p w14:paraId="098A9CC0" w14:textId="77777777" w:rsidR="00822A65" w:rsidRPr="00BB52C6" w:rsidRDefault="00822A65" w:rsidP="00822A6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3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</w:t>
      </w:r>
      <w:r>
        <w:rPr>
          <w:rFonts w:ascii="TH SarabunPSK" w:hAnsi="TH SarabunPSK" w:cs="TH SarabunPSK" w:hint="cs"/>
          <w:sz w:val="32"/>
          <w:szCs w:val="32"/>
          <w:cs/>
        </w:rPr>
        <w:t>สรุปรายงานผลการดำเนินการเสนอคณะกรรมการบริหารมหาวิทยาลัยเพื่อพิจารณาตามระยะเวลาที่กำหนด</w:t>
      </w:r>
    </w:p>
    <w:p w14:paraId="25AC19EA" w14:textId="77777777" w:rsidR="00822A65" w:rsidRDefault="00822A65" w:rsidP="00822A6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4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มีการประเมินผล ถอดบทเรียนแนวปฏิบัติที่เป็นเลิศเกี่ยวกับการ</w:t>
      </w:r>
      <w:r w:rsidRPr="00334521">
        <w:rPr>
          <w:rFonts w:ascii="TH SarabunPSK" w:eastAsia="Sarabun" w:hAnsi="TH SarabunPSK" w:cs="TH SarabunPSK"/>
          <w:sz w:val="32"/>
          <w:szCs w:val="32"/>
          <w:cs/>
        </w:rPr>
        <w:t>ตามพระบรมราโชบายรัชกาลที่ 10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F91174" w14:textId="566AE745" w:rsidR="00822A65" w:rsidRDefault="00822A65" w:rsidP="0082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B52C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B52C6">
        <w:rPr>
          <w:rFonts w:ascii="TH SarabunPSK" w:hAnsi="TH SarabunPSK" w:cs="TH SarabunPSK"/>
          <w:sz w:val="32"/>
          <w:szCs w:val="32"/>
        </w:rPr>
        <w:t>5</w:t>
      </w:r>
      <w:r w:rsidRPr="00BB52C6">
        <w:rPr>
          <w:rFonts w:ascii="TH SarabunPSK" w:hAnsi="TH SarabunPSK" w:cs="TH SarabunPSK"/>
          <w:sz w:val="32"/>
          <w:szCs w:val="32"/>
          <w:cs/>
        </w:rPr>
        <w:t xml:space="preserve"> ม</w:t>
      </w:r>
      <w:r>
        <w:rPr>
          <w:rFonts w:ascii="TH SarabunPSK" w:hAnsi="TH SarabunPSK" w:cs="TH SarabunPSK" w:hint="cs"/>
          <w:sz w:val="32"/>
          <w:szCs w:val="32"/>
          <w:cs/>
        </w:rPr>
        <w:t>ีการเผยแพร่แนวปฏิบัติที่เป็นเลิศด้วยรูปแบบสื่อดิจิทัล</w:t>
      </w:r>
    </w:p>
    <w:p w14:paraId="535F8B45" w14:textId="3FAF2CCD" w:rsidR="00787E81" w:rsidRDefault="00042F54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6"/>
          <w:szCs w:val="36"/>
        </w:rPr>
      </w:pPr>
      <w:r>
        <w:rPr>
          <w:rFonts w:ascii="TH SarabunPSK" w:eastAsia="Sarabun" w:hAnsi="TH SarabunPSK" w:cs="TH SarabunPSK"/>
          <w:b/>
          <w:bCs/>
          <w:sz w:val="36"/>
          <w:szCs w:val="36"/>
        </w:rPr>
        <w:tab/>
      </w:r>
      <w:r w:rsidR="00787E81" w:rsidRPr="00787E81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ยุทธศาสตร์ที่ </w:t>
      </w:r>
      <w:r w:rsidR="00787E81" w:rsidRPr="00787E81">
        <w:rPr>
          <w:rFonts w:ascii="TH SarabunPSK" w:eastAsia="Sarabun" w:hAnsi="TH SarabunPSK" w:cs="TH SarabunPSK"/>
          <w:b/>
          <w:bCs/>
          <w:sz w:val="36"/>
          <w:szCs w:val="36"/>
        </w:rPr>
        <w:t xml:space="preserve">4 </w:t>
      </w:r>
      <w:r w:rsidR="004B3426" w:rsidRPr="004B3426">
        <w:rPr>
          <w:rFonts w:ascii="TH SarabunPSK" w:eastAsia="Sarabun" w:hAnsi="TH SarabunPSK" w:cs="TH SarabunPSK" w:hint="cs"/>
          <w:sz w:val="36"/>
          <w:szCs w:val="36"/>
          <w:cs/>
        </w:rPr>
        <w:t>การบริหารจัดการมหาวิทยาลัยสู่ความเป็นเลิศ</w:t>
      </w:r>
    </w:p>
    <w:p w14:paraId="60C9990B" w14:textId="79CF4165" w:rsidR="004B3426" w:rsidRPr="004B3426" w:rsidRDefault="004B342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6"/>
          <w:szCs w:val="36"/>
          <w:cs/>
        </w:rPr>
        <w:tab/>
      </w:r>
      <w:r w:rsidRPr="004B3426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 w:rsidRPr="004B3426">
        <w:rPr>
          <w:rFonts w:ascii="TH SarabunPSK" w:eastAsia="Sarabun" w:hAnsi="TH SarabunPSK" w:cs="TH SarabunPSK"/>
          <w:b/>
          <w:bCs/>
          <w:sz w:val="32"/>
          <w:szCs w:val="32"/>
        </w:rPr>
        <w:t>4.1.1</w:t>
      </w:r>
      <w:r w:rsidRPr="004B342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3426">
        <w:rPr>
          <w:rFonts w:ascii="TH SarabunPSK" w:eastAsia="Sarabun" w:hAnsi="TH SarabunPSK" w:cs="TH SarabunPSK" w:hint="cs"/>
          <w:sz w:val="32"/>
          <w:szCs w:val="32"/>
          <w:cs/>
        </w:rPr>
        <w:t>โครงการพัฒนาปรับปรุงภูมิทัศน์</w:t>
      </w:r>
    </w:p>
    <w:p w14:paraId="1F0CB7E1" w14:textId="7C3CFD8D" w:rsidR="004B3426" w:rsidRPr="00D129A4" w:rsidRDefault="004B3426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D129A4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D129A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D129A4">
        <w:rPr>
          <w:rFonts w:ascii="TH SarabunPSK" w:eastAsia="Sarabun" w:hAnsi="TH SarabunPSK" w:cs="TH SarabunPSK"/>
          <w:b/>
          <w:bCs/>
          <w:sz w:val="32"/>
          <w:szCs w:val="32"/>
        </w:rPr>
        <w:t>4.1.1.1</w:t>
      </w:r>
      <w:r w:rsidRPr="00D129A4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D129A4">
        <w:rPr>
          <w:rFonts w:ascii="TH SarabunPSK" w:eastAsia="Sarabun" w:hAnsi="TH SarabunPSK" w:cs="TH SarabunPSK" w:hint="cs"/>
          <w:sz w:val="32"/>
          <w:szCs w:val="32"/>
          <w:cs/>
        </w:rPr>
        <w:t>ร้อยละความหนาแน่นการใช้ที่ดินรักษาพื้นที่สีเขียวของพื้นที่ทั้งหมด</w:t>
      </w:r>
    </w:p>
    <w:p w14:paraId="4AD7F6F1" w14:textId="04FD15EF" w:rsidR="00636BED" w:rsidRPr="00747E5B" w:rsidRDefault="00636BED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D129A4">
        <w:rPr>
          <w:rFonts w:ascii="TH SarabunPSK" w:eastAsia="Sarabun" w:hAnsi="TH SarabunPSK" w:cs="TH SarabunPSK"/>
          <w:sz w:val="32"/>
          <w:szCs w:val="32"/>
        </w:rPr>
        <w:tab/>
      </w:r>
      <w:r w:rsidRPr="00747E5B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เกณฑ์การประเมินผล</w:t>
      </w:r>
    </w:p>
    <w:tbl>
      <w:tblPr>
        <w:tblStyle w:val="7"/>
        <w:tblW w:w="738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67"/>
        <w:gridCol w:w="580"/>
      </w:tblGrid>
      <w:tr w:rsidR="00D129A4" w:rsidRPr="00D129A4" w14:paraId="379F16CA" w14:textId="77777777" w:rsidTr="00636BED">
        <w:tc>
          <w:tcPr>
            <w:tcW w:w="6237" w:type="dxa"/>
            <w:vAlign w:val="center"/>
          </w:tcPr>
          <w:p w14:paraId="589D5891" w14:textId="37A19FCB" w:rsidR="004B3426" w:rsidRPr="00D129A4" w:rsidRDefault="00D129A4" w:rsidP="00EF42AB">
            <w:pPr>
              <w:tabs>
                <w:tab w:val="left" w:pos="993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D129A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จำนวนพื้นที่สีเขียว</w:t>
            </w:r>
          </w:p>
        </w:tc>
        <w:tc>
          <w:tcPr>
            <w:tcW w:w="567" w:type="dxa"/>
            <w:vMerge w:val="restart"/>
            <w:vAlign w:val="center"/>
          </w:tcPr>
          <w:p w14:paraId="275B9CC7" w14:textId="77777777" w:rsidR="004B3426" w:rsidRPr="00D129A4" w:rsidRDefault="004B3426" w:rsidP="00EF42A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129A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009A3991" w14:textId="77777777" w:rsidR="004B3426" w:rsidRPr="00D129A4" w:rsidRDefault="004B3426" w:rsidP="00EF42AB">
            <w:pPr>
              <w:ind w:right="-2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129A4">
              <w:rPr>
                <w:rFonts w:ascii="TH SarabunPSK" w:eastAsiaTheme="minorHAnsi" w:hAnsi="TH SarabunPSK" w:cs="TH SarabunPSK"/>
                <w:sz w:val="32"/>
                <w:szCs w:val="32"/>
              </w:rPr>
              <w:t>100</w:t>
            </w:r>
          </w:p>
        </w:tc>
      </w:tr>
      <w:tr w:rsidR="00D129A4" w:rsidRPr="00D129A4" w14:paraId="53320BCB" w14:textId="77777777" w:rsidTr="00636BED">
        <w:tc>
          <w:tcPr>
            <w:tcW w:w="6237" w:type="dxa"/>
            <w:vAlign w:val="center"/>
          </w:tcPr>
          <w:p w14:paraId="6D3A162D" w14:textId="7D33370D" w:rsidR="004B3426" w:rsidRPr="00D129A4" w:rsidRDefault="00D129A4" w:rsidP="00EF42A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D129A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จำนวนพื้นที่ทั้งหมดของมหาวิทยาลัย</w:t>
            </w:r>
          </w:p>
        </w:tc>
        <w:tc>
          <w:tcPr>
            <w:tcW w:w="567" w:type="dxa"/>
            <w:vMerge/>
            <w:vAlign w:val="center"/>
          </w:tcPr>
          <w:p w14:paraId="6871BCFF" w14:textId="77777777" w:rsidR="004B3426" w:rsidRPr="00D129A4" w:rsidRDefault="004B3426" w:rsidP="00EF42A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vMerge/>
            <w:vAlign w:val="center"/>
          </w:tcPr>
          <w:p w14:paraId="6E6C7E31" w14:textId="77777777" w:rsidR="004B3426" w:rsidRPr="00D129A4" w:rsidRDefault="004B3426" w:rsidP="00EF42A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842FA3" w14:textId="2CAA99B6" w:rsidR="00D129A4" w:rsidRPr="00D9387B" w:rsidRDefault="00636BED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  <w:szCs w:val="28"/>
        </w:rPr>
      </w:pPr>
      <w:r w:rsidRPr="00D9387B">
        <w:rPr>
          <w:rFonts w:ascii="TH SarabunPSK" w:eastAsia="Sarabun" w:hAnsi="TH SarabunPSK" w:cs="TH SarabunPSK"/>
          <w:b/>
          <w:bCs/>
          <w:sz w:val="28"/>
          <w:szCs w:val="28"/>
        </w:rPr>
        <w:tab/>
      </w:r>
    </w:p>
    <w:p w14:paraId="49198A62" w14:textId="4C246E5C" w:rsidR="004B3426" w:rsidRPr="00636BED" w:rsidRDefault="00D129A4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ab/>
      </w:r>
      <w:r w:rsidR="00636BED" w:rsidRPr="00636BE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 w:rsidR="00636BED" w:rsidRPr="00636BED">
        <w:rPr>
          <w:rFonts w:ascii="TH SarabunPSK" w:eastAsia="Sarabun" w:hAnsi="TH SarabunPSK" w:cs="TH SarabunPSK"/>
          <w:b/>
          <w:bCs/>
          <w:sz w:val="32"/>
          <w:szCs w:val="32"/>
        </w:rPr>
        <w:t xml:space="preserve">4.1.2 </w:t>
      </w:r>
      <w:r w:rsidR="00636BED" w:rsidRPr="00636BED">
        <w:rPr>
          <w:rFonts w:ascii="TH SarabunPSK" w:eastAsia="Sarabun" w:hAnsi="TH SarabunPSK" w:cs="TH SarabunPSK" w:hint="cs"/>
          <w:sz w:val="32"/>
          <w:szCs w:val="32"/>
          <w:cs/>
        </w:rPr>
        <w:t>โครงการพัฒนาระบบการสัญจร</w:t>
      </w:r>
    </w:p>
    <w:p w14:paraId="40723F14" w14:textId="623C76BA" w:rsidR="004B3426" w:rsidRPr="00636BED" w:rsidRDefault="00636BED" w:rsidP="00787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36BED">
        <w:rPr>
          <w:rFonts w:ascii="TH SarabunPSK" w:eastAsia="Sarabun" w:hAnsi="TH SarabunPSK" w:cs="TH SarabunPSK"/>
          <w:sz w:val="32"/>
          <w:szCs w:val="32"/>
        </w:rPr>
        <w:tab/>
      </w:r>
      <w:r w:rsidRPr="00636BE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636BED">
        <w:rPr>
          <w:rFonts w:ascii="TH SarabunPSK" w:eastAsia="Sarabun" w:hAnsi="TH SarabunPSK" w:cs="TH SarabunPSK"/>
          <w:b/>
          <w:bCs/>
          <w:sz w:val="32"/>
          <w:szCs w:val="32"/>
        </w:rPr>
        <w:t>4.1.2.</w:t>
      </w:r>
      <w:r w:rsidRPr="00D129A4"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 w:rsidRPr="00636BE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636BED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ระดับความสำเร็จของการพัฒนาระบบสัญจร  </w:t>
      </w:r>
    </w:p>
    <w:p w14:paraId="0AAF7529" w14:textId="7E69A7B1" w:rsidR="00895A86" w:rsidRPr="00636BED" w:rsidRDefault="00787E81" w:rsidP="00895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636BE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 w:rsidRPr="00636BE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เกณฑ์การประเมิน </w:t>
      </w:r>
    </w:p>
    <w:p w14:paraId="144E60D0" w14:textId="77777777" w:rsidR="00636BED" w:rsidRDefault="00636BED" w:rsidP="00636BED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636BED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1 มีการวางแผนผังระบบสัญจรภายในมหาวิทยาลัย</w:t>
      </w:r>
      <w:r w:rsidRPr="00636BED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</w:p>
    <w:p w14:paraId="564FCB60" w14:textId="2C3F528B" w:rsidR="00636BED" w:rsidRPr="00636BED" w:rsidRDefault="00636BED" w:rsidP="00636BED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636BED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2 มีการสร้างทางสัญจรทางเดินเท้าไม่น้อยกว่าร้อยละ 80 ของพื้นที่จัดสรร</w:t>
      </w:r>
    </w:p>
    <w:p w14:paraId="61ADEFF6" w14:textId="77777777" w:rsidR="00636BED" w:rsidRDefault="00636BED" w:rsidP="00636BED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636BED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3 มีการสร้างทางสัญจรทางเดินและจักรยานไม่น้อยกว่าร้อยละ</w:t>
      </w:r>
      <w:r w:rsidRPr="00636BED">
        <w:rPr>
          <w:rFonts w:ascii="TH SarabunPSK" w:eastAsia="Sarabun" w:hAnsi="TH SarabunPSK" w:cs="TH SarabunPSK"/>
          <w:b/>
          <w:sz w:val="32"/>
          <w:szCs w:val="32"/>
          <w:cs/>
        </w:rPr>
        <w:t xml:space="preserve"> 80 </w:t>
      </w:r>
      <w:r w:rsidRPr="00636BED">
        <w:rPr>
          <w:rFonts w:ascii="TH SarabunPSK" w:eastAsia="Sarabun" w:hAnsi="TH SarabunPSK" w:cs="TH SarabunPSK" w:hint="cs"/>
          <w:b/>
          <w:sz w:val="32"/>
          <w:szCs w:val="32"/>
          <w:cs/>
        </w:rPr>
        <w:t>ของพื้นที่จัดสรร</w:t>
      </w:r>
    </w:p>
    <w:p w14:paraId="4E3A0168" w14:textId="46811921" w:rsidR="00636BED" w:rsidRPr="00636BED" w:rsidRDefault="00636BED" w:rsidP="00636BED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636BED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4 มีการสร้างและพัฒนาระบบถนนและที่จอดรถยนต์</w:t>
      </w:r>
      <w:r w:rsidRPr="00636BED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</w:p>
    <w:p w14:paraId="36533BFE" w14:textId="06506AB3" w:rsidR="004B3426" w:rsidRDefault="00636BED" w:rsidP="00636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636BED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5 มีการจัดระบบการสัญจรภายในมหาวิทยาลัยได้อย่างอย่างมีประสิทธิภาพ</w:t>
      </w:r>
    </w:p>
    <w:p w14:paraId="561A183D" w14:textId="77777777" w:rsidR="00D9387B" w:rsidRPr="00D9387B" w:rsidRDefault="00D9387B" w:rsidP="00636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b/>
          <w:bCs/>
          <w:color w:val="000000"/>
          <w:sz w:val="24"/>
          <w:szCs w:val="24"/>
        </w:rPr>
      </w:pPr>
    </w:p>
    <w:p w14:paraId="79346068" w14:textId="18810784" w:rsidR="00636BED" w:rsidRPr="00D129A4" w:rsidRDefault="00636BED" w:rsidP="00636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D129A4">
        <w:rPr>
          <w:rFonts w:ascii="TH SarabunPSK" w:eastAsia="Sarabun" w:hAnsi="TH SarabunPSK" w:cs="TH SarabunPSK"/>
          <w:b/>
          <w:bCs/>
          <w:sz w:val="32"/>
          <w:szCs w:val="32"/>
        </w:rPr>
        <w:lastRenderedPageBreak/>
        <w:tab/>
      </w:r>
      <w:r w:rsidRPr="00D129A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 w:rsidRPr="00D129A4">
        <w:rPr>
          <w:rFonts w:ascii="TH SarabunPSK" w:eastAsia="Sarabun" w:hAnsi="TH SarabunPSK" w:cs="TH SarabunPSK"/>
          <w:b/>
          <w:bCs/>
          <w:sz w:val="32"/>
          <w:szCs w:val="32"/>
        </w:rPr>
        <w:t>4.1.</w:t>
      </w:r>
      <w:r w:rsidR="00EF42AB" w:rsidRPr="00D129A4">
        <w:rPr>
          <w:rFonts w:ascii="TH SarabunPSK" w:eastAsia="Sarabun" w:hAnsi="TH SarabunPSK" w:cs="TH SarabunPSK"/>
          <w:b/>
          <w:bCs/>
          <w:sz w:val="32"/>
          <w:szCs w:val="32"/>
        </w:rPr>
        <w:t>3</w:t>
      </w:r>
      <w:r w:rsidRPr="00D129A4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Pr="00D129A4">
        <w:rPr>
          <w:rFonts w:ascii="TH SarabunPSK" w:eastAsia="Sarabun" w:hAnsi="TH SarabunPSK" w:cs="TH SarabunPSK" w:hint="cs"/>
          <w:sz w:val="32"/>
          <w:szCs w:val="32"/>
          <w:cs/>
        </w:rPr>
        <w:t>โครงการ</w:t>
      </w:r>
      <w:r w:rsidR="00EF42AB" w:rsidRPr="00D129A4">
        <w:rPr>
          <w:rFonts w:ascii="TH SarabunPSK" w:eastAsia="Sarabun" w:hAnsi="TH SarabunPSK" w:cs="TH SarabunPSK" w:hint="cs"/>
          <w:sz w:val="32"/>
          <w:szCs w:val="32"/>
          <w:cs/>
        </w:rPr>
        <w:t>สาธารณูปโภค</w:t>
      </w:r>
    </w:p>
    <w:p w14:paraId="69635EFA" w14:textId="7A8FB54E" w:rsidR="00636BED" w:rsidRPr="00D129A4" w:rsidRDefault="00636BED" w:rsidP="00636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D129A4">
        <w:rPr>
          <w:rFonts w:ascii="TH SarabunPSK" w:eastAsia="Sarabun" w:hAnsi="TH SarabunPSK" w:cs="TH SarabunPSK"/>
          <w:sz w:val="32"/>
          <w:szCs w:val="32"/>
        </w:rPr>
        <w:tab/>
      </w:r>
      <w:r w:rsidRPr="00D129A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D129A4">
        <w:rPr>
          <w:rFonts w:ascii="TH SarabunPSK" w:eastAsia="Sarabun" w:hAnsi="TH SarabunPSK" w:cs="TH SarabunPSK"/>
          <w:b/>
          <w:bCs/>
          <w:sz w:val="32"/>
          <w:szCs w:val="32"/>
        </w:rPr>
        <w:t>4.1.</w:t>
      </w:r>
      <w:r w:rsidR="00EF42AB" w:rsidRPr="00D129A4">
        <w:rPr>
          <w:rFonts w:ascii="TH SarabunPSK" w:eastAsia="Sarabun" w:hAnsi="TH SarabunPSK" w:cs="TH SarabunPSK"/>
          <w:b/>
          <w:bCs/>
          <w:sz w:val="32"/>
          <w:szCs w:val="32"/>
        </w:rPr>
        <w:t>3</w:t>
      </w:r>
      <w:r w:rsidRPr="00D129A4">
        <w:rPr>
          <w:rFonts w:ascii="TH SarabunPSK" w:eastAsia="Sarabun" w:hAnsi="TH SarabunPSK" w:cs="TH SarabunPSK"/>
          <w:b/>
          <w:bCs/>
          <w:sz w:val="32"/>
          <w:szCs w:val="32"/>
        </w:rPr>
        <w:t>.1</w:t>
      </w:r>
      <w:r w:rsidRPr="00D129A4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29A4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ระดับความสำเร็จของการพัฒนา</w:t>
      </w:r>
      <w:r w:rsidR="00EF42AB" w:rsidRPr="00D129A4">
        <w:rPr>
          <w:rFonts w:ascii="TH SarabunPSK" w:eastAsia="Sarabun" w:hAnsi="TH SarabunPSK" w:cs="TH SarabunPSK" w:hint="cs"/>
          <w:b/>
          <w:sz w:val="32"/>
          <w:szCs w:val="32"/>
          <w:cs/>
        </w:rPr>
        <w:t>ระบบสาธารณูปโภค</w:t>
      </w:r>
      <w:r w:rsidRPr="00D129A4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 </w:t>
      </w:r>
    </w:p>
    <w:p w14:paraId="243F9DEC" w14:textId="77777777" w:rsidR="00636BED" w:rsidRPr="00D129A4" w:rsidRDefault="00636BED" w:rsidP="00636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D129A4">
        <w:rPr>
          <w:rFonts w:ascii="TH SarabunPSK" w:eastAsia="Sarabun" w:hAnsi="TH SarabunPSK" w:cs="TH SarabunPSK"/>
          <w:b/>
          <w:bCs/>
          <w:sz w:val="32"/>
          <w:szCs w:val="32"/>
        </w:rPr>
        <w:tab/>
      </w:r>
      <w:r w:rsidRPr="00D129A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เกณฑ์การประเมิน </w:t>
      </w:r>
    </w:p>
    <w:p w14:paraId="14774A4E" w14:textId="46E93DA3" w:rsidR="00636BED" w:rsidRDefault="00D129A4" w:rsidP="00636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6"/>
          <w:szCs w:val="36"/>
        </w:rPr>
      </w:pPr>
      <w:r w:rsidRPr="00D129A4">
        <w:rPr>
          <w:rFonts w:ascii="TH SarabunPSK" w:eastAsia="Sarabun" w:hAnsi="TH SarabunPSK" w:cs="TH SarabunPSK"/>
          <w:b/>
          <w:bCs/>
          <w:sz w:val="36"/>
          <w:szCs w:val="36"/>
        </w:rPr>
        <w:tab/>
      </w:r>
      <w:r w:rsidRPr="00D129A4">
        <w:rPr>
          <w:rFonts w:ascii="TH SarabunPSK" w:eastAsia="Sarabun" w:hAnsi="TH SarabunPSK" w:cs="TH SarabunPSK"/>
          <w:b/>
          <w:bCs/>
          <w:sz w:val="36"/>
          <w:szCs w:val="36"/>
        </w:rPr>
        <w:tab/>
      </w:r>
      <w:r w:rsidRPr="00D129A4">
        <w:rPr>
          <w:rFonts w:ascii="TH SarabunPSK" w:eastAsia="Sarabun" w:hAnsi="TH SarabunPSK" w:cs="TH SarabunPSK" w:hint="cs"/>
          <w:sz w:val="36"/>
          <w:szCs w:val="36"/>
          <w:cs/>
        </w:rPr>
        <w:t>ระดับที่ 1 มีการวางแผนการพัฒนาระบบสาธารณูปโภคของมหาวิทยาลัย</w:t>
      </w:r>
    </w:p>
    <w:p w14:paraId="7CEE834F" w14:textId="2E6005D4" w:rsidR="00D129A4" w:rsidRDefault="00D129A4" w:rsidP="00636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6"/>
          <w:szCs w:val="36"/>
        </w:rPr>
      </w:pPr>
      <w:r>
        <w:rPr>
          <w:rFonts w:ascii="TH SarabunPSK" w:eastAsia="Sarabun" w:hAnsi="TH SarabunPSK" w:cs="TH SarabunPSK"/>
          <w:sz w:val="36"/>
          <w:szCs w:val="36"/>
        </w:rPr>
        <w:tab/>
      </w:r>
      <w:r>
        <w:rPr>
          <w:rFonts w:ascii="TH SarabunPSK" w:eastAsia="Sarabun" w:hAnsi="TH SarabunPSK" w:cs="TH SarabunPSK"/>
          <w:sz w:val="36"/>
          <w:szCs w:val="36"/>
        </w:rPr>
        <w:tab/>
      </w:r>
      <w:r>
        <w:rPr>
          <w:rFonts w:ascii="TH SarabunPSK" w:eastAsia="Sarabun" w:hAnsi="TH SarabunPSK" w:cs="TH SarabunPSK" w:hint="cs"/>
          <w:sz w:val="36"/>
          <w:szCs w:val="36"/>
          <w:cs/>
        </w:rPr>
        <w:t xml:space="preserve">ระดับที่ 2 มีการดำเนินการตามแผนพัฒนาระบบสาธารณูปโภค ไม่น้อยกว่าร้อยละ 50 </w:t>
      </w:r>
    </w:p>
    <w:p w14:paraId="34CC65E4" w14:textId="1928C1F1" w:rsidR="00D129A4" w:rsidRDefault="00D129A4" w:rsidP="00636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6"/>
          <w:szCs w:val="36"/>
        </w:rPr>
      </w:pPr>
      <w:r>
        <w:rPr>
          <w:rFonts w:ascii="TH SarabunPSK" w:eastAsia="Sarabun" w:hAnsi="TH SarabunPSK" w:cs="TH SarabunPSK"/>
          <w:sz w:val="36"/>
          <w:szCs w:val="36"/>
          <w:cs/>
        </w:rPr>
        <w:tab/>
      </w:r>
      <w:r>
        <w:rPr>
          <w:rFonts w:ascii="TH SarabunPSK" w:eastAsia="Sarabun" w:hAnsi="TH SarabunPSK" w:cs="TH SarabunPSK"/>
          <w:sz w:val="36"/>
          <w:szCs w:val="36"/>
          <w:cs/>
        </w:rPr>
        <w:tab/>
      </w:r>
      <w:r>
        <w:rPr>
          <w:rFonts w:ascii="TH SarabunPSK" w:eastAsia="Sarabun" w:hAnsi="TH SarabunPSK" w:cs="TH SarabunPSK" w:hint="cs"/>
          <w:sz w:val="36"/>
          <w:szCs w:val="36"/>
          <w:cs/>
        </w:rPr>
        <w:t>ระดับที่ 3 มีการดำเนินการพัฒนาระบบสาธารณูปโภค ไม่น้อยกว่าร้อยละ 80</w:t>
      </w:r>
    </w:p>
    <w:p w14:paraId="4BA4FB83" w14:textId="0C539047" w:rsidR="00D129A4" w:rsidRDefault="00D129A4" w:rsidP="00636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6"/>
          <w:szCs w:val="36"/>
        </w:rPr>
      </w:pPr>
      <w:r>
        <w:rPr>
          <w:rFonts w:ascii="TH SarabunPSK" w:eastAsia="Sarabun" w:hAnsi="TH SarabunPSK" w:cs="TH SarabunPSK"/>
          <w:sz w:val="36"/>
          <w:szCs w:val="36"/>
          <w:cs/>
        </w:rPr>
        <w:tab/>
      </w:r>
      <w:r>
        <w:rPr>
          <w:rFonts w:ascii="TH SarabunPSK" w:eastAsia="Sarabun" w:hAnsi="TH SarabunPSK" w:cs="TH SarabunPSK"/>
          <w:sz w:val="36"/>
          <w:szCs w:val="36"/>
          <w:cs/>
        </w:rPr>
        <w:tab/>
      </w:r>
      <w:r>
        <w:rPr>
          <w:rFonts w:ascii="TH SarabunPSK" w:eastAsia="Sarabun" w:hAnsi="TH SarabunPSK" w:cs="TH SarabunPSK" w:hint="cs"/>
          <w:sz w:val="36"/>
          <w:szCs w:val="36"/>
          <w:cs/>
        </w:rPr>
        <w:t>ระดับที่ 4 มีการรายงานผลการดำเนินงานและการวิเคราะห์ความคุ้มค่ากับคณะกรรมการบริหารมหาวิทยาลัย</w:t>
      </w:r>
    </w:p>
    <w:p w14:paraId="7CD29D60" w14:textId="36520060" w:rsidR="00D129A4" w:rsidRPr="00D129A4" w:rsidRDefault="00D129A4" w:rsidP="00636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6"/>
          <w:szCs w:val="36"/>
          <w:cs/>
        </w:rPr>
      </w:pPr>
      <w:r>
        <w:rPr>
          <w:rFonts w:ascii="TH SarabunPSK" w:eastAsia="Sarabun" w:hAnsi="TH SarabunPSK" w:cs="TH SarabunPSK"/>
          <w:sz w:val="36"/>
          <w:szCs w:val="36"/>
          <w:cs/>
        </w:rPr>
        <w:tab/>
      </w:r>
      <w:r>
        <w:rPr>
          <w:rFonts w:ascii="TH SarabunPSK" w:eastAsia="Sarabun" w:hAnsi="TH SarabunPSK" w:cs="TH SarabunPSK"/>
          <w:sz w:val="36"/>
          <w:szCs w:val="36"/>
          <w:cs/>
        </w:rPr>
        <w:tab/>
      </w:r>
      <w:r>
        <w:rPr>
          <w:rFonts w:ascii="TH SarabunPSK" w:eastAsia="Sarabun" w:hAnsi="TH SarabunPSK" w:cs="TH SarabunPSK" w:hint="cs"/>
          <w:sz w:val="36"/>
          <w:szCs w:val="36"/>
          <w:cs/>
        </w:rPr>
        <w:t>ระดับที่ 5 มีการทบทวนและปรับปรุงการดำเนินงานตามแผนการพัฒนาระบบสาธารณูปโภค</w:t>
      </w:r>
    </w:p>
    <w:p w14:paraId="0D52545D" w14:textId="70759AB3" w:rsidR="00BA197C" w:rsidRPr="00D129A4" w:rsidRDefault="00BA197C" w:rsidP="00BA1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D129A4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D129A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D129A4">
        <w:rPr>
          <w:rFonts w:ascii="TH SarabunPSK" w:eastAsia="Sarabun" w:hAnsi="TH SarabunPSK" w:cs="TH SarabunPSK"/>
          <w:b/>
          <w:bCs/>
          <w:sz w:val="32"/>
          <w:szCs w:val="32"/>
        </w:rPr>
        <w:t>4.1.3.</w:t>
      </w:r>
      <w:r w:rsidR="007D1A9A" w:rsidRPr="00D9387B">
        <w:rPr>
          <w:rFonts w:ascii="TH SarabunPSK" w:eastAsia="Sarabun" w:hAnsi="TH SarabunPSK" w:cs="TH SarabunPSK"/>
          <w:b/>
          <w:bCs/>
          <w:sz w:val="32"/>
          <w:szCs w:val="32"/>
        </w:rPr>
        <w:t>2.</w:t>
      </w:r>
      <w:r w:rsidRPr="00D129A4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29A4">
        <w:rPr>
          <w:rFonts w:ascii="TH SarabunPSK" w:eastAsia="Sarabun" w:hAnsi="TH SarabunPSK" w:cs="TH SarabunPSK" w:hint="cs"/>
          <w:sz w:val="32"/>
          <w:szCs w:val="32"/>
          <w:cs/>
        </w:rPr>
        <w:t>ร้อยละของการลดลงของการใช้พลังงาน/ทรัพยากรภายในมหาวิทยาลัย</w:t>
      </w:r>
    </w:p>
    <w:p w14:paraId="2A7B2DEE" w14:textId="77777777" w:rsidR="00BA197C" w:rsidRPr="00747E5B" w:rsidRDefault="00BA197C" w:rsidP="00BA1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D129A4">
        <w:rPr>
          <w:rFonts w:ascii="TH SarabunPSK" w:eastAsia="Sarabun" w:hAnsi="TH SarabunPSK" w:cs="TH SarabunPSK"/>
          <w:sz w:val="32"/>
          <w:szCs w:val="32"/>
        </w:rPr>
        <w:tab/>
      </w:r>
      <w:r w:rsidRPr="00747E5B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เกณฑ์การประเมินผล</w:t>
      </w:r>
    </w:p>
    <w:tbl>
      <w:tblPr>
        <w:tblStyle w:val="7"/>
        <w:tblW w:w="9936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67"/>
        <w:gridCol w:w="580"/>
      </w:tblGrid>
      <w:tr w:rsidR="00D129A4" w:rsidRPr="00D129A4" w14:paraId="7B76313C" w14:textId="77777777" w:rsidTr="00A77903">
        <w:tc>
          <w:tcPr>
            <w:tcW w:w="8789" w:type="dxa"/>
            <w:vAlign w:val="center"/>
          </w:tcPr>
          <w:p w14:paraId="529DDB80" w14:textId="6503B797" w:rsidR="00BA197C" w:rsidRPr="00D129A4" w:rsidRDefault="00D129A4" w:rsidP="00D129A4">
            <w:pPr>
              <w:tabs>
                <w:tab w:val="left" w:pos="993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ค่าใช้จ่ายด้านพลังงานไฟฟ้าของปัจจุบัน - ค่าใช้จ่ายด้านพลังงาน</w:t>
            </w:r>
            <w:r w:rsidR="00A779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ไฟฟ้าของปีก่อน</w:t>
            </w:r>
          </w:p>
        </w:tc>
        <w:tc>
          <w:tcPr>
            <w:tcW w:w="567" w:type="dxa"/>
            <w:vMerge w:val="restart"/>
            <w:vAlign w:val="center"/>
          </w:tcPr>
          <w:p w14:paraId="0CFAA7C0" w14:textId="77777777" w:rsidR="00BA197C" w:rsidRPr="00D129A4" w:rsidRDefault="00BA197C" w:rsidP="00D129A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129A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070239F5" w14:textId="77777777" w:rsidR="00BA197C" w:rsidRPr="00D129A4" w:rsidRDefault="00BA197C" w:rsidP="00D129A4">
            <w:pPr>
              <w:ind w:right="-2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129A4">
              <w:rPr>
                <w:rFonts w:ascii="TH SarabunPSK" w:eastAsiaTheme="minorHAnsi" w:hAnsi="TH SarabunPSK" w:cs="TH SarabunPSK"/>
                <w:sz w:val="32"/>
                <w:szCs w:val="32"/>
              </w:rPr>
              <w:t>100</w:t>
            </w:r>
          </w:p>
        </w:tc>
      </w:tr>
      <w:tr w:rsidR="00BA197C" w:rsidRPr="00146D07" w14:paraId="387C59D8" w14:textId="77777777" w:rsidTr="00A77903">
        <w:tc>
          <w:tcPr>
            <w:tcW w:w="8789" w:type="dxa"/>
            <w:vAlign w:val="center"/>
          </w:tcPr>
          <w:p w14:paraId="004BC4B6" w14:textId="1F6D5219" w:rsidR="00BA197C" w:rsidRPr="00146D07" w:rsidRDefault="00A77903" w:rsidP="00D129A4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ค่าใช้จ่านด้านพลังงานไฟฟ้าของปีปัจจุบัน</w:t>
            </w:r>
          </w:p>
        </w:tc>
        <w:tc>
          <w:tcPr>
            <w:tcW w:w="567" w:type="dxa"/>
            <w:vMerge/>
            <w:vAlign w:val="center"/>
          </w:tcPr>
          <w:p w14:paraId="75C61B9B" w14:textId="77777777" w:rsidR="00BA197C" w:rsidRPr="00146D07" w:rsidRDefault="00BA197C" w:rsidP="00D129A4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0" w:type="dxa"/>
            <w:vMerge/>
            <w:vAlign w:val="center"/>
          </w:tcPr>
          <w:p w14:paraId="4C1E10EE" w14:textId="77777777" w:rsidR="00BA197C" w:rsidRPr="00146D07" w:rsidRDefault="00BA197C" w:rsidP="00D129A4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D5219DB" w14:textId="77777777" w:rsidR="007D1A9A" w:rsidRDefault="00EF42AB" w:rsidP="00EF42AB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ab/>
      </w:r>
    </w:p>
    <w:p w14:paraId="60FED5BD" w14:textId="20BCF025" w:rsidR="007D1A9A" w:rsidRDefault="007D1A9A" w:rsidP="00EF42AB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7D1A9A">
        <w:rPr>
          <w:rFonts w:ascii="TH SarabunPSK" w:eastAsia="Sarabun" w:hAnsi="TH SarabunPSK" w:cs="TH SarabunPSK"/>
          <w:b/>
          <w:bCs/>
          <w:sz w:val="32"/>
          <w:szCs w:val="32"/>
        </w:rPr>
        <w:t xml:space="preserve">4.1.4 </w:t>
      </w:r>
      <w:r w:rsidRPr="007D1A9A">
        <w:rPr>
          <w:rFonts w:ascii="TH SarabunPSK" w:eastAsia="Sarabun" w:hAnsi="TH SarabunPSK" w:cs="TH SarabunPSK"/>
          <w:sz w:val="32"/>
          <w:szCs w:val="32"/>
          <w:cs/>
        </w:rPr>
        <w:t>โครงการพัฒนาควบคุมอาคารหรือสิ่งก่อสร้าง</w:t>
      </w:r>
    </w:p>
    <w:p w14:paraId="09D68F7A" w14:textId="2126DA86" w:rsidR="007D1A9A" w:rsidRPr="00D9387B" w:rsidRDefault="007D1A9A" w:rsidP="00EF42AB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D9387B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D9387B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D9387B">
        <w:rPr>
          <w:rFonts w:ascii="TH SarabunPSK" w:hAnsi="TH SarabunPSK" w:cs="TH SarabunPSK"/>
          <w:b/>
          <w:bCs/>
          <w:sz w:val="32"/>
          <w:szCs w:val="32"/>
        </w:rPr>
        <w:t>4.1.4.1</w:t>
      </w:r>
      <w:r w:rsidRPr="00D9387B">
        <w:rPr>
          <w:rFonts w:ascii="TH SarabunPSK" w:hAnsi="TH SarabunPSK" w:cs="TH SarabunPSK"/>
          <w:sz w:val="32"/>
          <w:szCs w:val="32"/>
        </w:rPr>
        <w:t xml:space="preserve">  </w:t>
      </w:r>
      <w:r w:rsidRPr="00D9387B">
        <w:rPr>
          <w:rFonts w:ascii="TH SarabunPSK" w:hAnsi="TH SarabunPSK" w:cs="TH SarabunPSK"/>
          <w:sz w:val="32"/>
          <w:szCs w:val="32"/>
          <w:cs/>
        </w:rPr>
        <w:t>ร้อยละการเพิ่มขึ้นของอาคารหรือสิ่งก่อสร้าง</w:t>
      </w:r>
    </w:p>
    <w:p w14:paraId="6A99FD9A" w14:textId="3BF0F02A" w:rsidR="006616CB" w:rsidRDefault="006616CB" w:rsidP="00EF42AB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7"/>
        <w:tblW w:w="7384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67"/>
        <w:gridCol w:w="580"/>
      </w:tblGrid>
      <w:tr w:rsidR="0047769F" w:rsidRPr="0047769F" w14:paraId="10B46EC0" w14:textId="77777777" w:rsidTr="0047769F">
        <w:tc>
          <w:tcPr>
            <w:tcW w:w="6237" w:type="dxa"/>
            <w:vAlign w:val="center"/>
          </w:tcPr>
          <w:p w14:paraId="29EAF0BC" w14:textId="6E9241D5" w:rsidR="007D1A9A" w:rsidRPr="0047769F" w:rsidRDefault="0047769F" w:rsidP="00EE006E">
            <w:pPr>
              <w:tabs>
                <w:tab w:val="left" w:pos="993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776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ขนาดของพื้นที่</w:t>
            </w:r>
            <w:r w:rsidRPr="0047769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อาคารหรือสิ่งก่อสร้างใหม่หรือปรับปรุง </w:t>
            </w:r>
          </w:p>
        </w:tc>
        <w:tc>
          <w:tcPr>
            <w:tcW w:w="567" w:type="dxa"/>
            <w:vMerge w:val="restart"/>
            <w:vAlign w:val="center"/>
          </w:tcPr>
          <w:p w14:paraId="35221C83" w14:textId="77777777" w:rsidR="007D1A9A" w:rsidRPr="0047769F" w:rsidRDefault="007D1A9A" w:rsidP="00EE006E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7769F">
              <w:rPr>
                <w:rFonts w:ascii="TH SarabunPSK" w:eastAsiaTheme="minorHAnsi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78AC9A9D" w14:textId="77777777" w:rsidR="007D1A9A" w:rsidRPr="0047769F" w:rsidRDefault="007D1A9A" w:rsidP="00EE006E">
            <w:pPr>
              <w:ind w:right="-2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7769F">
              <w:rPr>
                <w:rFonts w:ascii="TH SarabunPSK" w:eastAsiaTheme="minorHAnsi" w:hAnsi="TH SarabunPSK" w:cs="TH SarabunPSK"/>
                <w:sz w:val="32"/>
                <w:szCs w:val="32"/>
              </w:rPr>
              <w:t>100</w:t>
            </w:r>
          </w:p>
        </w:tc>
      </w:tr>
      <w:tr w:rsidR="0047769F" w:rsidRPr="0047769F" w14:paraId="41EF1CC9" w14:textId="77777777" w:rsidTr="0047769F">
        <w:tc>
          <w:tcPr>
            <w:tcW w:w="6237" w:type="dxa"/>
            <w:vAlign w:val="center"/>
          </w:tcPr>
          <w:p w14:paraId="75097D02" w14:textId="6D76868C" w:rsidR="007D1A9A" w:rsidRPr="0047769F" w:rsidRDefault="0047769F" w:rsidP="006616CB">
            <w:pPr>
              <w:ind w:firstLine="178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7769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พื้นที่ของอาคารหรือสิ่งก่อสร้างทั้งหมด</w:t>
            </w:r>
          </w:p>
        </w:tc>
        <w:tc>
          <w:tcPr>
            <w:tcW w:w="567" w:type="dxa"/>
            <w:vMerge/>
            <w:vAlign w:val="center"/>
          </w:tcPr>
          <w:p w14:paraId="080DBDF3" w14:textId="77777777" w:rsidR="007D1A9A" w:rsidRPr="0047769F" w:rsidRDefault="007D1A9A" w:rsidP="00EE006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vMerge/>
            <w:vAlign w:val="center"/>
          </w:tcPr>
          <w:p w14:paraId="123CCF73" w14:textId="77777777" w:rsidR="007D1A9A" w:rsidRPr="0047769F" w:rsidRDefault="007D1A9A" w:rsidP="00EE006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DEA9461" w14:textId="77777777" w:rsidR="00D9387B" w:rsidRDefault="007D1A9A" w:rsidP="00EF42AB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ab/>
      </w:r>
    </w:p>
    <w:p w14:paraId="1369B999" w14:textId="7B4AF971" w:rsidR="00EF42AB" w:rsidRDefault="00D9387B" w:rsidP="00EF42AB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</w:rPr>
        <w:tab/>
      </w:r>
      <w:r w:rsidR="00EF42AB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 w:rsidR="00EF42AB">
        <w:rPr>
          <w:rFonts w:ascii="TH SarabunPSK" w:eastAsia="Sarabun" w:hAnsi="TH SarabunPSK" w:cs="TH SarabunPSK"/>
          <w:b/>
          <w:bCs/>
          <w:sz w:val="32"/>
          <w:szCs w:val="32"/>
        </w:rPr>
        <w:t xml:space="preserve">4.1.5 </w:t>
      </w:r>
      <w:r w:rsidR="00EF42AB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EF42AB">
        <w:rPr>
          <w:rFonts w:ascii="TH SarabunPSK" w:eastAsia="Sarabun" w:hAnsi="TH SarabunPSK" w:cs="TH SarabunPSK"/>
          <w:sz w:val="32"/>
          <w:szCs w:val="32"/>
          <w:cs/>
        </w:rPr>
        <w:t>โครงการพัฒนา</w:t>
      </w:r>
      <w:r w:rsidR="00EF42AB">
        <w:rPr>
          <w:rFonts w:ascii="TH SarabunPSK" w:eastAsia="Sarabun" w:hAnsi="TH SarabunPSK" w:cs="TH SarabunPSK" w:hint="cs"/>
          <w:sz w:val="32"/>
          <w:szCs w:val="32"/>
          <w:cs/>
        </w:rPr>
        <w:t>การใช้ประโยชน์ที่ดิน</w:t>
      </w:r>
    </w:p>
    <w:p w14:paraId="5A01DE99" w14:textId="6E416908" w:rsidR="00EF42AB" w:rsidRDefault="00EF42AB" w:rsidP="00EF42AB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lastRenderedPageBreak/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4.1.5.</w:t>
      </w:r>
      <w:r w:rsidR="006616CB"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ระดับความสำเร็จของการใช้ประโยชน์ที่ดิน</w:t>
      </w:r>
      <w:r w:rsidRPr="00787E81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</w:p>
    <w:p w14:paraId="14C58062" w14:textId="5989F1A7" w:rsidR="00EF42AB" w:rsidRDefault="00EF42AB" w:rsidP="00EF42AB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เกณฑ์การประเมิน </w:t>
      </w:r>
    </w:p>
    <w:p w14:paraId="7E5759C6" w14:textId="1DF3EDF2" w:rsidR="00EF42AB" w:rsidRDefault="00EF42AB" w:rsidP="00EF42AB">
      <w:pPr>
        <w:spacing w:after="0" w:line="240" w:lineRule="auto"/>
        <w:ind w:firstLine="993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1 มีการวางแผนผังสิ่งปลูกสร้างการดำเนินงานการใช้ประโยชน์ที่ดิน</w:t>
      </w:r>
      <w:r w:rsidRPr="00787E81">
        <w:rPr>
          <w:rFonts w:ascii="TH SarabunPSK" w:eastAsia="Sarabun" w:hAnsi="TH SarabunPSK" w:cs="TH SarabunPSK"/>
          <w:b/>
          <w:sz w:val="32"/>
          <w:szCs w:val="32"/>
          <w:cs/>
        </w:rPr>
        <w:t xml:space="preserve">  </w:t>
      </w:r>
    </w:p>
    <w:p w14:paraId="2F953E4C" w14:textId="3D1F2255" w:rsidR="00EF42AB" w:rsidRDefault="00EF42AB" w:rsidP="00EF42AB">
      <w:pPr>
        <w:spacing w:after="0" w:line="240" w:lineRule="auto"/>
        <w:ind w:firstLine="993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2 มีการสร้างสิ่งปลูกสร้างแผนผังไม่น้อยกว่าร้อยละ</w:t>
      </w:r>
      <w:r w:rsidR="006616CB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80</w:t>
      </w:r>
      <w:r w:rsidR="006616CB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ของการจัดสรรพื้นที่ตามผัง</w:t>
      </w:r>
    </w:p>
    <w:p w14:paraId="21F3A6DE" w14:textId="77777777" w:rsidR="00EF42AB" w:rsidRDefault="00EF42AB" w:rsidP="00EF42AB">
      <w:pPr>
        <w:spacing w:after="0" w:line="240" w:lineRule="auto"/>
        <w:ind w:firstLine="993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3 มีการใช้สิ่งปลูกสร้างและพื้นที่กิจกรรมในการดำเนินงานและกิจกรรมของมหาวิทยาลัยอย่างคุ้มค่า</w:t>
      </w:r>
    </w:p>
    <w:p w14:paraId="124C637C" w14:textId="77777777" w:rsidR="00EF42AB" w:rsidRDefault="00EF42AB" w:rsidP="00EF42AB">
      <w:pPr>
        <w:spacing w:after="0" w:line="240" w:lineRule="auto"/>
        <w:ind w:firstLine="993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4 การใช้สิ่งปลูกสร้างและพื้นที่กิจกรรมในการดำเนินงานและกิจกรรมของมหาวิทยาลัยอย่างต่อเนื่อง</w:t>
      </w:r>
    </w:p>
    <w:p w14:paraId="1C0883FD" w14:textId="3530201A" w:rsidR="00EF42AB" w:rsidRPr="00EF42AB" w:rsidRDefault="00EF42AB" w:rsidP="00EF42AB">
      <w:pPr>
        <w:spacing w:after="0" w:line="240" w:lineRule="auto"/>
        <w:ind w:firstLine="993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5 มหาวิทยาลัยมีรายได้จากการใช้พื้นที่และสิ่งก่อสร้างภายในมหาวิทยาลัย</w:t>
      </w:r>
    </w:p>
    <w:p w14:paraId="6E950897" w14:textId="31FC2320" w:rsidR="00636BED" w:rsidRDefault="00636BED" w:rsidP="00636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7B95E831" w14:textId="56782C05" w:rsidR="00EF42AB" w:rsidRDefault="00EF42AB" w:rsidP="00EF42AB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4.2.1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  <w:cs/>
        </w:rPr>
        <w:t>โครงการพัฒนา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มหาวิทยาลัย</w:t>
      </w:r>
      <w:r w:rsidR="00E21DEF">
        <w:rPr>
          <w:rFonts w:ascii="TH SarabunPSK" w:eastAsia="Sarabun" w:hAnsi="TH SarabunPSK" w:cs="TH SarabunPSK" w:hint="cs"/>
          <w:sz w:val="32"/>
          <w:szCs w:val="32"/>
          <w:cs/>
        </w:rPr>
        <w:t>สู่การเป็นมหาวิทยลัยดิจิทัล</w:t>
      </w:r>
      <w:r w:rsidR="00BA197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(</w:t>
      </w:r>
      <w:r w:rsidR="00BA197C" w:rsidRPr="00E21DEF">
        <w:rPr>
          <w:rFonts w:ascii="TH SarabunPSK" w:eastAsia="Sarabun" w:hAnsi="TH SarabunPSK" w:cs="TH SarabunPSK"/>
          <w:bCs/>
          <w:sz w:val="32"/>
          <w:szCs w:val="32"/>
        </w:rPr>
        <w:t>Digital Infrastructure</w:t>
      </w:r>
      <w:r w:rsidR="00BA197C">
        <w:rPr>
          <w:rFonts w:ascii="TH SarabunPSK" w:eastAsia="Sarabun" w:hAnsi="TH SarabunPSK" w:cs="TH SarabunPSK" w:hint="cs"/>
          <w:bCs/>
          <w:sz w:val="32"/>
          <w:szCs w:val="32"/>
          <w:cs/>
        </w:rPr>
        <w:t>)</w:t>
      </w:r>
    </w:p>
    <w:p w14:paraId="40F988A0" w14:textId="56771B6C" w:rsidR="00EF42AB" w:rsidRDefault="00EF42AB" w:rsidP="00EF42AB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4.</w:t>
      </w:r>
      <w:r w:rsidR="00E21DEF">
        <w:rPr>
          <w:rFonts w:ascii="TH SarabunPSK" w:eastAsia="Sarabu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.</w:t>
      </w:r>
      <w:r w:rsidR="00E21DEF"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.</w:t>
      </w:r>
      <w:r w:rsidR="00E21DEF" w:rsidRPr="00E21DEF"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="00E21DEF" w:rsidRPr="00E21DEF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ระดับความสำเร็จของการปรับปรุงโครงสร้าง</w:t>
      </w:r>
      <w:r w:rsidR="00E21DEF" w:rsidRPr="00E21DEF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="00E21DEF" w:rsidRPr="00E21DEF">
        <w:rPr>
          <w:rFonts w:ascii="TH SarabunPSK" w:eastAsia="Sarabun" w:hAnsi="TH SarabunPSK" w:cs="TH SarabunPSK"/>
          <w:bCs/>
          <w:sz w:val="32"/>
          <w:szCs w:val="32"/>
        </w:rPr>
        <w:t>Digital Infrastructure</w:t>
      </w:r>
    </w:p>
    <w:p w14:paraId="3FFB4076" w14:textId="77777777" w:rsidR="00EF42AB" w:rsidRDefault="00EF42AB" w:rsidP="00EF42AB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เกณฑ์การประเมิน </w:t>
      </w:r>
    </w:p>
    <w:p w14:paraId="175DD591" w14:textId="77777777" w:rsidR="00E21DEF" w:rsidRPr="00E21DEF" w:rsidRDefault="00E21DEF" w:rsidP="00E21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E21DEF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1 มีแผนการดำเนินงานปรับปรุงโครงสร้าง</w:t>
      </w:r>
      <w:r w:rsidRPr="00E21DEF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Pr="00E21DEF">
        <w:rPr>
          <w:rFonts w:ascii="TH SarabunPSK" w:eastAsia="Sarabun" w:hAnsi="TH SarabunPSK" w:cs="TH SarabunPSK"/>
          <w:b/>
          <w:sz w:val="32"/>
          <w:szCs w:val="32"/>
        </w:rPr>
        <w:t>Digital Infrastructure</w:t>
      </w:r>
    </w:p>
    <w:p w14:paraId="5EB11BAA" w14:textId="77777777" w:rsidR="00E21DEF" w:rsidRPr="00E21DEF" w:rsidRDefault="00E21DEF" w:rsidP="00E21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E21DEF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2 มีการดำเนินงานตามแผนที่กำหนดไม่น้อยกว่าร้อยละ</w:t>
      </w:r>
      <w:r w:rsidRPr="00E21DEF">
        <w:rPr>
          <w:rFonts w:ascii="TH SarabunPSK" w:eastAsia="Sarabun" w:hAnsi="TH SarabunPSK" w:cs="TH SarabunPSK"/>
          <w:b/>
          <w:sz w:val="32"/>
          <w:szCs w:val="32"/>
          <w:cs/>
        </w:rPr>
        <w:t xml:space="preserve"> 80</w:t>
      </w:r>
      <w:r w:rsidRPr="00E21DEF">
        <w:rPr>
          <w:rFonts w:ascii="TH SarabunPSK" w:eastAsia="Sarabun" w:hAnsi="TH SarabunPSK" w:cs="TH SarabunPSK" w:hint="cs"/>
          <w:b/>
          <w:sz w:val="32"/>
          <w:szCs w:val="32"/>
          <w:cs/>
        </w:rPr>
        <w:t>ของแผนที่กำหนด</w:t>
      </w:r>
    </w:p>
    <w:p w14:paraId="1312CDBE" w14:textId="77777777" w:rsidR="00E21DEF" w:rsidRPr="00E21DEF" w:rsidRDefault="00E21DEF" w:rsidP="00E21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rPr>
          <w:rFonts w:ascii="TH SarabunPSK" w:hAnsi="TH SarabunPSK" w:cs="TH SarabunPSK"/>
          <w:b/>
          <w:sz w:val="32"/>
          <w:szCs w:val="32"/>
        </w:rPr>
      </w:pPr>
      <w:r w:rsidRPr="00E21DE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ระดับที่ 3 </w:t>
      </w:r>
      <w:r w:rsidRPr="00E21DEF">
        <w:rPr>
          <w:rFonts w:ascii="TH SarabunPSK" w:hAnsi="TH SarabunPSK" w:cs="TH SarabunPSK" w:hint="cs"/>
          <w:b/>
          <w:sz w:val="32"/>
          <w:szCs w:val="32"/>
          <w:cs/>
        </w:rPr>
        <w:t>มีการ</w:t>
      </w:r>
      <w:r w:rsidRPr="00E21DEF">
        <w:rPr>
          <w:rFonts w:ascii="TH SarabunPSK" w:hAnsi="TH SarabunPSK" w:cs="TH SarabunPSK"/>
          <w:b/>
          <w:sz w:val="32"/>
          <w:szCs w:val="32"/>
          <w:cs/>
        </w:rPr>
        <w:t>พัฒนาแพลตฟอร์มดิจิทัล (</w:t>
      </w:r>
      <w:r w:rsidRPr="00E21DEF">
        <w:rPr>
          <w:rFonts w:ascii="TH SarabunPSK" w:hAnsi="TH SarabunPSK" w:cs="TH SarabunPSK"/>
          <w:b/>
          <w:sz w:val="32"/>
          <w:szCs w:val="32"/>
        </w:rPr>
        <w:t xml:space="preserve">Digital Platform) </w:t>
      </w:r>
      <w:r w:rsidRPr="00E21DEF">
        <w:rPr>
          <w:rFonts w:ascii="TH SarabunPSK" w:hAnsi="TH SarabunPSK" w:cs="TH SarabunPSK"/>
          <w:b/>
          <w:sz w:val="32"/>
          <w:szCs w:val="32"/>
          <w:cs/>
        </w:rPr>
        <w:t>ที่จะช่วยสนับสนุน</w:t>
      </w:r>
    </w:p>
    <w:p w14:paraId="04098A01" w14:textId="77777777" w:rsidR="00E21DEF" w:rsidRPr="00E21DEF" w:rsidRDefault="00E21DEF" w:rsidP="00E21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E21DEF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4 มีการใช้ประโยชน์จากข้อมูล</w:t>
      </w:r>
      <w:r w:rsidRPr="00E21DEF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Pr="00E21DEF">
        <w:rPr>
          <w:rFonts w:ascii="TH SarabunPSK" w:eastAsia="Sarabun" w:hAnsi="TH SarabunPSK" w:cs="TH SarabunPSK"/>
          <w:b/>
          <w:sz w:val="32"/>
          <w:szCs w:val="32"/>
        </w:rPr>
        <w:t xml:space="preserve">Big Data </w:t>
      </w:r>
      <w:r w:rsidRPr="00E21DEF">
        <w:rPr>
          <w:rFonts w:ascii="TH SarabunPSK" w:eastAsia="Sarabun" w:hAnsi="TH SarabunPSK" w:cs="TH SarabunPSK" w:hint="cs"/>
          <w:b/>
          <w:sz w:val="32"/>
          <w:szCs w:val="32"/>
          <w:cs/>
        </w:rPr>
        <w:t>เพื่อพัฒนาในเชิงพาณิชย์</w:t>
      </w:r>
    </w:p>
    <w:p w14:paraId="30DC3DAB" w14:textId="642BEBFF" w:rsidR="00EF42AB" w:rsidRPr="00E21DEF" w:rsidRDefault="00E21DEF" w:rsidP="00E21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E21DEF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5 มีการทบทวนและปรับปรุงผลการดำเนินงานตามแผนการดำเนินงาน</w:t>
      </w:r>
    </w:p>
    <w:p w14:paraId="0093532D" w14:textId="77777777" w:rsidR="0047769F" w:rsidRDefault="0047769F" w:rsidP="00636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5290AFDF" w14:textId="1B8DA61A" w:rsidR="00E21DEF" w:rsidRPr="00E21DEF" w:rsidRDefault="00E21DEF" w:rsidP="00E21DEF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4.3.1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จัดตั้งกองทุนเริ่มต้นผู้ประกอบการ (</w:t>
      </w:r>
      <w:r w:rsidRPr="00E21DEF">
        <w:rPr>
          <w:rFonts w:ascii="TH SarabunPSK" w:eastAsia="Sarabun" w:hAnsi="TH SarabunPSK" w:cs="TH SarabunPSK"/>
          <w:sz w:val="32"/>
          <w:szCs w:val="32"/>
        </w:rPr>
        <w:t>Pre Seed Fund</w:t>
      </w:r>
      <w:r w:rsidRPr="00E21DEF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14:paraId="13B7D1DC" w14:textId="57B8E12E" w:rsidR="00E21DEF" w:rsidRDefault="00E21DEF" w:rsidP="00E21DEF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4.3.1.</w:t>
      </w:r>
      <w:r w:rsidRPr="00E21DEF"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E21DEF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ระดับความสำเร็จของการจัดตั้งกองทุนเริ่มต้นผู้ประกอบการ (</w:t>
      </w:r>
      <w:r w:rsidRPr="00E21DEF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Pre Seed Fund</w:t>
      </w:r>
      <w:r w:rsidRPr="00E21DEF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)</w:t>
      </w:r>
    </w:p>
    <w:p w14:paraId="0DFAA237" w14:textId="3A7B71F3" w:rsidR="00E21DEF" w:rsidRDefault="00E21DEF" w:rsidP="00E21DEF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เกณฑ์การประเมิน </w:t>
      </w:r>
    </w:p>
    <w:p w14:paraId="2C6F3C0C" w14:textId="77777777" w:rsidR="00E21DEF" w:rsidRDefault="00E21DEF" w:rsidP="00E21DEF">
      <w:pPr>
        <w:tabs>
          <w:tab w:val="left" w:pos="1560"/>
        </w:tabs>
        <w:spacing w:after="0" w:line="240" w:lineRule="auto"/>
        <w:ind w:firstLine="1080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ระดับที่ </w:t>
      </w:r>
      <w:r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1 </w:t>
      </w:r>
      <w:r w:rsidRPr="00E21DEF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มีการวิเคราะห์ความพร้อม วางแผน แต่งตั้งคณะกรรมการ เพื่อจัดตั้งกองทุนเริ่มต้นผู้ประกอบการ (</w:t>
      </w:r>
      <w:r w:rsidRPr="00E21DEF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Pre Seed Fund)</w:t>
      </w:r>
      <w:r w:rsidRPr="00E21DEF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เสนอคณะกรรมการบริหารมหาวิทยาลัยและคณะกรรมการสภามหาวิทยาลัยเพื่อพิจารณา</w:t>
      </w:r>
    </w:p>
    <w:p w14:paraId="2ADAD98A" w14:textId="7690FB1F" w:rsidR="00E21DEF" w:rsidRDefault="00E21DEF" w:rsidP="00E21DEF">
      <w:pPr>
        <w:tabs>
          <w:tab w:val="left" w:pos="1560"/>
        </w:tabs>
        <w:spacing w:after="0" w:line="240" w:lineRule="auto"/>
        <w:ind w:firstLine="1080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ระดับที่ </w:t>
      </w:r>
      <w:r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2 </w:t>
      </w:r>
      <w:r w:rsidRPr="00E21DEF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มีการจัดทำระเบียบ ข้อบังคับ กองทุนเริ่มต้นผู้ประกอบการ (</w:t>
      </w:r>
      <w:r w:rsidRPr="00E21DEF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Pre Seed Fund</w:t>
      </w:r>
      <w:r w:rsidRPr="00E21DEF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) เสนอให้คณะกรรมการสภามหาวิทยาลัยเพื่อพิจารณา </w:t>
      </w:r>
    </w:p>
    <w:p w14:paraId="1F908D8E" w14:textId="77777777" w:rsidR="00E21DEF" w:rsidRDefault="00E21DEF" w:rsidP="00E21DEF">
      <w:pPr>
        <w:tabs>
          <w:tab w:val="left" w:pos="1560"/>
        </w:tabs>
        <w:spacing w:after="0" w:line="240" w:lineRule="auto"/>
        <w:ind w:firstLine="1080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ระดับที่ </w:t>
      </w:r>
      <w:r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3 </w:t>
      </w:r>
      <w:r w:rsidRPr="00E21DEF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  <w:cs/>
        </w:rPr>
        <w:t>มีการดำเนินการตามแผนการจัดตั้งกองทุนเริ่มต้นผู้ประกอบการ (</w:t>
      </w:r>
      <w:r w:rsidRPr="00E21DEF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</w:rPr>
        <w:t>Pre Seed Fund</w:t>
      </w:r>
      <w:r w:rsidRPr="00E21DEF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  <w:cs/>
        </w:rPr>
        <w:t>) ร้อยละ 50</w:t>
      </w:r>
    </w:p>
    <w:p w14:paraId="06294260" w14:textId="77777777" w:rsidR="00E21DEF" w:rsidRDefault="00E21DEF" w:rsidP="00E21DEF">
      <w:pPr>
        <w:tabs>
          <w:tab w:val="left" w:pos="1560"/>
        </w:tabs>
        <w:spacing w:after="0" w:line="240" w:lineRule="auto"/>
        <w:ind w:firstLine="1080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ระดับที่ </w:t>
      </w:r>
      <w:r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4 </w:t>
      </w:r>
      <w:r w:rsidRPr="00E21DEF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  <w:cs/>
        </w:rPr>
        <w:t>มีการดำเนินการตามแผนการจัดตั้งกองทุนเริ่มต้นผู้ประกอบการ (</w:t>
      </w:r>
      <w:r w:rsidRPr="00E21DEF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</w:rPr>
        <w:t>Pre Seed Fund</w:t>
      </w:r>
      <w:r w:rsidRPr="00E21DEF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  <w:cs/>
        </w:rPr>
        <w:t xml:space="preserve">) ร้อยละ 80 </w:t>
      </w:r>
    </w:p>
    <w:p w14:paraId="03EE92F6" w14:textId="5B2C77D2" w:rsidR="00E21DEF" w:rsidRDefault="00E21DEF" w:rsidP="00E21DEF">
      <w:pPr>
        <w:tabs>
          <w:tab w:val="left" w:pos="1560"/>
        </w:tabs>
        <w:spacing w:after="0" w:line="240" w:lineRule="auto"/>
        <w:ind w:firstLine="1080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ระดับที่ </w:t>
      </w:r>
      <w:r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5 </w:t>
      </w:r>
      <w:r w:rsidRPr="00E21DEF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มีการจัดสรรเงินทุนเพื่อร่วมทุนในผลงานหรือนวัตกรรมของนักศึกษา อย่างน้อย 1 ราย</w:t>
      </w:r>
    </w:p>
    <w:p w14:paraId="53FD9DE9" w14:textId="439FDFB1" w:rsidR="00E21DEF" w:rsidRDefault="00E21DEF" w:rsidP="00E21DEF">
      <w:pPr>
        <w:tabs>
          <w:tab w:val="left" w:pos="1560"/>
        </w:tabs>
        <w:spacing w:after="0" w:line="240" w:lineRule="auto"/>
        <w:ind w:firstLine="1080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14:paraId="235E0FC4" w14:textId="7518389F" w:rsidR="00E21DEF" w:rsidRPr="00E21DEF" w:rsidRDefault="00E21DEF" w:rsidP="00E21DEF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4.4.</w:t>
      </w:r>
      <w:r w:rsidR="007C6963">
        <w:rPr>
          <w:rFonts w:ascii="TH SarabunPSK" w:eastAsia="Sarabun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  <w:cs/>
        </w:rPr>
        <w:t>โครงการ</w:t>
      </w:r>
      <w:r w:rsidR="007C6963">
        <w:rPr>
          <w:rFonts w:ascii="TH SarabunPSK" w:eastAsia="Sarabun" w:hAnsi="TH SarabunPSK" w:cs="TH SarabunPSK" w:hint="cs"/>
          <w:sz w:val="32"/>
          <w:szCs w:val="32"/>
          <w:cs/>
        </w:rPr>
        <w:t>พัฒนาองค์กรสู่องค์กรแห่งการเรียนรู้</w:t>
      </w:r>
    </w:p>
    <w:p w14:paraId="6A8FA54C" w14:textId="583CC2D9" w:rsidR="00E21DEF" w:rsidRDefault="00E21DEF" w:rsidP="00E21DEF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4.</w:t>
      </w:r>
      <w:r w:rsidR="007C6963">
        <w:rPr>
          <w:rFonts w:ascii="TH SarabunPSK" w:eastAsia="Sarabun" w:hAnsi="TH SarabunPSK" w:cs="TH SarabunPSK"/>
          <w:b/>
          <w:bCs/>
          <w:sz w:val="32"/>
          <w:szCs w:val="32"/>
        </w:rPr>
        <w:t>4.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3.1</w:t>
      </w:r>
      <w:r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="007C6963" w:rsidRPr="00787E8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ระดับความสำเร็จของดัชนีองค์กรแห่งการเรียนรู้</w:t>
      </w:r>
    </w:p>
    <w:p w14:paraId="23C53F4F" w14:textId="77777777" w:rsidR="00E21DEF" w:rsidRDefault="00E21DEF" w:rsidP="00E21DEF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เกณฑ์การประเมิน </w:t>
      </w:r>
    </w:p>
    <w:p w14:paraId="1728E36D" w14:textId="77777777" w:rsidR="007C6963" w:rsidRDefault="007C6963" w:rsidP="007C6963">
      <w:pPr>
        <w:spacing w:after="0" w:line="240" w:lineRule="auto"/>
        <w:ind w:firstLine="1134"/>
        <w:contextualSpacing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ระดับที่ 1</w:t>
      </w:r>
      <w:r w:rsidRPr="00787E8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787E8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บุคลากรมีความรู้ความเข้าใจว่าการบริหารองค์ความรู้มีความสำคัญต่อการทำงานแต่ยังไม่มีการรวบรวมและแลกเปลี่ยนความรู้อย่างเป็นระบบ</w:t>
      </w:r>
    </w:p>
    <w:p w14:paraId="3B84EE6F" w14:textId="77777777" w:rsidR="007C6963" w:rsidRDefault="007C6963" w:rsidP="007C6963">
      <w:pPr>
        <w:spacing w:after="0" w:line="240" w:lineRule="auto"/>
        <w:ind w:firstLine="1134"/>
        <w:contextualSpacing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ระดับที่ 2</w:t>
      </w:r>
      <w:r w:rsidRPr="00787E8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787E8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เริ่มมีการรวบรวมและแลกเปลี่ยนความรู้ที่สามารถนำไปปรับใช้ได้ในหน่วยงานย่อย</w:t>
      </w:r>
    </w:p>
    <w:p w14:paraId="18B617EF" w14:textId="77777777" w:rsidR="007C6963" w:rsidRDefault="007C6963" w:rsidP="007C6963">
      <w:pPr>
        <w:spacing w:after="0" w:line="240" w:lineRule="auto"/>
        <w:ind w:firstLine="1134"/>
        <w:contextualSpacing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ระดับที่ 3</w:t>
      </w:r>
      <w:r w:rsidRPr="00787E8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787E8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มีเครื่องมือและกระบวนการบริหารองค์ความรู้ที่เป็นมาตรฐานและเป็นส่วนหนึ่งของการทำงาน</w:t>
      </w:r>
    </w:p>
    <w:p w14:paraId="23860243" w14:textId="77777777" w:rsidR="007C6963" w:rsidRDefault="007C6963" w:rsidP="007C6963">
      <w:pPr>
        <w:spacing w:after="0" w:line="240" w:lineRule="auto"/>
        <w:ind w:firstLine="1134"/>
        <w:contextualSpacing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ระดับที่ 4</w:t>
      </w:r>
      <w:r w:rsidRPr="00787E8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787E8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มีการรวบรวม แลกเปลี่ยน แลกประยุกต์ใช้องค์ความรู้ในทุกกระบวนการทำงาน และสามารถวัดผลประโยชน์ที่เกิดขึ้นอย่างเป็นรูปธรรม</w:t>
      </w:r>
    </w:p>
    <w:p w14:paraId="6755604A" w14:textId="67117E08" w:rsidR="00E21DEF" w:rsidRDefault="007C6963" w:rsidP="007C6963">
      <w:pPr>
        <w:spacing w:after="0" w:line="240" w:lineRule="auto"/>
        <w:ind w:firstLine="1134"/>
        <w:contextualSpacing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ระดับที่ 5</w:t>
      </w:r>
      <w:r w:rsidRPr="00787E8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787E8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มีการนำความรู้ไปต่อยอดจนเกิดเป็นนวัตกรรมอย่างสม่ำเสมอ</w:t>
      </w:r>
    </w:p>
    <w:p w14:paraId="251CF3DE" w14:textId="3E56914F" w:rsidR="007C6963" w:rsidRDefault="007C6963" w:rsidP="007C6963">
      <w:pPr>
        <w:spacing w:after="0" w:line="240" w:lineRule="auto"/>
        <w:ind w:firstLine="1134"/>
        <w:contextualSpacing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14:paraId="1A115F90" w14:textId="77777777" w:rsidR="00042F54" w:rsidRDefault="00042F54" w:rsidP="007C6963">
      <w:pPr>
        <w:spacing w:after="0" w:line="240" w:lineRule="auto"/>
        <w:ind w:firstLine="1134"/>
        <w:contextualSpacing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14:paraId="325C5299" w14:textId="3B768EF0" w:rsidR="007C6963" w:rsidRDefault="007C6963" w:rsidP="007C6963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4.4.4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พัฒนาพื้นที่นวัตกรรมของคณะ/วิทยาลัยที่มีการดำเนินการสำเร็จตามแผนการจัดตั้งพื้นที่นวัตกรรม</w:t>
      </w:r>
    </w:p>
    <w:p w14:paraId="16BB0EBB" w14:textId="6D768A09" w:rsidR="007C6963" w:rsidRDefault="007C6963" w:rsidP="007C6963">
      <w:pPr>
        <w:spacing w:after="0" w:line="240" w:lineRule="auto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4.4.4.</w:t>
      </w:r>
      <w:r w:rsidRPr="00E21DEF"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Sarabun" w:hAnsi="TH SarabunPSK" w:cs="TH SarabunPSK"/>
          <w:sz w:val="32"/>
          <w:szCs w:val="32"/>
        </w:rPr>
        <w:t xml:space="preserve">  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ร้อยละของโครงการพัฒนาพื้นที่นวัตกรรมของคณะ/วิทยาลัยที่มีการดำเนินสำเร็จตามแผนการจัดตั้งพื้นที่นวัตกรรม </w:t>
      </w:r>
    </w:p>
    <w:p w14:paraId="39632EC7" w14:textId="77777777" w:rsidR="007C6963" w:rsidRPr="007C6963" w:rsidRDefault="007C6963" w:rsidP="007C6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7C6963">
        <w:rPr>
          <w:rFonts w:ascii="TH SarabunPSK" w:eastAsia="Sarabun" w:hAnsi="TH SarabunPSK" w:cs="TH SarabunPSK"/>
          <w:b/>
          <w:bCs/>
          <w:sz w:val="32"/>
          <w:szCs w:val="32"/>
        </w:rPr>
        <w:tab/>
      </w:r>
      <w:r w:rsidRPr="007C6963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เกณฑ์การประเมินผล</w:t>
      </w:r>
    </w:p>
    <w:tbl>
      <w:tblPr>
        <w:tblStyle w:val="7"/>
        <w:tblW w:w="10645" w:type="dxa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67"/>
        <w:gridCol w:w="580"/>
      </w:tblGrid>
      <w:tr w:rsidR="005D1657" w:rsidRPr="005D1657" w14:paraId="1DAB5DEB" w14:textId="77777777" w:rsidTr="007C6963">
        <w:tc>
          <w:tcPr>
            <w:tcW w:w="9498" w:type="dxa"/>
            <w:vAlign w:val="center"/>
          </w:tcPr>
          <w:p w14:paraId="2D065339" w14:textId="32CC4648" w:rsidR="007C6963" w:rsidRPr="005D1657" w:rsidRDefault="007C6963" w:rsidP="007C6963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5D165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จำนวนโครงการพัฒนาพื้นที่นวัตกรรมของคณะ/วิทยาลัยที่มีการดำเนินสำเร็จ</w:t>
            </w:r>
          </w:p>
        </w:tc>
        <w:tc>
          <w:tcPr>
            <w:tcW w:w="567" w:type="dxa"/>
            <w:vMerge w:val="restart"/>
            <w:vAlign w:val="center"/>
          </w:tcPr>
          <w:p w14:paraId="66B37DC2" w14:textId="77777777" w:rsidR="007C6963" w:rsidRPr="005D1657" w:rsidRDefault="007C6963" w:rsidP="00957D8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5D165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0EEC6355" w14:textId="77777777" w:rsidR="007C6963" w:rsidRPr="005D1657" w:rsidRDefault="007C6963" w:rsidP="00957D8D">
            <w:pPr>
              <w:ind w:right="-2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5D1657">
              <w:rPr>
                <w:rFonts w:ascii="TH SarabunPSK" w:eastAsiaTheme="minorHAnsi" w:hAnsi="TH SarabunPSK" w:cs="TH SarabunPSK"/>
                <w:sz w:val="32"/>
                <w:szCs w:val="32"/>
              </w:rPr>
              <w:t>100</w:t>
            </w:r>
          </w:p>
        </w:tc>
      </w:tr>
      <w:tr w:rsidR="005D1657" w:rsidRPr="005D1657" w14:paraId="2D8F4C80" w14:textId="77777777" w:rsidTr="007C6963">
        <w:tc>
          <w:tcPr>
            <w:tcW w:w="9498" w:type="dxa"/>
            <w:vAlign w:val="center"/>
          </w:tcPr>
          <w:p w14:paraId="523EB006" w14:textId="4B5263D2" w:rsidR="007C6963" w:rsidRPr="005D1657" w:rsidRDefault="007C6963" w:rsidP="007C6963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5D165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>จำนวนโครงการพัฒนาพื้นที่นวัตกรรมของคณะ</w:t>
            </w:r>
            <w:r w:rsidRPr="005D165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/</w:t>
            </w:r>
            <w:r w:rsidRPr="005D165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วิทยาลัยที่มีการดำเนินสำเร็จตามแผนการจัดตั้งพื้นที่นวัตกรรม</w:t>
            </w:r>
          </w:p>
        </w:tc>
        <w:tc>
          <w:tcPr>
            <w:tcW w:w="567" w:type="dxa"/>
            <w:vMerge/>
            <w:vAlign w:val="center"/>
          </w:tcPr>
          <w:p w14:paraId="49F3C419" w14:textId="77777777" w:rsidR="007C6963" w:rsidRPr="005D1657" w:rsidRDefault="007C6963" w:rsidP="00957D8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  <w:vMerge/>
            <w:vAlign w:val="center"/>
          </w:tcPr>
          <w:p w14:paraId="27B6DED5" w14:textId="77777777" w:rsidR="007C6963" w:rsidRPr="005D1657" w:rsidRDefault="007C6963" w:rsidP="00957D8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B53C2EA" w14:textId="77777777" w:rsidR="00D9387B" w:rsidRDefault="005D1657" w:rsidP="005D1657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</w:p>
    <w:p w14:paraId="557BCB46" w14:textId="276937AB" w:rsidR="005D1657" w:rsidRPr="00E21DEF" w:rsidRDefault="00D9387B" w:rsidP="005D1657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="005D165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 w:rsidR="005D1657">
        <w:rPr>
          <w:rFonts w:ascii="TH SarabunPSK" w:eastAsia="Sarabun" w:hAnsi="TH SarabunPSK" w:cs="TH SarabunPSK"/>
          <w:b/>
          <w:bCs/>
          <w:sz w:val="32"/>
          <w:szCs w:val="32"/>
        </w:rPr>
        <w:t xml:space="preserve">4.5.1 </w:t>
      </w:r>
      <w:r w:rsidR="005D165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5D1657">
        <w:rPr>
          <w:rFonts w:ascii="TH SarabunPSK" w:eastAsia="Sarabun" w:hAnsi="TH SarabunPSK" w:cs="TH SarabunPSK"/>
          <w:sz w:val="32"/>
          <w:szCs w:val="32"/>
          <w:cs/>
        </w:rPr>
        <w:t>โครงการ</w:t>
      </w:r>
      <w:r w:rsidR="005D1657">
        <w:rPr>
          <w:rFonts w:ascii="TH SarabunPSK" w:eastAsia="Sarabun" w:hAnsi="TH SarabunPSK" w:cs="TH SarabunPSK" w:hint="cs"/>
          <w:sz w:val="32"/>
          <w:szCs w:val="32"/>
          <w:cs/>
        </w:rPr>
        <w:t>พัฒนาและส่งเสริมคุณธรรมจริยธรรมและความโปร่งใสในการ</w:t>
      </w:r>
      <w:r w:rsidR="00E51909">
        <w:rPr>
          <w:rFonts w:ascii="TH SarabunPSK" w:eastAsia="Sarabun" w:hAnsi="TH SarabunPSK" w:cs="TH SarabunPSK" w:hint="cs"/>
          <w:sz w:val="32"/>
          <w:szCs w:val="32"/>
          <w:cs/>
        </w:rPr>
        <w:t>ทำงาน</w:t>
      </w:r>
    </w:p>
    <w:p w14:paraId="0932161F" w14:textId="49B780E1" w:rsidR="005D1657" w:rsidRDefault="005D1657" w:rsidP="005D1657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4.5.1.1</w:t>
      </w:r>
      <w:r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787E8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ระดับความสำเร็จของการดำเนินงานการประเมินคุณธรรมและความโปร่งใสในการบริหารงาน</w:t>
      </w:r>
    </w:p>
    <w:p w14:paraId="618766FF" w14:textId="77777777" w:rsidR="005D1657" w:rsidRDefault="005D1657" w:rsidP="005D1657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เกณฑ์การประเมิน </w:t>
      </w:r>
    </w:p>
    <w:p w14:paraId="7F42B701" w14:textId="3C525A0B" w:rsidR="005D1657" w:rsidRDefault="005D1657" w:rsidP="005D1657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1 มีแผนการ</w:t>
      </w:r>
      <w:r w:rsidRPr="00787E8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ดำเนินงานการประเมินคุณธรรมและความโปร่งใสในการ</w:t>
      </w:r>
      <w:r w:rsidR="00E51909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ทำงาน</w:t>
      </w:r>
    </w:p>
    <w:p w14:paraId="463265A4" w14:textId="77777777" w:rsidR="005D1657" w:rsidRDefault="005D1657" w:rsidP="005D1657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2 การดำเนินงานตามแผนที่กำหนดไม่น้อยกว่าร้อยละ</w:t>
      </w:r>
      <w:r w:rsidRPr="00787E81">
        <w:rPr>
          <w:rFonts w:ascii="TH SarabunPSK" w:eastAsia="Sarabun" w:hAnsi="TH SarabunPSK" w:cs="TH SarabunPSK"/>
          <w:b/>
          <w:sz w:val="32"/>
          <w:szCs w:val="32"/>
          <w:cs/>
        </w:rPr>
        <w:t xml:space="preserve"> 80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ของแผนที่กำหนด</w:t>
      </w:r>
    </w:p>
    <w:p w14:paraId="7195BE0A" w14:textId="77777777" w:rsidR="005D1657" w:rsidRDefault="005D1657" w:rsidP="005D1657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ระดับที่ 3 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มีผลการประเมินตามแผน</w:t>
      </w:r>
      <w:r w:rsidRPr="00787E8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การดำเนินงานการประเมินคุณธรรมและความโปร่งใสในการบริหารงาน</w:t>
      </w:r>
    </w:p>
    <w:p w14:paraId="3D73A457" w14:textId="18A8779A" w:rsidR="005D1657" w:rsidRDefault="005D1657" w:rsidP="005D1657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ระดับที่ 4 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รายงานผลการดำเนินงาน</w:t>
      </w:r>
      <w:r w:rsidRPr="00AE099A">
        <w:rPr>
          <w:rFonts w:ascii="TH SarabunPSK" w:eastAsia="Sarabun" w:hAnsi="TH SarabunPSK" w:cs="TH SarabunPSK"/>
          <w:b/>
          <w:sz w:val="32"/>
          <w:szCs w:val="32"/>
          <w:cs/>
        </w:rPr>
        <w:t>การประเมินคุณธรรมและความโปร่งใสในการบริหารงาน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ให้กับคณะกรรมการบริหารมหาวิทยาลัยเพื่อพิจารณา</w:t>
      </w:r>
    </w:p>
    <w:p w14:paraId="4993BB8E" w14:textId="18746491" w:rsidR="005D1657" w:rsidRDefault="005D1657" w:rsidP="005D1657">
      <w:pP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ระดับที่ 5 </w:t>
      </w:r>
      <w:r w:rsidRPr="00BB52C6">
        <w:rPr>
          <w:rFonts w:ascii="TH SarabunPSK" w:hAnsi="TH SarabunPSK" w:cs="TH SarabunPSK"/>
          <w:sz w:val="32"/>
          <w:szCs w:val="32"/>
          <w:cs/>
        </w:rPr>
        <w:t>ถอดบทเรียนแนวปฏิบัติ</w:t>
      </w:r>
      <w:r w:rsidRPr="00AE099A">
        <w:rPr>
          <w:rFonts w:ascii="TH SarabunPSK" w:hAnsi="TH SarabunPSK" w:cs="TH SarabunPSK"/>
          <w:sz w:val="32"/>
          <w:szCs w:val="32"/>
          <w:cs/>
        </w:rPr>
        <w:t>การดำเนินงานการประเมินคุณธรรมและความโปร่งใสในการบริหารงาน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B52C6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ีการเผยแพร่แนวปฏิบัติที่เป็นเลิศด้วยรูปแบบสื่อดิจิทัล</w:t>
      </w:r>
    </w:p>
    <w:p w14:paraId="1F9337D1" w14:textId="6B2E08D9" w:rsidR="00A470E5" w:rsidRDefault="00A470E5" w:rsidP="005D1657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7C743DCF" w14:textId="4DFB4E37" w:rsidR="00217CA8" w:rsidRPr="00217CA8" w:rsidRDefault="00A034C7" w:rsidP="00217C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="00217CA8" w:rsidRPr="002B19BB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</w:t>
      </w:r>
      <w:r w:rsidR="00217CA8" w:rsidRPr="002B19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7CA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17CA8" w:rsidRPr="002B19B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17CA8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17CA8" w:rsidRPr="002B19BB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217CA8" w:rsidRPr="00217CA8">
        <w:rPr>
          <w:rFonts w:ascii="TH SarabunPSK" w:hAnsi="TH SarabunPSK" w:cs="TH SarabunPSK"/>
          <w:sz w:val="32"/>
          <w:szCs w:val="32"/>
          <w:cs/>
        </w:rPr>
        <w:t>โครงการพัฒนาและ</w:t>
      </w:r>
      <w:r w:rsidR="00217CA8" w:rsidRPr="00217CA8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217CA8" w:rsidRPr="00217CA8">
        <w:rPr>
          <w:rFonts w:ascii="TH SarabunPSK" w:hAnsi="TH SarabunPSK" w:cs="TH SarabunPSK"/>
          <w:sz w:val="32"/>
          <w:szCs w:val="32"/>
          <w:cs/>
        </w:rPr>
        <w:t xml:space="preserve">กฎหมาย </w:t>
      </w:r>
    </w:p>
    <w:p w14:paraId="12741C32" w14:textId="3E7ED81C" w:rsidR="00217CA8" w:rsidRPr="00217CA8" w:rsidRDefault="00217CA8" w:rsidP="00217CA8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 w:rsidRPr="002B19B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 xml:space="preserve">ตัวชี้วัดที่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4.</w:t>
      </w:r>
      <w:r w:rsidRPr="002B19B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5.2.1 </w:t>
      </w:r>
      <w:r w:rsidRPr="00217CA8">
        <w:rPr>
          <w:rFonts w:ascii="TH SarabunPSK" w:hAnsi="TH SarabunPSK" w:cs="TH SarabunPSK"/>
          <w:spacing w:val="-6"/>
          <w:sz w:val="32"/>
          <w:szCs w:val="32"/>
          <w:cs/>
        </w:rPr>
        <w:t>ร้อยละของกฎหมาย</w:t>
      </w:r>
      <w:r w:rsidRPr="00217CA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17CA8">
        <w:rPr>
          <w:rFonts w:ascii="TH SarabunPSK" w:hAnsi="TH SarabunPSK" w:cs="TH SarabunPSK"/>
          <w:spacing w:val="-6"/>
          <w:sz w:val="32"/>
          <w:szCs w:val="32"/>
          <w:cs/>
        </w:rPr>
        <w:t>ระเบียบ</w:t>
      </w:r>
      <w:r w:rsidRPr="00217CA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17CA8">
        <w:rPr>
          <w:rFonts w:ascii="TH SarabunPSK" w:hAnsi="TH SarabunPSK" w:cs="TH SarabunPSK"/>
          <w:spacing w:val="-6"/>
          <w:sz w:val="32"/>
          <w:szCs w:val="32"/>
          <w:cs/>
        </w:rPr>
        <w:t>ข้อบังคับที่ได้รับการพัฒนา</w:t>
      </w:r>
      <w:r w:rsidRPr="00217CA8">
        <w:rPr>
          <w:rFonts w:ascii="TH SarabunPSK" w:hAnsi="TH SarabunPSK" w:cs="TH SarabunPSK" w:hint="cs"/>
          <w:spacing w:val="-6"/>
          <w:sz w:val="32"/>
          <w:szCs w:val="32"/>
          <w:cs/>
        </w:rPr>
        <w:t>ปรับปรุงตาม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แผน</w:t>
      </w:r>
    </w:p>
    <w:p w14:paraId="0B6A7685" w14:textId="5CBA2CAC" w:rsidR="00217CA8" w:rsidRPr="002B19BB" w:rsidRDefault="00217CA8" w:rsidP="00217CA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9359" w:type="dxa"/>
        <w:tblInd w:w="1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8"/>
        <w:gridCol w:w="427"/>
        <w:gridCol w:w="564"/>
      </w:tblGrid>
      <w:tr w:rsidR="00217CA8" w:rsidRPr="002B19BB" w14:paraId="3CEF0C18" w14:textId="77777777" w:rsidTr="00957D8D">
        <w:tc>
          <w:tcPr>
            <w:tcW w:w="8368" w:type="dxa"/>
            <w:vAlign w:val="center"/>
          </w:tcPr>
          <w:p w14:paraId="0E518351" w14:textId="00AE7C2F" w:rsidR="00217CA8" w:rsidRPr="002B19BB" w:rsidRDefault="00217CA8" w:rsidP="00217CA8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จำนวนข้อกฎหมาย ระเ</w:t>
            </w: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บียบ ข้อบังคับที่ได้รับการพัฒนา</w:t>
            </w:r>
            <w:r w:rsidR="00E51909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 xml:space="preserve"> ปรับปรุง</w:t>
            </w:r>
          </w:p>
        </w:tc>
        <w:tc>
          <w:tcPr>
            <w:tcW w:w="427" w:type="dxa"/>
            <w:vMerge w:val="restart"/>
            <w:vAlign w:val="center"/>
          </w:tcPr>
          <w:p w14:paraId="68277A56" w14:textId="77777777" w:rsidR="00217CA8" w:rsidRPr="002B19BB" w:rsidRDefault="00217CA8" w:rsidP="00217CA8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4D8D331F" w14:textId="77777777" w:rsidR="00217CA8" w:rsidRPr="002B19BB" w:rsidRDefault="00217CA8" w:rsidP="00217CA8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</w:rPr>
              <w:t>100</w:t>
            </w:r>
          </w:p>
        </w:tc>
      </w:tr>
      <w:tr w:rsidR="00217CA8" w:rsidRPr="002B19BB" w14:paraId="5D700D71" w14:textId="77777777" w:rsidTr="00957D8D">
        <w:tc>
          <w:tcPr>
            <w:tcW w:w="8368" w:type="dxa"/>
            <w:vAlign w:val="center"/>
          </w:tcPr>
          <w:p w14:paraId="39AFDAC6" w14:textId="3468D8FC" w:rsidR="00217CA8" w:rsidRPr="002B19BB" w:rsidRDefault="00217CA8" w:rsidP="00217CA8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จำนวนข้อกฎหมาย ระเบียบ ข้อบังคับทั้งหมด ที่ได้</w:t>
            </w:r>
            <w:r w:rsidR="007608C7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รับการ</w:t>
            </w: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พัฒนาหรือแก้ไขตามแผน</w:t>
            </w:r>
            <w:r w:rsidR="007608C7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ที่</w:t>
            </w:r>
            <w:r w:rsidR="007608C7"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427" w:type="dxa"/>
            <w:vMerge/>
            <w:vAlign w:val="center"/>
          </w:tcPr>
          <w:p w14:paraId="2A68A08B" w14:textId="77777777" w:rsidR="00217CA8" w:rsidRPr="002B19BB" w:rsidRDefault="00217CA8" w:rsidP="00217CA8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  <w:vMerge/>
            <w:vAlign w:val="center"/>
          </w:tcPr>
          <w:p w14:paraId="0AE3BA55" w14:textId="77777777" w:rsidR="00217CA8" w:rsidRPr="002B19BB" w:rsidRDefault="00217CA8" w:rsidP="00217CA8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</w:tbl>
    <w:p w14:paraId="326E2A12" w14:textId="4750BCD8" w:rsidR="00747E5B" w:rsidRDefault="00747E5B" w:rsidP="005D1657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3CE90B46" w14:textId="77777777" w:rsidR="00042F54" w:rsidRDefault="00042F54" w:rsidP="00217C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E5AE952" w14:textId="77777777" w:rsidR="00042F54" w:rsidRDefault="00042F54" w:rsidP="00217C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5AFBE6B" w14:textId="00B5F43E" w:rsidR="00217CA8" w:rsidRPr="002B19BB" w:rsidRDefault="00217CA8" w:rsidP="00217C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4.</w:t>
      </w:r>
      <w:r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17CA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217CA8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217CA8">
        <w:rPr>
          <w:rFonts w:ascii="TH SarabunPSK" w:hAnsi="TH SarabunPSK" w:cs="TH SarabunPSK"/>
          <w:sz w:val="32"/>
          <w:szCs w:val="32"/>
          <w:cs/>
        </w:rPr>
        <w:t>ประสิทธิ</w:t>
      </w:r>
      <w:r w:rsidRPr="00217CA8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217CA8">
        <w:rPr>
          <w:rFonts w:ascii="TH SarabunPSK" w:hAnsi="TH SarabunPSK" w:cs="TH SarabunPSK"/>
          <w:sz w:val="32"/>
          <w:szCs w:val="32"/>
          <w:cs/>
        </w:rPr>
        <w:t>การบริหารสำนักงาน</w:t>
      </w: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228F740" w14:textId="4132B9DF" w:rsidR="00217CA8" w:rsidRPr="002B19BB" w:rsidRDefault="00217CA8" w:rsidP="00217C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4.</w:t>
      </w:r>
      <w:r>
        <w:rPr>
          <w:rFonts w:ascii="TH SarabunPSK" w:hAnsi="TH SarabunPSK" w:cs="TH SarabunPSK"/>
          <w:b/>
          <w:bCs/>
          <w:sz w:val="32"/>
          <w:szCs w:val="32"/>
        </w:rPr>
        <w:t>5.3.</w:t>
      </w: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217CA8">
        <w:rPr>
          <w:rFonts w:ascii="TH SarabunPSK" w:hAnsi="TH SarabunPSK" w:cs="TH SarabunPSK"/>
          <w:sz w:val="32"/>
          <w:szCs w:val="32"/>
          <w:cs/>
        </w:rPr>
        <w:t>ร้อยละของการเบิกจ่ายงบประมาณตามแผนที่กำหนด</w:t>
      </w:r>
    </w:p>
    <w:p w14:paraId="18A206B4" w14:textId="600F19AD" w:rsidR="00217CA8" w:rsidRPr="002B19BB" w:rsidRDefault="00217CA8" w:rsidP="00217CA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>เกณฑ์การ</w:t>
      </w:r>
      <w:r w:rsidR="007608C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tbl>
      <w:tblPr>
        <w:tblStyle w:val="TableGrid1"/>
        <w:tblW w:w="0" w:type="auto"/>
        <w:tblInd w:w="2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353"/>
        <w:gridCol w:w="579"/>
      </w:tblGrid>
      <w:tr w:rsidR="00217CA8" w:rsidRPr="002B19BB" w14:paraId="4753C159" w14:textId="77777777" w:rsidTr="00957D8D">
        <w:tc>
          <w:tcPr>
            <w:tcW w:w="4770" w:type="dxa"/>
            <w:vAlign w:val="center"/>
          </w:tcPr>
          <w:p w14:paraId="1AE7E090" w14:textId="77777777" w:rsidR="00217CA8" w:rsidRPr="002B19BB" w:rsidRDefault="00217CA8" w:rsidP="00217CA8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bookmarkStart w:id="26" w:name="_Hlk70283368"/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353" w:type="dxa"/>
            <w:vMerge w:val="restart"/>
            <w:vAlign w:val="center"/>
          </w:tcPr>
          <w:p w14:paraId="4C9EBE7E" w14:textId="77777777" w:rsidR="00217CA8" w:rsidRPr="002B19BB" w:rsidRDefault="00217CA8" w:rsidP="00217CA8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79" w:type="dxa"/>
            <w:vMerge w:val="restart"/>
            <w:vAlign w:val="center"/>
          </w:tcPr>
          <w:p w14:paraId="00FEBAE0" w14:textId="77777777" w:rsidR="00217CA8" w:rsidRPr="002B19BB" w:rsidRDefault="00217CA8" w:rsidP="00217CA8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217CA8" w:rsidRPr="002B19BB" w14:paraId="493F22EA" w14:textId="77777777" w:rsidTr="00957D8D">
        <w:tc>
          <w:tcPr>
            <w:tcW w:w="4770" w:type="dxa"/>
            <w:vAlign w:val="center"/>
          </w:tcPr>
          <w:p w14:paraId="732D3FFB" w14:textId="77777777" w:rsidR="00217CA8" w:rsidRPr="002B19BB" w:rsidRDefault="00217CA8" w:rsidP="00217CA8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353" w:type="dxa"/>
            <w:vMerge/>
            <w:vAlign w:val="center"/>
          </w:tcPr>
          <w:p w14:paraId="29FC84E2" w14:textId="77777777" w:rsidR="00217CA8" w:rsidRPr="002B19BB" w:rsidRDefault="00217CA8" w:rsidP="00217CA8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  <w:vMerge/>
            <w:vAlign w:val="center"/>
          </w:tcPr>
          <w:p w14:paraId="57829FF3" w14:textId="77777777" w:rsidR="00217CA8" w:rsidRPr="002B19BB" w:rsidRDefault="00217CA8" w:rsidP="00217CA8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26"/>
    </w:tbl>
    <w:p w14:paraId="2A258536" w14:textId="610B6A0F" w:rsidR="00217CA8" w:rsidRDefault="00217CA8" w:rsidP="005D1657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4189C762" w14:textId="6BC39E4F" w:rsidR="007608C7" w:rsidRPr="002B19BB" w:rsidRDefault="007608C7" w:rsidP="007608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4.</w:t>
      </w:r>
      <w:r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17CA8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จัดประชุมเพื่อ</w:t>
      </w:r>
      <w:r w:rsidRPr="00217CA8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ระบบบริหารจัดการโดยมีส่วนร่วมของทุกภาคส่วน</w:t>
      </w: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DFC740E" w14:textId="23BE33D0" w:rsidR="007608C7" w:rsidRDefault="007608C7" w:rsidP="007608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4.</w:t>
      </w: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D9387B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217CA8">
        <w:rPr>
          <w:rFonts w:ascii="TH SarabunPSK" w:hAnsi="TH SarabunPSK" w:cs="TH SarabunPSK"/>
          <w:sz w:val="32"/>
          <w:szCs w:val="32"/>
          <w:cs/>
        </w:rPr>
        <w:t>ร้อยละของการเบิกจ่ายงบประมาณตามแผน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การจัดประชุม</w:t>
      </w:r>
    </w:p>
    <w:p w14:paraId="2E5F1DD0" w14:textId="53577A52" w:rsidR="007608C7" w:rsidRPr="002B19BB" w:rsidRDefault="007608C7" w:rsidP="007608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tbl>
      <w:tblPr>
        <w:tblStyle w:val="TableGrid1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  <w:gridCol w:w="353"/>
        <w:gridCol w:w="579"/>
      </w:tblGrid>
      <w:tr w:rsidR="007608C7" w:rsidRPr="002B19BB" w14:paraId="283CE9C5" w14:textId="77777777" w:rsidTr="00BA197C">
        <w:tc>
          <w:tcPr>
            <w:tcW w:w="5702" w:type="dxa"/>
            <w:vAlign w:val="center"/>
          </w:tcPr>
          <w:p w14:paraId="120787D0" w14:textId="2A3E3913" w:rsidR="007608C7" w:rsidRPr="002B19BB" w:rsidRDefault="007608C7" w:rsidP="00957D8D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จำนวนเงินงบประมาณ</w:t>
            </w:r>
            <w:r w:rsidR="00BA197C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ด้านการจัดประชุมที่</w:t>
            </w: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353" w:type="dxa"/>
            <w:vMerge w:val="restart"/>
            <w:vAlign w:val="center"/>
          </w:tcPr>
          <w:p w14:paraId="45F1E278" w14:textId="77777777" w:rsidR="007608C7" w:rsidRPr="002B19BB" w:rsidRDefault="007608C7" w:rsidP="00957D8D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79" w:type="dxa"/>
            <w:vMerge w:val="restart"/>
            <w:vAlign w:val="center"/>
          </w:tcPr>
          <w:p w14:paraId="6B8A005D" w14:textId="77777777" w:rsidR="007608C7" w:rsidRPr="007608C7" w:rsidRDefault="007608C7" w:rsidP="00957D8D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7608C7">
              <w:rPr>
                <w:rFonts w:ascii="TH SarabunPSK" w:eastAsiaTheme="minorEastAsia" w:hAnsi="TH SarabunPSK" w:cs="TH SarabunPSK"/>
                <w:sz w:val="32"/>
                <w:szCs w:val="32"/>
              </w:rPr>
              <w:t>100</w:t>
            </w:r>
          </w:p>
        </w:tc>
      </w:tr>
      <w:tr w:rsidR="007608C7" w:rsidRPr="002B19BB" w14:paraId="0E9D33A0" w14:textId="77777777" w:rsidTr="00BA197C">
        <w:tc>
          <w:tcPr>
            <w:tcW w:w="5702" w:type="dxa"/>
            <w:vAlign w:val="center"/>
          </w:tcPr>
          <w:p w14:paraId="43E0F951" w14:textId="2E5D8279" w:rsidR="007608C7" w:rsidRPr="002B19BB" w:rsidRDefault="007608C7" w:rsidP="00957D8D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จำนวนเงินงบประมาณทั้งหมดตามแผน</w:t>
            </w:r>
            <w:r w:rsidR="00BA197C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การจัดประชุม</w:t>
            </w: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353" w:type="dxa"/>
            <w:vMerge/>
            <w:vAlign w:val="center"/>
          </w:tcPr>
          <w:p w14:paraId="28C96E98" w14:textId="77777777" w:rsidR="007608C7" w:rsidRPr="002B19BB" w:rsidRDefault="007608C7" w:rsidP="00957D8D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  <w:vMerge/>
            <w:vAlign w:val="center"/>
          </w:tcPr>
          <w:p w14:paraId="52A492B6" w14:textId="77777777" w:rsidR="007608C7" w:rsidRPr="002B19BB" w:rsidRDefault="007608C7" w:rsidP="00957D8D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841CAF6" w14:textId="77777777" w:rsidR="0047769F" w:rsidRDefault="0047769F" w:rsidP="005D1657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bookmarkStart w:id="27" w:name="_Hlk70275413"/>
    </w:p>
    <w:p w14:paraId="48769F59" w14:textId="7C68B702" w:rsidR="005D1657" w:rsidRPr="00A034C7" w:rsidRDefault="007608C7" w:rsidP="005D1657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="005D165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 w:rsidR="005D1657">
        <w:rPr>
          <w:rFonts w:ascii="TH SarabunPSK" w:eastAsia="Sarabun" w:hAnsi="TH SarabunPSK" w:cs="TH SarabunPSK"/>
          <w:b/>
          <w:bCs/>
          <w:sz w:val="32"/>
          <w:szCs w:val="32"/>
        </w:rPr>
        <w:t>4.</w:t>
      </w:r>
      <w:r w:rsidR="00A034C7">
        <w:rPr>
          <w:rFonts w:ascii="TH SarabunPSK" w:eastAsia="Sarabun" w:hAnsi="TH SarabunPSK" w:cs="TH SarabunPSK"/>
          <w:b/>
          <w:bCs/>
          <w:sz w:val="32"/>
          <w:szCs w:val="32"/>
        </w:rPr>
        <w:t>6</w:t>
      </w:r>
      <w:r w:rsidR="005D1657">
        <w:rPr>
          <w:rFonts w:ascii="TH SarabunPSK" w:eastAsia="Sarabun" w:hAnsi="TH SarabunPSK" w:cs="TH SarabunPSK"/>
          <w:b/>
          <w:bCs/>
          <w:sz w:val="32"/>
          <w:szCs w:val="32"/>
        </w:rPr>
        <w:t>.</w:t>
      </w:r>
      <w:r w:rsidR="00A034C7"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 w:rsidR="005D1657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="005D165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5D1657">
        <w:rPr>
          <w:rFonts w:ascii="TH SarabunPSK" w:eastAsia="Sarabun" w:hAnsi="TH SarabunPSK" w:cs="TH SarabunPSK"/>
          <w:sz w:val="32"/>
          <w:szCs w:val="32"/>
          <w:cs/>
        </w:rPr>
        <w:t>โครงการ</w:t>
      </w:r>
      <w:r w:rsidR="00A034C7" w:rsidRPr="003C4730">
        <w:rPr>
          <w:rFonts w:ascii="TH SarabunPSK" w:hAnsi="TH SarabunPSK" w:cs="TH SarabunPSK"/>
          <w:sz w:val="32"/>
          <w:szCs w:val="32"/>
          <w:cs/>
        </w:rPr>
        <w:t>พัฒนามหาวิทยาลัยสู่การเป็นมหาวิทยาลัยที่เป็นเลิศ (</w:t>
      </w:r>
      <w:r w:rsidR="00A034C7" w:rsidRPr="003C4730">
        <w:rPr>
          <w:rFonts w:ascii="TH SarabunPSK" w:hAnsi="TH SarabunPSK" w:cs="TH SarabunPSK"/>
          <w:sz w:val="32"/>
          <w:szCs w:val="32"/>
        </w:rPr>
        <w:t>Excellence University)</w:t>
      </w:r>
    </w:p>
    <w:p w14:paraId="09CBF007" w14:textId="1C2B79A4" w:rsidR="005D1657" w:rsidRDefault="005D1657" w:rsidP="005D1657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4.</w:t>
      </w:r>
      <w:r w:rsidR="00A034C7">
        <w:rPr>
          <w:rFonts w:ascii="TH SarabunPSK" w:eastAsia="Sarabun" w:hAnsi="TH SarabunPSK" w:cs="TH SarabunPSK"/>
          <w:b/>
          <w:bCs/>
          <w:sz w:val="32"/>
          <w:szCs w:val="32"/>
        </w:rPr>
        <w:t>6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.</w:t>
      </w:r>
      <w:r w:rsidR="00A034C7"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.1</w:t>
      </w:r>
      <w:r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3C4730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ระดับความสำเร็จของการพัฒนามหาวิทยาลัยสู่การเป็นมหาวิทยาลัยที่เป็นเลิศ (</w:t>
      </w:r>
      <w:r w:rsidRPr="003C4730">
        <w:rPr>
          <w:rFonts w:ascii="TH SarabunPSK" w:hAnsi="TH SarabunPSK" w:cs="TH SarabunPSK"/>
          <w:sz w:val="32"/>
          <w:szCs w:val="32"/>
        </w:rPr>
        <w:t>Excellence University)</w:t>
      </w:r>
    </w:p>
    <w:p w14:paraId="6FC3F616" w14:textId="77777777" w:rsidR="005D1657" w:rsidRDefault="005D1657" w:rsidP="005D1657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เกณฑ์การประเมิน </w:t>
      </w:r>
    </w:p>
    <w:bookmarkEnd w:id="27"/>
    <w:p w14:paraId="2AC43614" w14:textId="77777777" w:rsidR="005D1657" w:rsidRPr="00C25A95" w:rsidRDefault="005D1657" w:rsidP="007608C7">
      <w:pPr>
        <w:spacing w:after="0" w:line="240" w:lineRule="auto"/>
        <w:ind w:firstLine="992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C25A95">
        <w:rPr>
          <w:rFonts w:ascii="TH SarabunPSK" w:eastAsia="Sarabun" w:hAnsi="TH SarabunPSK" w:cs="TH SarabunPSK"/>
          <w:b/>
          <w:sz w:val="32"/>
          <w:szCs w:val="32"/>
          <w:cs/>
        </w:rPr>
        <w:t>ระดับที่ 1 มีแผนการดำเนินงาน</w:t>
      </w:r>
      <w:r w:rsidRPr="00C25A95">
        <w:rPr>
          <w:rFonts w:ascii="TH SarabunPSK" w:hAnsi="TH SarabunPSK" w:cs="TH SarabunPSK"/>
          <w:sz w:val="32"/>
          <w:szCs w:val="32"/>
          <w:cs/>
        </w:rPr>
        <w:t>พัฒนามหาวิทยาลัยสู่การเป็นมหาวิทยาลัยที่เป็นเลิศ</w:t>
      </w:r>
    </w:p>
    <w:p w14:paraId="11575841" w14:textId="77777777" w:rsidR="00A034C7" w:rsidRDefault="005D1657" w:rsidP="007608C7">
      <w:pPr>
        <w:spacing w:after="0" w:line="240" w:lineRule="auto"/>
        <w:ind w:firstLine="992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C25A95">
        <w:rPr>
          <w:rFonts w:ascii="TH SarabunPSK" w:eastAsia="Sarabun" w:hAnsi="TH SarabunPSK" w:cs="TH SarabunPSK"/>
          <w:b/>
          <w:sz w:val="32"/>
          <w:szCs w:val="32"/>
          <w:cs/>
        </w:rPr>
        <w:t>ระดับที่ 2 การดำเนินงานตามแผนที่กำหนดไม่น้อยกว่าร้อยละ 80 ของแผนที่กำหนด</w:t>
      </w:r>
    </w:p>
    <w:p w14:paraId="445B6D97" w14:textId="117A067B" w:rsidR="005D1657" w:rsidRPr="00C25A95" w:rsidRDefault="005D1657" w:rsidP="007608C7">
      <w:pPr>
        <w:spacing w:after="0" w:line="240" w:lineRule="auto"/>
        <w:ind w:firstLine="992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C25A95">
        <w:rPr>
          <w:rFonts w:ascii="TH SarabunPSK" w:eastAsia="Sarabun" w:hAnsi="TH SarabunPSK" w:cs="TH SarabunPSK"/>
          <w:b/>
          <w:sz w:val="32"/>
          <w:szCs w:val="32"/>
          <w:cs/>
        </w:rPr>
        <w:t xml:space="preserve">ระดับที่ 3 มีผลการประเมินตามเกณฑ์ </w:t>
      </w:r>
      <w:r w:rsidRPr="00C25A95">
        <w:rPr>
          <w:rFonts w:ascii="TH SarabunPSK" w:eastAsia="Sarabun" w:hAnsi="TH SarabunPSK" w:cs="TH SarabunPSK"/>
          <w:bCs/>
          <w:sz w:val="32"/>
          <w:szCs w:val="32"/>
        </w:rPr>
        <w:t>EdPEx</w:t>
      </w:r>
      <w:r w:rsidRPr="00C25A95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C25A95">
        <w:rPr>
          <w:rFonts w:ascii="TH SarabunPSK" w:eastAsia="Sarabun" w:hAnsi="TH SarabunPSK" w:cs="TH SarabunPSK"/>
          <w:b/>
          <w:sz w:val="32"/>
          <w:szCs w:val="32"/>
          <w:cs/>
        </w:rPr>
        <w:t xml:space="preserve">และ/หรือ </w:t>
      </w:r>
      <w:r w:rsidRPr="00C25A95">
        <w:rPr>
          <w:rFonts w:ascii="TH SarabunPSK" w:eastAsia="Sarabun" w:hAnsi="TH SarabunPSK" w:cs="TH SarabunPSK"/>
          <w:bCs/>
          <w:sz w:val="32"/>
          <w:szCs w:val="32"/>
        </w:rPr>
        <w:t>SDGs SCD</w:t>
      </w:r>
      <w:r w:rsidRPr="00C25A95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C25A95">
        <w:rPr>
          <w:rFonts w:ascii="TH SarabunPSK" w:eastAsia="Sarabun" w:hAnsi="TH SarabunPSK" w:cs="TH SarabunPSK"/>
          <w:b/>
          <w:sz w:val="32"/>
          <w:szCs w:val="32"/>
          <w:cs/>
        </w:rPr>
        <w:t>เป็นไปตามเป้าหมายที่กำหนดและจัดทำแผนพัฒนาอย่างต่อเนื่อง</w:t>
      </w:r>
    </w:p>
    <w:p w14:paraId="028808E9" w14:textId="77777777" w:rsidR="005D1657" w:rsidRPr="00C25A95" w:rsidRDefault="005D1657" w:rsidP="007608C7">
      <w:pPr>
        <w:spacing w:after="0" w:line="240" w:lineRule="auto"/>
        <w:ind w:firstLine="992"/>
        <w:jc w:val="thaiDistribute"/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C25A95">
        <w:rPr>
          <w:rFonts w:ascii="TH SarabunPSK" w:eastAsia="Sarabun" w:hAnsi="TH SarabunPSK" w:cs="TH SarabunPSK"/>
          <w:b/>
          <w:sz w:val="32"/>
          <w:szCs w:val="32"/>
          <w:cs/>
        </w:rPr>
        <w:t xml:space="preserve">ระดับที่ 4 รายงานผลการดำเนินงานตามเกณฑ์ </w:t>
      </w:r>
      <w:r w:rsidRPr="00C25A95">
        <w:rPr>
          <w:rFonts w:ascii="TH SarabunPSK" w:eastAsia="Sarabun" w:hAnsi="TH SarabunPSK" w:cs="TH SarabunPSK"/>
          <w:bCs/>
          <w:sz w:val="32"/>
          <w:szCs w:val="32"/>
        </w:rPr>
        <w:t>EdPEx</w:t>
      </w:r>
      <w:r w:rsidRPr="00C25A95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C25A95">
        <w:rPr>
          <w:rFonts w:ascii="TH SarabunPSK" w:eastAsia="Sarabun" w:hAnsi="TH SarabunPSK" w:cs="TH SarabunPSK"/>
          <w:b/>
          <w:sz w:val="32"/>
          <w:szCs w:val="32"/>
          <w:cs/>
        </w:rPr>
        <w:t xml:space="preserve">และ/หรือ </w:t>
      </w:r>
      <w:r w:rsidRPr="00A034C7">
        <w:rPr>
          <w:rFonts w:ascii="TH SarabunPSK" w:eastAsia="Sarabun" w:hAnsi="TH SarabunPSK" w:cs="TH SarabunPSK"/>
          <w:bCs/>
          <w:sz w:val="32"/>
          <w:szCs w:val="32"/>
        </w:rPr>
        <w:t>SDGs SCD</w:t>
      </w:r>
      <w:r w:rsidRPr="00C25A95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C25A95">
        <w:rPr>
          <w:rFonts w:ascii="TH SarabunPSK" w:eastAsia="Sarabun" w:hAnsi="TH SarabunPSK" w:cs="TH SarabunPSK"/>
          <w:b/>
          <w:sz w:val="32"/>
          <w:szCs w:val="32"/>
          <w:cs/>
        </w:rPr>
        <w:t>เป็นไปตามเป้าหมายที่กำหนดให้กับคณะกรรมการบริหารมหาวิทยาลัยเพื่อพิจารณา</w:t>
      </w:r>
    </w:p>
    <w:p w14:paraId="57829AB9" w14:textId="37CA77F6" w:rsidR="005D1657" w:rsidRPr="00C25A95" w:rsidRDefault="005D1657" w:rsidP="007608C7">
      <w:pPr>
        <w:spacing w:after="0" w:line="240" w:lineRule="auto"/>
        <w:ind w:firstLine="992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C25A95">
        <w:rPr>
          <w:rFonts w:ascii="TH SarabunPSK" w:eastAsia="Sarabun" w:hAnsi="TH SarabunPSK" w:cs="TH SarabunPSK"/>
          <w:b/>
          <w:sz w:val="32"/>
          <w:szCs w:val="32"/>
          <w:cs/>
        </w:rPr>
        <w:t xml:space="preserve">ระดับที่ 5 </w:t>
      </w:r>
      <w:r w:rsidRPr="00C25A95">
        <w:rPr>
          <w:rFonts w:ascii="TH SarabunPSK" w:hAnsi="TH SarabunPSK" w:cs="TH SarabunPSK"/>
          <w:sz w:val="32"/>
          <w:szCs w:val="32"/>
          <w:cs/>
        </w:rPr>
        <w:t>ถอดบทเรียนแนวปฏิบัติที่เป็นเลิศ</w:t>
      </w:r>
      <w:r w:rsidRPr="00C25A95">
        <w:rPr>
          <w:rFonts w:ascii="TH SarabunPSK" w:eastAsia="Sarabun" w:hAnsi="TH SarabunPSK" w:cs="TH SarabunPSK"/>
          <w:b/>
          <w:sz w:val="32"/>
          <w:szCs w:val="32"/>
          <w:cs/>
        </w:rPr>
        <w:t xml:space="preserve">ตามเกณฑ์ </w:t>
      </w:r>
      <w:r w:rsidRPr="00A034C7">
        <w:rPr>
          <w:rFonts w:ascii="TH SarabunPSK" w:eastAsia="Sarabun" w:hAnsi="TH SarabunPSK" w:cs="TH SarabunPSK"/>
          <w:bCs/>
          <w:sz w:val="32"/>
          <w:szCs w:val="32"/>
        </w:rPr>
        <w:t>EdPEx</w:t>
      </w:r>
      <w:r w:rsidRPr="00C25A95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C25A95">
        <w:rPr>
          <w:rFonts w:ascii="TH SarabunPSK" w:eastAsia="Sarabun" w:hAnsi="TH SarabunPSK" w:cs="TH SarabunPSK"/>
          <w:b/>
          <w:sz w:val="32"/>
          <w:szCs w:val="32"/>
          <w:cs/>
        </w:rPr>
        <w:t xml:space="preserve">และ/หรือ </w:t>
      </w:r>
      <w:r w:rsidRPr="00A034C7">
        <w:rPr>
          <w:rFonts w:ascii="TH SarabunPSK" w:eastAsia="Sarabun" w:hAnsi="TH SarabunPSK" w:cs="TH SarabunPSK"/>
          <w:bCs/>
          <w:sz w:val="32"/>
          <w:szCs w:val="32"/>
        </w:rPr>
        <w:t>SDGs SCD</w:t>
      </w:r>
      <w:r w:rsidRPr="00C25A95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Pr="00C25A95">
        <w:rPr>
          <w:rFonts w:ascii="TH SarabunPSK" w:hAnsi="TH SarabunPSK" w:cs="TH SarabunPSK"/>
          <w:sz w:val="32"/>
          <w:szCs w:val="32"/>
          <w:cs/>
        </w:rPr>
        <w:t>และมีการเผยแพร่แนวปฏิบัติที่เป็นเลิศด้วยรูปแบบสื่อดิจิทัล</w:t>
      </w:r>
    </w:p>
    <w:p w14:paraId="239AA582" w14:textId="4A9D2A3E" w:rsidR="00747E5B" w:rsidRDefault="00747E5B" w:rsidP="007C6963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0A6A7BF2" w14:textId="3221AA36" w:rsidR="00042F54" w:rsidRDefault="00042F54" w:rsidP="007C6963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508BB567" w14:textId="77777777" w:rsidR="00042F54" w:rsidRDefault="00042F54" w:rsidP="007C6963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48898403" w14:textId="7E6ECA16" w:rsidR="007608C7" w:rsidRPr="007608C7" w:rsidRDefault="007608C7" w:rsidP="007608C7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4.7.1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  <w:cs/>
        </w:rPr>
        <w:t>โครงการ</w:t>
      </w:r>
      <w:r w:rsidRPr="003C473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7608C7">
        <w:rPr>
          <w:rFonts w:ascii="TH SarabunPSK" w:eastAsia="Sarabun" w:hAnsi="TH SarabunPSK" w:cs="TH SarabunPSK" w:hint="cs"/>
          <w:sz w:val="32"/>
          <w:szCs w:val="32"/>
          <w:cs/>
        </w:rPr>
        <w:t>แ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ห่งความสุข</w:t>
      </w:r>
    </w:p>
    <w:p w14:paraId="5E9A38D6" w14:textId="22B89EA5" w:rsidR="007608C7" w:rsidRDefault="007608C7" w:rsidP="007608C7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4.7.1.1</w:t>
      </w:r>
      <w:r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113ECD">
        <w:rPr>
          <w:rFonts w:ascii="TH SarabunPSK" w:hAnsi="TH SarabunPSK" w:cs="TH SarabunPSK"/>
          <w:sz w:val="32"/>
          <w:szCs w:val="32"/>
          <w:cs/>
        </w:rPr>
        <w:t>ระดับความสำเร็จ</w:t>
      </w:r>
      <w:r w:rsidRPr="00113ECD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113ECD">
        <w:rPr>
          <w:rFonts w:ascii="TH SarabunPSK" w:hAnsi="TH SarabunPSK" w:cs="TH SarabunPSK"/>
          <w:sz w:val="32"/>
          <w:szCs w:val="32"/>
          <w:cs/>
        </w:rPr>
        <w:t>มหาวิทยาลัยแห่งความสุข</w:t>
      </w:r>
    </w:p>
    <w:p w14:paraId="5D834A19" w14:textId="77777777" w:rsidR="007608C7" w:rsidRDefault="007608C7" w:rsidP="007608C7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เกณฑ์การประเมิน </w:t>
      </w:r>
    </w:p>
    <w:p w14:paraId="5B77AC59" w14:textId="77777777" w:rsidR="007608C7" w:rsidRDefault="007608C7" w:rsidP="007608C7">
      <w:pPr>
        <w:spacing w:after="0" w:line="240" w:lineRule="auto"/>
        <w:ind w:firstLine="1134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ระดับที่ 1 มีการประเมินความสุขบุคลากร</w:t>
      </w:r>
      <w:r w:rsidRPr="00113ECD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 </w:t>
      </w: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และสุขภาวะองค์กร</w:t>
      </w:r>
    </w:p>
    <w:p w14:paraId="56AA5597" w14:textId="77777777" w:rsidR="007608C7" w:rsidRDefault="007608C7" w:rsidP="007608C7">
      <w:pPr>
        <w:spacing w:after="0" w:line="240" w:lineRule="auto"/>
        <w:ind w:firstLine="1134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ระดับที่ 2 มีการนำผลจากการวิเคราะห์และแปรผลการประเมินความสุขบุคลากร</w:t>
      </w:r>
      <w:r w:rsidRPr="00113ECD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 </w:t>
      </w: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และสุขภาวะองค์กร</w:t>
      </w:r>
      <w:r w:rsidRPr="00113ECD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 </w:t>
      </w: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มาเป็นข้อมูลในการกำหนดแผนงาน</w:t>
      </w:r>
      <w:r w:rsidRPr="00113ECD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/ </w:t>
      </w: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โครงการ</w:t>
      </w:r>
    </w:p>
    <w:p w14:paraId="7A89175D" w14:textId="77777777" w:rsidR="007608C7" w:rsidRDefault="007608C7" w:rsidP="007608C7">
      <w:pPr>
        <w:spacing w:after="0" w:line="240" w:lineRule="auto"/>
        <w:ind w:firstLine="1134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ระดับที่ 3 สื่อสารแผนงาน</w:t>
      </w:r>
      <w:r w:rsidRPr="00113ECD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/ </w:t>
      </w: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โครงการ</w:t>
      </w:r>
      <w:r w:rsidRPr="00113ECD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 </w:t>
      </w: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การสร้างองค์กรแห่งความสุข</w:t>
      </w:r>
      <w:r w:rsidRPr="00113ECD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 (</w:t>
      </w:r>
      <w:r w:rsidRPr="00113EC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Happy Workplace) </w:t>
      </w: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ให้ทุกหน่วยงานดำเนินการตามแผน</w:t>
      </w:r>
    </w:p>
    <w:p w14:paraId="2E94A218" w14:textId="77777777" w:rsidR="007608C7" w:rsidRDefault="007608C7" w:rsidP="007608C7">
      <w:pPr>
        <w:spacing w:after="0" w:line="240" w:lineRule="auto"/>
        <w:ind w:firstLine="1134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ระดับที่ 4 มีการติดตามความคืบหน้าการดำเนินการตามแผนงาน</w:t>
      </w:r>
      <w:r w:rsidRPr="00113ECD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/ </w:t>
      </w: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โครงการ</w:t>
      </w:r>
      <w:r w:rsidRPr="00113ECD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 </w:t>
      </w: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และรายงานสรุปและประเมินผลความก้าวหน้าการดำเนินการ</w:t>
      </w:r>
    </w:p>
    <w:p w14:paraId="2048EF7F" w14:textId="19FDA68E" w:rsidR="00A470E5" w:rsidRDefault="007608C7" w:rsidP="007608C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ระดับที่ 5</w:t>
      </w:r>
      <w:r w:rsidRPr="00113EC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113ECD">
        <w:rPr>
          <w:rFonts w:ascii="TH SarabunPSK" w:hAnsi="TH SarabunPSK" w:cs="TH SarabunPSK"/>
          <w:sz w:val="32"/>
          <w:szCs w:val="32"/>
          <w:cs/>
        </w:rPr>
        <w:t>ถอดบทเรียน</w:t>
      </w:r>
      <w:r w:rsidRPr="00113ECD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113ECD">
        <w:rPr>
          <w:rFonts w:ascii="TH SarabunPSK" w:hAnsi="TH SarabunPSK" w:cs="TH SarabunPSK"/>
          <w:sz w:val="32"/>
          <w:szCs w:val="32"/>
          <w:cs/>
        </w:rPr>
        <w:t>มหาวิทยาลัยแห่งความสุข</w:t>
      </w:r>
      <w:r w:rsidRPr="00113EC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13ECD">
        <w:rPr>
          <w:rFonts w:ascii="TH SarabunPSK" w:hAnsi="TH SarabunPSK" w:cs="TH SarabunPSK"/>
          <w:sz w:val="32"/>
          <w:szCs w:val="32"/>
          <w:cs/>
        </w:rPr>
        <w:t>ม</w:t>
      </w:r>
      <w:r w:rsidRPr="00113ECD">
        <w:rPr>
          <w:rFonts w:ascii="TH SarabunPSK" w:hAnsi="TH SarabunPSK" w:cs="TH SarabunPSK" w:hint="cs"/>
          <w:sz w:val="32"/>
          <w:szCs w:val="32"/>
          <w:cs/>
        </w:rPr>
        <w:t>ีการเผยแพร่แนวปฏิบัติที่เป็นเลิศด้วยรูปแบบสื่อดิจิทัล</w:t>
      </w:r>
    </w:p>
    <w:p w14:paraId="7C7539AF" w14:textId="77777777" w:rsidR="00747E5B" w:rsidRDefault="007608C7" w:rsidP="007608C7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</w:p>
    <w:p w14:paraId="37A139F7" w14:textId="3832DAFF" w:rsidR="007608C7" w:rsidRPr="00A034C7" w:rsidRDefault="00747E5B" w:rsidP="007608C7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="007608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 w:rsidR="007608C7">
        <w:rPr>
          <w:rFonts w:ascii="TH SarabunPSK" w:eastAsia="Sarabun" w:hAnsi="TH SarabunPSK" w:cs="TH SarabunPSK"/>
          <w:b/>
          <w:bCs/>
          <w:sz w:val="32"/>
          <w:szCs w:val="32"/>
        </w:rPr>
        <w:t xml:space="preserve">4.7.2 </w:t>
      </w:r>
      <w:r w:rsidR="007608C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7608C7">
        <w:rPr>
          <w:rFonts w:ascii="TH SarabunPSK" w:eastAsia="Sarabun" w:hAnsi="TH SarabunPSK" w:cs="TH SarabunPSK"/>
          <w:sz w:val="32"/>
          <w:szCs w:val="32"/>
          <w:cs/>
        </w:rPr>
        <w:t>โครงการ</w:t>
      </w:r>
      <w:r w:rsidR="007608C7" w:rsidRPr="003C4730">
        <w:rPr>
          <w:rFonts w:ascii="TH SarabunPSK" w:hAnsi="TH SarabunPSK" w:cs="TH SarabunPSK"/>
          <w:sz w:val="32"/>
          <w:szCs w:val="32"/>
          <w:cs/>
        </w:rPr>
        <w:t>พัฒนา</w:t>
      </w:r>
      <w:r w:rsidR="00031C6D">
        <w:rPr>
          <w:rFonts w:ascii="TH SarabunPSK" w:hAnsi="TH SarabunPSK" w:cs="TH SarabunPSK" w:hint="cs"/>
          <w:sz w:val="32"/>
          <w:szCs w:val="32"/>
          <w:cs/>
        </w:rPr>
        <w:t>คุณวุฒิอาจารย</w:t>
      </w:r>
      <w:r w:rsidR="00031C6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์</w:t>
      </w:r>
      <w:r w:rsidR="00031C6D" w:rsidRPr="00031C6D">
        <w:rPr>
          <w:rFonts w:ascii="TH SarabunPSK" w:eastAsia="Sarabun" w:hAnsi="TH SarabunPSK" w:cs="TH SarabunPSK" w:hint="cs"/>
          <w:sz w:val="32"/>
          <w:szCs w:val="32"/>
          <w:cs/>
        </w:rPr>
        <w:t>ที่สูงขึ้น</w:t>
      </w:r>
    </w:p>
    <w:p w14:paraId="3F3985E8" w14:textId="1E98F497" w:rsidR="007608C7" w:rsidRDefault="007608C7" w:rsidP="007608C7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4.</w:t>
      </w:r>
      <w:r w:rsidR="00031C6D">
        <w:rPr>
          <w:rFonts w:ascii="TH SarabunPSK" w:eastAsia="Sarabun" w:hAnsi="TH SarabunPSK" w:cs="TH SarabunPSK"/>
          <w:b/>
          <w:bCs/>
          <w:sz w:val="32"/>
          <w:szCs w:val="32"/>
        </w:rPr>
        <w:t>7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.</w:t>
      </w:r>
      <w:r w:rsidR="00031C6D">
        <w:rPr>
          <w:rFonts w:ascii="TH SarabunPSK" w:eastAsia="Sarabu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.1</w:t>
      </w:r>
      <w:r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="00031C6D"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ระดับความสำเร็จของอาจารย์คุณวุฒิปริญญาเอก</w:t>
      </w:r>
    </w:p>
    <w:p w14:paraId="1CD2F292" w14:textId="77777777" w:rsidR="007608C7" w:rsidRDefault="007608C7" w:rsidP="007608C7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เกณฑ์การประเมิน </w:t>
      </w:r>
    </w:p>
    <w:p w14:paraId="72B3C047" w14:textId="77777777" w:rsidR="00031C6D" w:rsidRDefault="00031C6D" w:rsidP="007608C7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1 มีแผนการ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จัดทำแผน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พัฒนาอาจารย์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ให้มีคุณวุฒิปริญญาเอกและมีการทบทวนอย่างต่อเนื่อง</w:t>
      </w:r>
    </w:p>
    <w:p w14:paraId="14188922" w14:textId="77777777" w:rsidR="00031C6D" w:rsidRDefault="00031C6D" w:rsidP="007608C7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2 มีการดำเนินงานตามแผนที่ไม่น้อยกว่าร้อยละ</w:t>
      </w:r>
      <w:r w:rsidRPr="00787E81">
        <w:rPr>
          <w:rFonts w:ascii="TH SarabunPSK" w:eastAsia="Sarabun" w:hAnsi="TH SarabunPSK" w:cs="TH SarabunPSK"/>
          <w:b/>
          <w:sz w:val="32"/>
          <w:szCs w:val="32"/>
          <w:cs/>
        </w:rPr>
        <w:t xml:space="preserve"> 80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ของแผนที่กำหนด</w:t>
      </w:r>
    </w:p>
    <w:p w14:paraId="42537A7D" w14:textId="77777777" w:rsidR="00031C6D" w:rsidRDefault="00031C6D" w:rsidP="007608C7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3 มี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จำนวนอาจารย์คุณวุฒิปริญญาเอกเป็นไปตามแผนที่กำหนด</w:t>
      </w:r>
    </w:p>
    <w:p w14:paraId="7CD6F8DC" w14:textId="77777777" w:rsidR="00031C6D" w:rsidRDefault="00031C6D" w:rsidP="007608C7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ระดับที่ 4 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มี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จำนวนอาจารย์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คุณวุฒิปริญญาเอกเกินกว่าที่กำหนดตามแผนร้อยละ </w:t>
      </w:r>
      <w:r w:rsidRPr="00031C6D">
        <w:rPr>
          <w:rFonts w:ascii="TH SarabunPSK" w:eastAsia="Sarabun" w:hAnsi="TH SarabunPSK" w:cs="TH SarabunPSK"/>
          <w:bCs/>
          <w:sz w:val="32"/>
          <w:szCs w:val="32"/>
        </w:rPr>
        <w:t xml:space="preserve">10 </w:t>
      </w:r>
    </w:p>
    <w:p w14:paraId="32EB5547" w14:textId="61726699" w:rsidR="007608C7" w:rsidRDefault="00031C6D" w:rsidP="007608C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ระดับที่ 5 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มี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จำนวนอาจารย์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คุณวุฒิปริญญาเอกเกินกว่าที่กำหนดตามแผนร้อยละ </w:t>
      </w:r>
      <w:r w:rsidRPr="00031C6D">
        <w:rPr>
          <w:rFonts w:ascii="TH SarabunPSK" w:eastAsia="Sarabun" w:hAnsi="TH SarabunPSK" w:cs="TH SarabunPSK"/>
          <w:bCs/>
          <w:sz w:val="32"/>
          <w:szCs w:val="32"/>
        </w:rPr>
        <w:t>20</w:t>
      </w:r>
    </w:p>
    <w:p w14:paraId="0F47269E" w14:textId="5E1604BC" w:rsidR="007608C7" w:rsidRDefault="007608C7" w:rsidP="007608C7">
      <w:pPr>
        <w:spacing w:after="0" w:line="240" w:lineRule="auto"/>
        <w:ind w:firstLine="1134"/>
        <w:rPr>
          <w:rFonts w:ascii="TH SarabunPSK" w:eastAsia="Sarabun" w:hAnsi="TH SarabunPSK" w:cs="TH SarabunPSK"/>
          <w:sz w:val="32"/>
          <w:szCs w:val="32"/>
        </w:rPr>
      </w:pPr>
    </w:p>
    <w:p w14:paraId="78A0C8EF" w14:textId="380E0812" w:rsidR="00031C6D" w:rsidRPr="00A034C7" w:rsidRDefault="00031C6D" w:rsidP="00031C6D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4.7.3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โครงการพัฒนาอาจารย์และบุคลากรเพื่อเข้าสู่ตำแหน่งที่สูงขึ้น</w:t>
      </w:r>
    </w:p>
    <w:p w14:paraId="4B498038" w14:textId="2003C4D5" w:rsidR="00031C6D" w:rsidRDefault="00031C6D" w:rsidP="00031C6D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lastRenderedPageBreak/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4.7.3.1</w:t>
      </w:r>
      <w:r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ระดับความสำเร็จอาจารย์และบุคลากรเพื่อเข้าสู่ตำแหน่งที่สูงขึ้น</w:t>
      </w:r>
    </w:p>
    <w:p w14:paraId="5DC8C6DF" w14:textId="77777777" w:rsidR="00031C6D" w:rsidRDefault="00031C6D" w:rsidP="00031C6D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เกณฑ์การประเมิน </w:t>
      </w:r>
    </w:p>
    <w:p w14:paraId="261158E8" w14:textId="77777777" w:rsidR="00031C6D" w:rsidRDefault="00031C6D" w:rsidP="007608C7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1 มีแผนการ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จัดทำแผน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พัฒนาอาจารย์และบุคลากรเพื่อเข้าสู่ตำแหน่งที่สูงขึ้น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และมีการทบทวนอย่างต่อเนื่อง</w:t>
      </w:r>
    </w:p>
    <w:p w14:paraId="00A235DA" w14:textId="77777777" w:rsidR="00031C6D" w:rsidRDefault="00031C6D" w:rsidP="007608C7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2 มีการดำเนินงานตามแผนที่ไม่น้อยกว่าร้อยละ</w:t>
      </w:r>
      <w:r w:rsidRPr="00787E81">
        <w:rPr>
          <w:rFonts w:ascii="TH SarabunPSK" w:eastAsia="Sarabun" w:hAnsi="TH SarabunPSK" w:cs="TH SarabunPSK"/>
          <w:b/>
          <w:sz w:val="32"/>
          <w:szCs w:val="32"/>
          <w:cs/>
        </w:rPr>
        <w:t xml:space="preserve"> 80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ของแผนที่กำหนด</w:t>
      </w:r>
    </w:p>
    <w:p w14:paraId="7A03E7F4" w14:textId="77777777" w:rsidR="00031C6D" w:rsidRDefault="00031C6D" w:rsidP="007608C7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3 มี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จำนวนอาจารย์และบุคลากรที่เข้าสู่ตำแหน่งสูงขึ้นเป็นไปตามแผนที่กำหนด</w:t>
      </w:r>
    </w:p>
    <w:p w14:paraId="1BDE2638" w14:textId="77777777" w:rsidR="00031C6D" w:rsidRDefault="00031C6D" w:rsidP="007608C7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ระดับที่ 4 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มี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จำนวนอาจารย์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และบุคลากรที่เข้าสู่ตำแหน่งที่สูงขึ้นเกินกว่าที่กำหนดตามแผนร้อยละ </w:t>
      </w:r>
      <w:r w:rsidRPr="00031C6D">
        <w:rPr>
          <w:rFonts w:ascii="TH SarabunPSK" w:eastAsia="Sarabun" w:hAnsi="TH SarabunPSK" w:cs="TH SarabunPSK"/>
          <w:bCs/>
          <w:sz w:val="32"/>
          <w:szCs w:val="32"/>
        </w:rPr>
        <w:t>10</w:t>
      </w:r>
      <w:r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14:paraId="0DC08108" w14:textId="5DAB9E20" w:rsidR="00031C6D" w:rsidRDefault="00031C6D" w:rsidP="007608C7">
      <w:pPr>
        <w:spacing w:after="0" w:line="240" w:lineRule="auto"/>
        <w:ind w:firstLine="1134"/>
        <w:rPr>
          <w:rFonts w:ascii="TH SarabunPSK" w:eastAsia="Sarabun" w:hAnsi="TH SarabunPSK" w:cs="TH SarabunPSK"/>
          <w:sz w:val="32"/>
          <w:szCs w:val="32"/>
          <w:cs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ระดับที่ 5 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มี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จำนวนอาจารย์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และบุคลากรที่เข้าสู่ตำแหน่งที่สูงขึ้นเกินกว่าที่กำหนดตามแผนร้อยละ </w:t>
      </w:r>
      <w:r w:rsidRPr="00031C6D">
        <w:rPr>
          <w:rFonts w:ascii="TH SarabunPSK" w:eastAsia="Sarabun" w:hAnsi="TH SarabunPSK" w:cs="TH SarabunPSK"/>
          <w:bCs/>
          <w:sz w:val="32"/>
          <w:szCs w:val="32"/>
        </w:rPr>
        <w:t>20</w:t>
      </w:r>
    </w:p>
    <w:p w14:paraId="520F8B92" w14:textId="25B78A0E" w:rsidR="00031C6D" w:rsidRDefault="007C6963" w:rsidP="007C6963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</w:p>
    <w:p w14:paraId="39EF6C22" w14:textId="356FC522" w:rsidR="00031C6D" w:rsidRPr="00A034C7" w:rsidRDefault="00031C6D" w:rsidP="00031C6D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4.7.4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  <w:cs/>
        </w:rPr>
        <w:t>โครงการ</w:t>
      </w:r>
      <w:r w:rsidRPr="003C4730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ศักยภาพอาจารย์และบุคลากรมืออาชีพ</w:t>
      </w:r>
    </w:p>
    <w:p w14:paraId="3114377C" w14:textId="5C43BBCA" w:rsidR="00031C6D" w:rsidRDefault="00031C6D" w:rsidP="00031C6D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4.7.4.1</w:t>
      </w:r>
      <w:r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ระดับความสำเร็จของอาจารย์และบุคลากรที่ได้รับการพัฒนาแบบมืออาชีพ</w:t>
      </w:r>
    </w:p>
    <w:p w14:paraId="6FA14F6F" w14:textId="77777777" w:rsidR="00031C6D" w:rsidRDefault="00031C6D" w:rsidP="00031C6D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เกณฑ์การประเมิน </w:t>
      </w:r>
    </w:p>
    <w:p w14:paraId="679B1649" w14:textId="77777777" w:rsidR="00031C6D" w:rsidRDefault="00031C6D" w:rsidP="00747E5B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1 มีแผนการพัฒนาอาจารย์และบุคลากร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มืออาชีพและมีการทบทวนอย่างต่อเนื่อง</w:t>
      </w:r>
    </w:p>
    <w:p w14:paraId="50F7250D" w14:textId="4FE38CBD" w:rsidR="00031C6D" w:rsidRDefault="00031C6D" w:rsidP="00747E5B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2 มีการดำเนินงานตามแผนที่ไม่น้อยกว่าร้อยละ</w:t>
      </w:r>
      <w:r w:rsidRPr="00787E81">
        <w:rPr>
          <w:rFonts w:ascii="TH SarabunPSK" w:eastAsia="Sarabun" w:hAnsi="TH SarabunPSK" w:cs="TH SarabunPSK"/>
          <w:b/>
          <w:sz w:val="32"/>
          <w:szCs w:val="32"/>
          <w:cs/>
        </w:rPr>
        <w:t xml:space="preserve"> 80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ของแผนที่กำหนด</w:t>
      </w:r>
    </w:p>
    <w:p w14:paraId="648BA9D4" w14:textId="77777777" w:rsidR="00031C6D" w:rsidRDefault="00031C6D" w:rsidP="00747E5B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ระดับที่ 3 </w:t>
      </w:r>
      <w:r w:rsidRPr="00AE099A">
        <w:rPr>
          <w:rFonts w:ascii="TH SarabunPSK" w:eastAsia="Sarabun" w:hAnsi="TH SarabunPSK" w:cs="TH SarabunPSK"/>
          <w:b/>
          <w:sz w:val="32"/>
          <w:szCs w:val="32"/>
          <w:cs/>
        </w:rPr>
        <w:t>รายงานผลการดำเนินงานตาม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แผน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พัฒนาอาจารย์และบุคลากร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มืออาชีพ</w:t>
      </w:r>
      <w:r w:rsidRPr="00AE099A">
        <w:rPr>
          <w:rFonts w:ascii="TH SarabunPSK" w:eastAsia="Sarabun" w:hAnsi="TH SarabunPSK" w:cs="TH SarabunPSK"/>
          <w:b/>
          <w:sz w:val="32"/>
          <w:szCs w:val="32"/>
          <w:cs/>
        </w:rPr>
        <w:t>ให้กับคณะกรรมการบริหารมหาวิทยาลัยเพื่อพิจารณา</w:t>
      </w:r>
    </w:p>
    <w:p w14:paraId="407F90AB" w14:textId="77777777" w:rsidR="00031C6D" w:rsidRDefault="00031C6D" w:rsidP="00747E5B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4 มี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นวัตกรรม หรือ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ผลงานเชิงประจักษ์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ที่เกิด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จากการพัฒนา</w:t>
      </w:r>
    </w:p>
    <w:p w14:paraId="0D380A4A" w14:textId="439EDC8B" w:rsidR="00031C6D" w:rsidRPr="00031C6D" w:rsidRDefault="00031C6D" w:rsidP="00747E5B">
      <w:pPr>
        <w:spacing w:after="0" w:line="240" w:lineRule="auto"/>
        <w:ind w:firstLine="1134"/>
        <w:rPr>
          <w:rFonts w:ascii="TH SarabunPSK" w:eastAsia="Sarabun" w:hAnsi="TH SarabunPSK" w:cs="TH SarabunPSK"/>
          <w:b/>
          <w:sz w:val="32"/>
          <w:szCs w:val="32"/>
        </w:rPr>
      </w:pPr>
      <w:r w:rsidRPr="00AE099A">
        <w:rPr>
          <w:rFonts w:ascii="TH SarabunPSK" w:eastAsia="Sarabun" w:hAnsi="TH SarabunPSK" w:cs="TH SarabunPSK"/>
          <w:b/>
          <w:sz w:val="32"/>
          <w:szCs w:val="32"/>
          <w:cs/>
        </w:rPr>
        <w:t>ระดับที่ 5 ถอดบทเรียนแนวปฏิบัติ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การ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พัฒนาอาจารย์และบุคลากร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มืออาชีพ</w:t>
      </w:r>
      <w:r w:rsidRPr="00AE099A">
        <w:rPr>
          <w:rFonts w:ascii="TH SarabunPSK" w:eastAsia="Sarabun" w:hAnsi="TH SarabunPSK" w:cs="TH SarabunPSK"/>
          <w:b/>
          <w:sz w:val="32"/>
          <w:szCs w:val="32"/>
          <w:cs/>
        </w:rPr>
        <w:t>และมีการเผยแพร่แนวปฏิบัติที่เป็นเลิศด้วยรูปแบบสื่อดิจิทัล</w:t>
      </w:r>
    </w:p>
    <w:p w14:paraId="32B85F17" w14:textId="77777777" w:rsidR="00E51909" w:rsidRDefault="00E51909" w:rsidP="00031C6D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63F65684" w14:textId="5F80501E" w:rsidR="00031C6D" w:rsidRPr="00A034C7" w:rsidRDefault="00031C6D" w:rsidP="00031C6D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4.</w:t>
      </w:r>
      <w:r w:rsidR="002F0ED8">
        <w:rPr>
          <w:rFonts w:ascii="TH SarabunPSK" w:eastAsia="Sarabun" w:hAnsi="TH SarabunPSK" w:cs="TH SarabunPSK"/>
          <w:b/>
          <w:bCs/>
          <w:sz w:val="32"/>
          <w:szCs w:val="32"/>
        </w:rPr>
        <w:t>7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.</w:t>
      </w:r>
      <w:r w:rsidR="002F0ED8">
        <w:rPr>
          <w:rFonts w:ascii="TH SarabunPSK" w:eastAsia="Sarabun" w:hAnsi="TH SarabunPSK" w:cs="TH SarabunPSK"/>
          <w:b/>
          <w:bCs/>
          <w:sz w:val="32"/>
          <w:szCs w:val="32"/>
        </w:rPr>
        <w:t>5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  <w:cs/>
        </w:rPr>
        <w:t>โครงการ</w:t>
      </w:r>
      <w:r w:rsidR="002F0ED8">
        <w:rPr>
          <w:rFonts w:ascii="TH SarabunPSK" w:hAnsi="TH SarabunPSK" w:cs="TH SarabunPSK" w:hint="cs"/>
          <w:sz w:val="32"/>
          <w:szCs w:val="32"/>
          <w:cs/>
        </w:rPr>
        <w:t>ส่งเสริมและพัฒนาสมรรถนะครูสู่ความเป็นมืออาชีพ</w:t>
      </w:r>
    </w:p>
    <w:p w14:paraId="7C61EF39" w14:textId="4201E652" w:rsidR="00031C6D" w:rsidRDefault="00031C6D" w:rsidP="00031C6D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4.</w:t>
      </w:r>
      <w:r w:rsidR="00DF6D1F">
        <w:rPr>
          <w:rFonts w:ascii="TH SarabunPSK" w:eastAsia="Sarabun" w:hAnsi="TH SarabunPSK" w:cs="TH SarabunPSK"/>
          <w:b/>
          <w:bCs/>
          <w:sz w:val="32"/>
          <w:szCs w:val="32"/>
        </w:rPr>
        <w:t>7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.</w:t>
      </w:r>
      <w:r w:rsidR="00DF6D1F">
        <w:rPr>
          <w:rFonts w:ascii="TH SarabunPSK" w:eastAsia="Sarabun" w:hAnsi="TH SarabunPSK" w:cs="TH SarabunPSK"/>
          <w:b/>
          <w:bCs/>
          <w:sz w:val="32"/>
          <w:szCs w:val="32"/>
        </w:rPr>
        <w:t>5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.1</w:t>
      </w:r>
      <w:r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="00DF6D1F" w:rsidRPr="002F0ED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ร้อยละของอาจารย์ครุศาสตร์ที่ได้รับรางวัลเชิดชูเกียรติหรือได้รับรางวัล</w:t>
      </w:r>
      <w:r w:rsidR="00E51909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ด้านการจัดการเรียนรู้และการฝึกหัดครู</w:t>
      </w:r>
    </w:p>
    <w:p w14:paraId="542365C7" w14:textId="77777777" w:rsidR="00031C6D" w:rsidRDefault="00031C6D" w:rsidP="00031C6D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เกณฑ์การประเมิน </w:t>
      </w:r>
    </w:p>
    <w:tbl>
      <w:tblPr>
        <w:tblStyle w:val="8"/>
        <w:tblW w:w="11925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430"/>
        <w:gridCol w:w="580"/>
      </w:tblGrid>
      <w:tr w:rsidR="002F0ED8" w:rsidRPr="002F0ED8" w14:paraId="2298AAE3" w14:textId="77777777" w:rsidTr="00DF6D1F">
        <w:tc>
          <w:tcPr>
            <w:tcW w:w="10915" w:type="dxa"/>
            <w:vAlign w:val="center"/>
          </w:tcPr>
          <w:p w14:paraId="116D0E34" w14:textId="77777777" w:rsidR="002F0ED8" w:rsidRPr="002F0ED8" w:rsidRDefault="002F0ED8" w:rsidP="002F0ED8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2F0ED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จำนวนอาจารย์ครุศาสตร์ที่ได้รับรางวัลเชิดชูเกียรติหรือได้รับรางวัลจากการประชุมวิชาการในระดับชาติหรือ นานาชาติ ด้านการจัดการเรียนรู้และการฝึกหัดครู</w:t>
            </w:r>
          </w:p>
        </w:tc>
        <w:tc>
          <w:tcPr>
            <w:tcW w:w="430" w:type="dxa"/>
            <w:vMerge w:val="restart"/>
            <w:vAlign w:val="center"/>
          </w:tcPr>
          <w:p w14:paraId="1FC69066" w14:textId="77777777" w:rsidR="002F0ED8" w:rsidRPr="002F0ED8" w:rsidRDefault="002F0ED8" w:rsidP="002F0E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F9E52AD" w14:textId="77777777" w:rsidR="002F0ED8" w:rsidRPr="002F0ED8" w:rsidRDefault="002F0ED8" w:rsidP="002F0E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F0ED8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580" w:type="dxa"/>
            <w:vMerge w:val="restart"/>
            <w:vAlign w:val="center"/>
          </w:tcPr>
          <w:p w14:paraId="17D6847A" w14:textId="77777777" w:rsidR="002F0ED8" w:rsidRPr="002F0ED8" w:rsidRDefault="002F0ED8" w:rsidP="002F0E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BA4F6B1" w14:textId="77777777" w:rsidR="002F0ED8" w:rsidRPr="002F0ED8" w:rsidRDefault="002F0ED8" w:rsidP="002F0ED8">
            <w:pPr>
              <w:ind w:left="-107" w:right="-24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F0ED8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  <w:tr w:rsidR="002F0ED8" w:rsidRPr="002F0ED8" w14:paraId="628FD041" w14:textId="77777777" w:rsidTr="00DF6D1F">
        <w:tc>
          <w:tcPr>
            <w:tcW w:w="10915" w:type="dxa"/>
            <w:vAlign w:val="center"/>
          </w:tcPr>
          <w:p w14:paraId="55E07DFC" w14:textId="77777777" w:rsidR="002F0ED8" w:rsidRPr="002F0ED8" w:rsidRDefault="002F0ED8" w:rsidP="002F0ED8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0ED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จำนวนอาจารย์ครุศาสตร์ทั้งหมด</w:t>
            </w:r>
          </w:p>
        </w:tc>
        <w:tc>
          <w:tcPr>
            <w:tcW w:w="430" w:type="dxa"/>
            <w:vMerge/>
            <w:vAlign w:val="center"/>
          </w:tcPr>
          <w:p w14:paraId="204E1D3E" w14:textId="77777777" w:rsidR="002F0ED8" w:rsidRPr="002F0ED8" w:rsidRDefault="002F0ED8" w:rsidP="002F0E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0" w:type="dxa"/>
            <w:vMerge/>
            <w:vAlign w:val="center"/>
          </w:tcPr>
          <w:p w14:paraId="6FC48E31" w14:textId="77777777" w:rsidR="002F0ED8" w:rsidRPr="002F0ED8" w:rsidRDefault="002F0ED8" w:rsidP="002F0ED8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35118D4" w14:textId="77777777" w:rsidR="00E51909" w:rsidRDefault="00DF6D1F" w:rsidP="00BA197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3D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E5651A1" w14:textId="593225ED" w:rsidR="00F61B8B" w:rsidRPr="002B19BB" w:rsidRDefault="00E51909" w:rsidP="00BA197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61B8B" w:rsidRPr="002B19BB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4.</w:t>
      </w:r>
      <w:r w:rsidR="00F61B8B">
        <w:rPr>
          <w:rFonts w:ascii="TH SarabunPSK" w:hAnsi="TH SarabunPSK" w:cs="TH SarabunPSK"/>
          <w:b/>
          <w:bCs/>
          <w:sz w:val="32"/>
          <w:szCs w:val="32"/>
        </w:rPr>
        <w:t>7.6</w:t>
      </w:r>
      <w:r w:rsidR="00F61B8B" w:rsidRPr="002B19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1B8B" w:rsidRPr="00217CA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61B8B">
        <w:rPr>
          <w:rFonts w:ascii="TH SarabunPSK" w:hAnsi="TH SarabunPSK" w:cs="TH SarabunPSK" w:hint="cs"/>
          <w:sz w:val="32"/>
          <w:szCs w:val="32"/>
          <w:cs/>
        </w:rPr>
        <w:t>บริหารงานบุคคล</w:t>
      </w:r>
      <w:r w:rsidR="00F61B8B" w:rsidRPr="002B19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0865652" w14:textId="4A491754" w:rsidR="00F61B8B" w:rsidRDefault="00F61B8B" w:rsidP="00F61B8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4.</w:t>
      </w:r>
      <w:r>
        <w:rPr>
          <w:rFonts w:ascii="TH SarabunPSK" w:hAnsi="TH SarabunPSK" w:cs="TH SarabunPSK"/>
          <w:b/>
          <w:bCs/>
          <w:sz w:val="32"/>
          <w:szCs w:val="32"/>
        </w:rPr>
        <w:t>7.6.</w:t>
      </w: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217CA8">
        <w:rPr>
          <w:rFonts w:ascii="TH SarabunPSK" w:hAnsi="TH SarabunPSK" w:cs="TH SarabunPSK"/>
          <w:sz w:val="32"/>
          <w:szCs w:val="32"/>
          <w:cs/>
        </w:rPr>
        <w:t>ร้อยละของการเบิกจ่ายงบประมาณ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ด้านบุคคล</w:t>
      </w:r>
    </w:p>
    <w:p w14:paraId="0CAA508C" w14:textId="77777777" w:rsidR="00F61B8B" w:rsidRPr="002B19BB" w:rsidRDefault="00F61B8B" w:rsidP="00F61B8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tbl>
      <w:tblPr>
        <w:tblStyle w:val="TableGrid1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53"/>
        <w:gridCol w:w="579"/>
      </w:tblGrid>
      <w:tr w:rsidR="00F61B8B" w:rsidRPr="002B19BB" w14:paraId="3A18D9E1" w14:textId="77777777" w:rsidTr="00F61B8B">
        <w:tc>
          <w:tcPr>
            <w:tcW w:w="7371" w:type="dxa"/>
            <w:vAlign w:val="center"/>
          </w:tcPr>
          <w:p w14:paraId="7CE0CCA5" w14:textId="550401C0" w:rsidR="00F61B8B" w:rsidRPr="002B19BB" w:rsidRDefault="00F61B8B" w:rsidP="00957D8D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จำนวนเงินงบประมาณ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ด้านบุคลากร</w:t>
            </w: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ที่เบิกจ่ายจริง</w:t>
            </w:r>
          </w:p>
        </w:tc>
        <w:tc>
          <w:tcPr>
            <w:tcW w:w="353" w:type="dxa"/>
            <w:vMerge w:val="restart"/>
            <w:vAlign w:val="center"/>
          </w:tcPr>
          <w:p w14:paraId="5717C236" w14:textId="77777777" w:rsidR="00F61B8B" w:rsidRPr="002B19BB" w:rsidRDefault="00F61B8B" w:rsidP="00957D8D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79" w:type="dxa"/>
            <w:vMerge w:val="restart"/>
            <w:vAlign w:val="center"/>
          </w:tcPr>
          <w:p w14:paraId="45827D97" w14:textId="77777777" w:rsidR="00F61B8B" w:rsidRPr="007608C7" w:rsidRDefault="00F61B8B" w:rsidP="00957D8D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7608C7">
              <w:rPr>
                <w:rFonts w:ascii="TH SarabunPSK" w:eastAsiaTheme="minorEastAsia" w:hAnsi="TH SarabunPSK" w:cs="TH SarabunPSK"/>
                <w:sz w:val="32"/>
                <w:szCs w:val="32"/>
              </w:rPr>
              <w:t>100</w:t>
            </w:r>
          </w:p>
        </w:tc>
      </w:tr>
      <w:tr w:rsidR="00F61B8B" w:rsidRPr="002B19BB" w14:paraId="2D349BAE" w14:textId="77777777" w:rsidTr="00F61B8B">
        <w:tc>
          <w:tcPr>
            <w:tcW w:w="7371" w:type="dxa"/>
            <w:vAlign w:val="center"/>
          </w:tcPr>
          <w:p w14:paraId="666B6647" w14:textId="1A52B3E1" w:rsidR="00F61B8B" w:rsidRPr="002B19BB" w:rsidRDefault="00F61B8B" w:rsidP="00957D8D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จำนวนเงินงบประมาณทั้งหมดตามแผน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การเบิกจ่ายงบประมาณด้านบุคคล</w:t>
            </w: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353" w:type="dxa"/>
            <w:vMerge/>
            <w:vAlign w:val="center"/>
          </w:tcPr>
          <w:p w14:paraId="413F8DF4" w14:textId="77777777" w:rsidR="00F61B8B" w:rsidRPr="002B19BB" w:rsidRDefault="00F61B8B" w:rsidP="00957D8D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  <w:vMerge/>
            <w:vAlign w:val="center"/>
          </w:tcPr>
          <w:p w14:paraId="3E35B384" w14:textId="77777777" w:rsidR="00F61B8B" w:rsidRPr="002B19BB" w:rsidRDefault="00F61B8B" w:rsidP="00957D8D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C95AB9" w14:textId="7B2DBDD8" w:rsidR="00F61B8B" w:rsidRPr="00F61B8B" w:rsidRDefault="00F61B8B" w:rsidP="00F61B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4.</w:t>
      </w:r>
      <w:r>
        <w:rPr>
          <w:rFonts w:ascii="TH SarabunPSK" w:hAnsi="TH SarabunPSK" w:cs="TH SarabunPSK"/>
          <w:b/>
          <w:bCs/>
          <w:sz w:val="32"/>
          <w:szCs w:val="32"/>
        </w:rPr>
        <w:t>8.1</w:t>
      </w: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17CA8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ปรับภาพลักษณ์องค์กรและส่งเสริมการตลาด</w:t>
      </w:r>
    </w:p>
    <w:p w14:paraId="1BAA4DF7" w14:textId="6BEE4071" w:rsidR="00F61B8B" w:rsidRDefault="00F61B8B" w:rsidP="00F61B8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4.</w:t>
      </w:r>
      <w:r>
        <w:rPr>
          <w:rFonts w:ascii="TH SarabunPSK" w:hAnsi="TH SarabunPSK" w:cs="TH SarabunPSK"/>
          <w:b/>
          <w:bCs/>
          <w:sz w:val="32"/>
          <w:szCs w:val="32"/>
        </w:rPr>
        <w:t>8.1.</w:t>
      </w: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ระดับความสำเร็จการปรับภาพลักษณ์องค์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กรและส่งเสริมการตลาด</w:t>
      </w:r>
    </w:p>
    <w:p w14:paraId="6F7DBFA4" w14:textId="77777777" w:rsidR="00F61B8B" w:rsidRPr="002B19BB" w:rsidRDefault="00F61B8B" w:rsidP="00F61B8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3C157265" w14:textId="77777777" w:rsidR="00855A39" w:rsidRDefault="00855A39" w:rsidP="00855A39">
      <w:pPr>
        <w:spacing w:after="0" w:line="240" w:lineRule="auto"/>
        <w:ind w:firstLine="1276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1 มีแผนการการปรับภาพลักษณ์องค์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กรและส่งเสริมการตลาดและมีการทบทวนอย่างต่อเนื่อง</w:t>
      </w:r>
    </w:p>
    <w:p w14:paraId="411E5AE4" w14:textId="77777777" w:rsidR="00855A39" w:rsidRDefault="00855A39" w:rsidP="00855A39">
      <w:pPr>
        <w:spacing w:after="0" w:line="240" w:lineRule="auto"/>
        <w:ind w:firstLine="1276"/>
        <w:rPr>
          <w:rFonts w:ascii="TH SarabunPSK" w:eastAsia="Sarabun" w:hAnsi="TH SarabunPSK" w:cs="TH SarabunPSK"/>
          <w:b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ระดับที่ 2 มีการดำเนินงานตามแผนที่ไม่น้อยกว่าร้อยละ</w:t>
      </w:r>
      <w:r w:rsidRPr="00787E81">
        <w:rPr>
          <w:rFonts w:ascii="TH SarabunPSK" w:eastAsia="Sarabun" w:hAnsi="TH SarabunPSK" w:cs="TH SarabunPSK"/>
          <w:b/>
          <w:sz w:val="32"/>
          <w:szCs w:val="32"/>
          <w:cs/>
        </w:rPr>
        <w:t xml:space="preserve"> 80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ของแผนที่กำหนด</w:t>
      </w:r>
    </w:p>
    <w:p w14:paraId="2FAC9542" w14:textId="77777777" w:rsidR="00855A39" w:rsidRDefault="00855A39" w:rsidP="00855A39">
      <w:pPr>
        <w:spacing w:after="0" w:line="240" w:lineRule="auto"/>
        <w:ind w:firstLine="1276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ระดับที่ 3 </w:t>
      </w: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มีการติดตามความคืบหน้าการดำเนินการตามแผนงาน</w:t>
      </w:r>
      <w:r w:rsidRPr="00113ECD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/ </w:t>
      </w: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โครงการ</w:t>
      </w:r>
      <w:r w:rsidRPr="00113ECD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 xml:space="preserve"> </w:t>
      </w: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และรายงานสรุปและประเมินผลความก้าวหน้าการดำเนินการ</w:t>
      </w:r>
    </w:p>
    <w:p w14:paraId="7DB24889" w14:textId="77777777" w:rsidR="00855A39" w:rsidRDefault="00855A39" w:rsidP="00855A39">
      <w:pPr>
        <w:spacing w:after="0" w:line="240" w:lineRule="auto"/>
        <w:ind w:firstLine="1276"/>
        <w:rPr>
          <w:rFonts w:ascii="TH SarabunPSK" w:eastAsia="Sarabun" w:hAnsi="TH SarabunPSK" w:cs="TH SarabunPSK"/>
          <w:b/>
          <w:sz w:val="32"/>
          <w:szCs w:val="32"/>
        </w:rPr>
      </w:pP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ระดับที่ 4</w:t>
      </w:r>
      <w:r w:rsidRPr="00AE099A">
        <w:rPr>
          <w:rFonts w:ascii="TH SarabunPSK" w:eastAsia="Sarabun" w:hAnsi="TH SarabunPSK" w:cs="TH SarabunPSK"/>
          <w:b/>
          <w:sz w:val="32"/>
          <w:szCs w:val="32"/>
          <w:cs/>
        </w:rPr>
        <w:t>รายงานผลการดำเนินงานตาม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การปรับภาพลักษณ์องค์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กรและส่งเสริมการตลาด</w:t>
      </w:r>
      <w:r w:rsidRPr="00AE099A">
        <w:rPr>
          <w:rFonts w:ascii="TH SarabunPSK" w:eastAsia="Sarabun" w:hAnsi="TH SarabunPSK" w:cs="TH SarabunPSK"/>
          <w:b/>
          <w:sz w:val="32"/>
          <w:szCs w:val="32"/>
          <w:cs/>
        </w:rPr>
        <w:t>ให้กับคณะกรรมการบริหารมหาวิทยาลัยเพื่อพิจารณา</w:t>
      </w: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</w:t>
      </w:r>
    </w:p>
    <w:p w14:paraId="122FE8F7" w14:textId="53444906" w:rsidR="00F61B8B" w:rsidRPr="00855A39" w:rsidRDefault="00855A39" w:rsidP="00855A39">
      <w:pPr>
        <w:spacing w:after="0" w:line="240" w:lineRule="auto"/>
        <w:ind w:firstLine="1276"/>
        <w:rPr>
          <w:rFonts w:ascii="TH SarabunPSK" w:eastAsia="Sarabun" w:hAnsi="TH SarabunPSK" w:cs="TH SarabunPSK"/>
          <w:b/>
          <w:sz w:val="32"/>
          <w:szCs w:val="32"/>
        </w:rPr>
      </w:pPr>
      <w:r w:rsidRPr="00113EC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ระดับที่ 5</w:t>
      </w:r>
      <w:r w:rsidRPr="00113EC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113ECD">
        <w:rPr>
          <w:rFonts w:ascii="TH SarabunPSK" w:hAnsi="TH SarabunPSK" w:cs="TH SarabunPSK"/>
          <w:sz w:val="32"/>
          <w:szCs w:val="32"/>
          <w:cs/>
        </w:rPr>
        <w:t>ถอดบทเรียน</w:t>
      </w:r>
      <w:r w:rsidRPr="00113ECD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ปรับภาพลักษณ์องค์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กรและส่งเสริมการตลาด</w:t>
      </w:r>
      <w:r w:rsidRPr="00113EC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13ECD">
        <w:rPr>
          <w:rFonts w:ascii="TH SarabunPSK" w:hAnsi="TH SarabunPSK" w:cs="TH SarabunPSK"/>
          <w:sz w:val="32"/>
          <w:szCs w:val="32"/>
          <w:cs/>
        </w:rPr>
        <w:t>ม</w:t>
      </w:r>
      <w:r w:rsidRPr="00113ECD">
        <w:rPr>
          <w:rFonts w:ascii="TH SarabunPSK" w:hAnsi="TH SarabunPSK" w:cs="TH SarabunPSK" w:hint="cs"/>
          <w:sz w:val="32"/>
          <w:szCs w:val="32"/>
          <w:cs/>
        </w:rPr>
        <w:t>ีการเผยแพร่แนวปฏิบัติที่เป็นเลิศด้วยรูปแบบสื่อดิจิทัล</w:t>
      </w:r>
    </w:p>
    <w:p w14:paraId="6E56E541" w14:textId="177395E6" w:rsidR="00E51909" w:rsidRDefault="00855A39" w:rsidP="00855A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B07961F" w14:textId="1C61FF62" w:rsidR="00855A39" w:rsidRPr="00F61B8B" w:rsidRDefault="00E51909" w:rsidP="00855A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5A39" w:rsidRPr="002B19BB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4.</w:t>
      </w:r>
      <w:r w:rsidR="00855A39">
        <w:rPr>
          <w:rFonts w:ascii="TH SarabunPSK" w:hAnsi="TH SarabunPSK" w:cs="TH SarabunPSK"/>
          <w:b/>
          <w:bCs/>
          <w:sz w:val="32"/>
          <w:szCs w:val="32"/>
        </w:rPr>
        <w:t>9.1</w:t>
      </w:r>
      <w:r w:rsidR="00855A39" w:rsidRPr="002B19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5A39" w:rsidRPr="00217CA8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จัดหารายได้จากสินทรัพย์</w:t>
      </w:r>
    </w:p>
    <w:p w14:paraId="6D171633" w14:textId="619A523E" w:rsidR="00855A39" w:rsidRDefault="00855A39" w:rsidP="00855A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4.</w:t>
      </w:r>
      <w:r>
        <w:rPr>
          <w:rFonts w:ascii="TH SarabunPSK" w:hAnsi="TH SarabunPSK" w:cs="TH SarabunPSK"/>
          <w:b/>
          <w:bCs/>
          <w:sz w:val="32"/>
          <w:szCs w:val="32"/>
        </w:rPr>
        <w:t>9.1.</w:t>
      </w: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787E81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ระดับความสำเร็จ</w:t>
      </w:r>
      <w:r w:rsidR="00E51909">
        <w:rPr>
          <w:rFonts w:ascii="TH SarabunPSK" w:eastAsia="Sarabun" w:hAnsi="TH SarabunPSK" w:cs="TH SarabunPSK" w:hint="cs"/>
          <w:b/>
          <w:sz w:val="32"/>
          <w:szCs w:val="32"/>
          <w:cs/>
        </w:rPr>
        <w:t>ของแผนการบริหารจัดการรายได้</w:t>
      </w:r>
    </w:p>
    <w:p w14:paraId="1E0F00DB" w14:textId="77777777" w:rsidR="00BA197C" w:rsidRDefault="00855A39" w:rsidP="00BA197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0B4BA6F6" w14:textId="77777777" w:rsidR="00BA197C" w:rsidRDefault="008E278B" w:rsidP="00297A00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344AB8">
        <w:rPr>
          <w:rFonts w:ascii="TH SarabunPSK" w:eastAsia="TH SarabunPSK" w:hAnsi="TH SarabunPSK" w:cs="TH SarabunPSK"/>
          <w:sz w:val="32"/>
          <w:szCs w:val="32"/>
          <w:cs/>
        </w:rPr>
        <w:lastRenderedPageBreak/>
        <w:t xml:space="preserve">ระดับ </w:t>
      </w:r>
      <w:r w:rsidRPr="00344AB8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Pr="00344AB8">
        <w:rPr>
          <w:rFonts w:ascii="TH SarabunPSK" w:eastAsia="TH SarabunPSK" w:hAnsi="TH SarabunPSK" w:cs="TH SarabunPSK"/>
          <w:sz w:val="32"/>
          <w:szCs w:val="32"/>
          <w:cs/>
        </w:rPr>
        <w:t>มีการจัดทำแผนระดับความสำเร็จของแผนการบริหารจัดการรายได้ของสินทรัพย์</w:t>
      </w:r>
    </w:p>
    <w:p w14:paraId="09F23FFF" w14:textId="77777777" w:rsidR="00BA197C" w:rsidRDefault="008E278B" w:rsidP="00297A00">
      <w:pPr>
        <w:spacing w:after="0" w:line="240" w:lineRule="auto"/>
        <w:ind w:firstLine="1134"/>
        <w:rPr>
          <w:rFonts w:ascii="TH SarabunPSK" w:eastAsia="TH SarabunPSK" w:hAnsi="TH SarabunPSK" w:cs="TH SarabunPSK"/>
          <w:sz w:val="32"/>
          <w:szCs w:val="32"/>
        </w:rPr>
      </w:pPr>
      <w:r w:rsidRPr="00344AB8">
        <w:rPr>
          <w:rFonts w:ascii="TH SarabunPSK" w:eastAsia="TH SarabunPSK" w:hAnsi="TH SarabunPSK" w:cs="TH SarabunPSK"/>
          <w:sz w:val="32"/>
          <w:szCs w:val="32"/>
          <w:cs/>
        </w:rPr>
        <w:t xml:space="preserve">ระดับ </w:t>
      </w:r>
      <w:r w:rsidRPr="00344AB8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344AB8">
        <w:rPr>
          <w:rFonts w:ascii="TH SarabunPSK" w:eastAsia="TH SarabunPSK" w:hAnsi="TH SarabunPSK" w:cs="TH SarabunPSK"/>
          <w:sz w:val="32"/>
          <w:szCs w:val="32"/>
          <w:cs/>
        </w:rPr>
        <w:t xml:space="preserve">ร้อยละความสำเร็จของการดำเนินการโครงการตามแผน ร้อยละ </w:t>
      </w:r>
      <w:r w:rsidRPr="00344AB8">
        <w:rPr>
          <w:rFonts w:ascii="TH SarabunPSK" w:eastAsia="TH SarabunPSK" w:hAnsi="TH SarabunPSK" w:cs="TH SarabunPSK"/>
          <w:sz w:val="32"/>
          <w:szCs w:val="32"/>
        </w:rPr>
        <w:t xml:space="preserve">50 </w:t>
      </w:r>
    </w:p>
    <w:p w14:paraId="2DEAA282" w14:textId="77777777" w:rsidR="00297A00" w:rsidRDefault="008E278B" w:rsidP="00297A00">
      <w:pPr>
        <w:spacing w:after="0" w:line="240" w:lineRule="auto"/>
        <w:ind w:firstLine="1134"/>
        <w:rPr>
          <w:rFonts w:ascii="TH SarabunPSK" w:eastAsia="TH SarabunPSK" w:hAnsi="TH SarabunPSK" w:cs="TH SarabunPSK"/>
          <w:sz w:val="32"/>
          <w:szCs w:val="32"/>
        </w:rPr>
      </w:pPr>
      <w:r w:rsidRPr="00344AB8">
        <w:rPr>
          <w:rFonts w:ascii="TH SarabunPSK" w:eastAsia="TH SarabunPSK" w:hAnsi="TH SarabunPSK" w:cs="TH SarabunPSK"/>
          <w:sz w:val="32"/>
          <w:szCs w:val="32"/>
          <w:cs/>
        </w:rPr>
        <w:t xml:space="preserve">ระดับ </w:t>
      </w:r>
      <w:r w:rsidRPr="00344AB8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344AB8">
        <w:rPr>
          <w:rFonts w:ascii="TH SarabunPSK" w:eastAsia="TH SarabunPSK" w:hAnsi="TH SarabunPSK" w:cs="TH SarabunPSK"/>
          <w:sz w:val="32"/>
          <w:szCs w:val="32"/>
          <w:cs/>
        </w:rPr>
        <w:t xml:space="preserve">ร้อยละความสำเร็จของการดำเนินการโครงการตามแผน ร้อยละ </w:t>
      </w:r>
      <w:r w:rsidRPr="00344AB8">
        <w:rPr>
          <w:rFonts w:ascii="TH SarabunPSK" w:eastAsia="TH SarabunPSK" w:hAnsi="TH SarabunPSK" w:cs="TH SarabunPSK"/>
          <w:sz w:val="32"/>
          <w:szCs w:val="32"/>
        </w:rPr>
        <w:t>51</w:t>
      </w:r>
      <w:r w:rsidRPr="00344AB8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344AB8">
        <w:rPr>
          <w:rFonts w:ascii="TH SarabunPSK" w:eastAsia="TH SarabunPSK" w:hAnsi="TH SarabunPSK" w:cs="TH SarabunPSK"/>
          <w:sz w:val="32"/>
          <w:szCs w:val="32"/>
        </w:rPr>
        <w:t>100</w:t>
      </w:r>
    </w:p>
    <w:p w14:paraId="0F9FA1B7" w14:textId="29D6BBAD" w:rsidR="008E278B" w:rsidRPr="00BA197C" w:rsidRDefault="008E278B" w:rsidP="00297A00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344AB8">
        <w:rPr>
          <w:rFonts w:ascii="TH SarabunPSK" w:eastAsia="TH SarabunPSK" w:hAnsi="TH SarabunPSK" w:cs="TH SarabunPSK"/>
          <w:sz w:val="32"/>
          <w:szCs w:val="32"/>
          <w:cs/>
        </w:rPr>
        <w:t xml:space="preserve">ระดับ </w:t>
      </w:r>
      <w:r w:rsidRPr="00344AB8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Pr="00344AB8">
        <w:rPr>
          <w:rFonts w:ascii="TH SarabunPSK" w:eastAsia="TH SarabunPSK" w:hAnsi="TH SarabunPSK" w:cs="TH SarabunPSK"/>
          <w:sz w:val="32"/>
          <w:szCs w:val="32"/>
          <w:cs/>
        </w:rPr>
        <w:t>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7A0BA160" w14:textId="5C114E10" w:rsidR="008E278B" w:rsidRPr="006E315B" w:rsidRDefault="008E278B" w:rsidP="00297A00">
      <w:pPr>
        <w:widowControl w:val="0"/>
        <w:spacing w:after="0" w:line="240" w:lineRule="auto"/>
        <w:ind w:firstLine="1134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44AB8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ระดับ </w:t>
      </w:r>
      <w:r w:rsidRPr="00344AB8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5 </w:t>
      </w:r>
      <w:r w:rsidRPr="00344AB8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นำผลการประเมินมาปรับปรุงการดำเนินการตาม</w:t>
      </w:r>
      <w:r w:rsidRPr="00344AB8">
        <w:rPr>
          <w:rFonts w:ascii="TH SarabunPSK" w:eastAsia="TH SarabunPSK" w:hAnsi="TH SarabunPSK" w:cs="TH SarabunPSK"/>
          <w:sz w:val="32"/>
          <w:szCs w:val="32"/>
          <w:cs/>
        </w:rPr>
        <w:t>แผนระดับความสำเร็จของแผนการบริหารจัดการรายได้ของสินทรัพย์</w:t>
      </w:r>
    </w:p>
    <w:p w14:paraId="14B380E1" w14:textId="77777777" w:rsidR="00855A39" w:rsidRDefault="00855A39" w:rsidP="00855A3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</w:p>
    <w:p w14:paraId="384B7062" w14:textId="4F1912B0" w:rsidR="00855A39" w:rsidRPr="002B19BB" w:rsidRDefault="00855A39" w:rsidP="00855A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4.</w:t>
      </w:r>
      <w:r>
        <w:rPr>
          <w:rFonts w:ascii="TH SarabunPSK" w:hAnsi="TH SarabunPSK" w:cs="TH SarabunPSK"/>
          <w:b/>
          <w:bCs/>
          <w:sz w:val="32"/>
          <w:szCs w:val="32"/>
        </w:rPr>
        <w:t>10.1</w:t>
      </w: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17CA8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พัฒนาประสิทธิภาพการบริหารโรงเรียนสาธิต</w:t>
      </w: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12328E2" w14:textId="37EC6226" w:rsidR="00855A39" w:rsidRDefault="00855A39" w:rsidP="00855A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4.</w:t>
      </w:r>
      <w:r>
        <w:rPr>
          <w:rFonts w:ascii="TH SarabunPSK" w:hAnsi="TH SarabunPSK" w:cs="TH SarabunPSK"/>
          <w:b/>
          <w:bCs/>
          <w:sz w:val="32"/>
          <w:szCs w:val="32"/>
        </w:rPr>
        <w:t>10.1.</w:t>
      </w: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217CA8">
        <w:rPr>
          <w:rFonts w:ascii="TH SarabunPSK" w:hAnsi="TH SarabunPSK" w:cs="TH SarabunPSK"/>
          <w:sz w:val="32"/>
          <w:szCs w:val="32"/>
          <w:cs/>
        </w:rPr>
        <w:t>ร้อยละของการเบิกจ่ายงบประมาณ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ตามแผนที่กำหนด</w:t>
      </w:r>
    </w:p>
    <w:p w14:paraId="7CE4324D" w14:textId="77777777" w:rsidR="00855A39" w:rsidRPr="002B19BB" w:rsidRDefault="00855A39" w:rsidP="00855A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19BB">
        <w:rPr>
          <w:rFonts w:ascii="TH SarabunPSK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tbl>
      <w:tblPr>
        <w:tblStyle w:val="TableGrid1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53"/>
        <w:gridCol w:w="579"/>
      </w:tblGrid>
      <w:tr w:rsidR="00855A39" w:rsidRPr="002B19BB" w14:paraId="44AD5C72" w14:textId="77777777" w:rsidTr="00E51909">
        <w:tc>
          <w:tcPr>
            <w:tcW w:w="7371" w:type="dxa"/>
            <w:vAlign w:val="center"/>
          </w:tcPr>
          <w:p w14:paraId="596AA9C2" w14:textId="7013B739" w:rsidR="00855A39" w:rsidRPr="002B19BB" w:rsidRDefault="00855A39" w:rsidP="00957D8D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จำนวนเงินงบประมาณที่เบิกจ่ายจริง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ของโรงเรียนสาธิต</w:t>
            </w:r>
          </w:p>
        </w:tc>
        <w:tc>
          <w:tcPr>
            <w:tcW w:w="353" w:type="dxa"/>
            <w:vMerge w:val="restart"/>
            <w:vAlign w:val="center"/>
          </w:tcPr>
          <w:p w14:paraId="6BFF65FE" w14:textId="77777777" w:rsidR="00855A39" w:rsidRPr="002B19BB" w:rsidRDefault="00855A39" w:rsidP="00957D8D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79" w:type="dxa"/>
            <w:vMerge w:val="restart"/>
            <w:vAlign w:val="center"/>
          </w:tcPr>
          <w:p w14:paraId="3FF8BE67" w14:textId="77777777" w:rsidR="00855A39" w:rsidRPr="007608C7" w:rsidRDefault="00855A39" w:rsidP="00957D8D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7608C7">
              <w:rPr>
                <w:rFonts w:ascii="TH SarabunPSK" w:eastAsiaTheme="minorEastAsia" w:hAnsi="TH SarabunPSK" w:cs="TH SarabunPSK"/>
                <w:sz w:val="32"/>
                <w:szCs w:val="32"/>
              </w:rPr>
              <w:t>100</w:t>
            </w:r>
          </w:p>
        </w:tc>
      </w:tr>
      <w:tr w:rsidR="00855A39" w:rsidRPr="002B19BB" w14:paraId="3489A286" w14:textId="77777777" w:rsidTr="00E51909">
        <w:tc>
          <w:tcPr>
            <w:tcW w:w="7371" w:type="dxa"/>
            <w:vAlign w:val="center"/>
          </w:tcPr>
          <w:p w14:paraId="49C051E3" w14:textId="762E85C1" w:rsidR="00855A39" w:rsidRPr="002B19BB" w:rsidRDefault="00855A39" w:rsidP="00957D8D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2B19BB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จำนวนเงินงบประมาณทั้งหมด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ตามแผนที่กำหนด</w:t>
            </w:r>
          </w:p>
        </w:tc>
        <w:tc>
          <w:tcPr>
            <w:tcW w:w="353" w:type="dxa"/>
            <w:vMerge/>
            <w:vAlign w:val="center"/>
          </w:tcPr>
          <w:p w14:paraId="72124E73" w14:textId="77777777" w:rsidR="00855A39" w:rsidRPr="002B19BB" w:rsidRDefault="00855A39" w:rsidP="00957D8D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  <w:vMerge/>
            <w:vAlign w:val="center"/>
          </w:tcPr>
          <w:p w14:paraId="43587B94" w14:textId="77777777" w:rsidR="00855A39" w:rsidRPr="002B19BB" w:rsidRDefault="00855A39" w:rsidP="00957D8D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3A45E1F" w14:textId="77777777" w:rsidR="00695DAF" w:rsidRPr="00631377" w:rsidRDefault="00695DAF" w:rsidP="00855A39">
      <w:pPr>
        <w:spacing w:after="0" w:line="240" w:lineRule="auto"/>
        <w:rPr>
          <w:rFonts w:ascii="TH SarabunPSK" w:hAnsi="TH SarabunPSK" w:cs="TH SarabunPSK"/>
        </w:rPr>
      </w:pPr>
    </w:p>
    <w:sectPr w:rsidR="00695DAF" w:rsidRPr="00631377" w:rsidSect="007800A1">
      <w:headerReference w:type="default" r:id="rId10"/>
      <w:footerReference w:type="default" r:id="rId11"/>
      <w:pgSz w:w="16838" w:h="11906" w:orient="landscape" w:code="9"/>
      <w:pgMar w:top="1418" w:right="1440" w:bottom="156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F15D" w14:textId="77777777" w:rsidR="002C20CF" w:rsidRDefault="002C20CF" w:rsidP="008A76EB">
      <w:pPr>
        <w:spacing w:after="0" w:line="240" w:lineRule="auto"/>
      </w:pPr>
      <w:r>
        <w:separator/>
      </w:r>
    </w:p>
  </w:endnote>
  <w:endnote w:type="continuationSeparator" w:id="0">
    <w:p w14:paraId="450F3886" w14:textId="77777777" w:rsidR="002C20CF" w:rsidRDefault="002C20CF" w:rsidP="008A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442616"/>
      <w:docPartObj>
        <w:docPartGallery w:val="Page Numbers (Bottom of Page)"/>
        <w:docPartUnique/>
      </w:docPartObj>
    </w:sdtPr>
    <w:sdtEndPr/>
    <w:sdtContent>
      <w:p w14:paraId="00A02AB1" w14:textId="5C364364" w:rsidR="00313616" w:rsidRDefault="0031361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D20E553" w14:textId="77777777" w:rsidR="00313616" w:rsidRDefault="003136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974B" w14:textId="77777777" w:rsidR="002C20CF" w:rsidRDefault="002C20CF" w:rsidP="008A76EB">
      <w:pPr>
        <w:spacing w:after="0" w:line="240" w:lineRule="auto"/>
      </w:pPr>
      <w:r>
        <w:separator/>
      </w:r>
    </w:p>
  </w:footnote>
  <w:footnote w:type="continuationSeparator" w:id="0">
    <w:p w14:paraId="48A8EAA3" w14:textId="77777777" w:rsidR="002C20CF" w:rsidRDefault="002C20CF" w:rsidP="008A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6120" w14:textId="0B90CE3D" w:rsidR="00313616" w:rsidRPr="0007160E" w:rsidRDefault="00313616" w:rsidP="00705DEC">
    <w:pPr>
      <w:pStyle w:val="a9"/>
      <w:jc w:val="center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>(</w:t>
    </w:r>
    <w:r w:rsidRPr="0007160E">
      <w:rPr>
        <w:rFonts w:ascii="TH SarabunPSK" w:hAnsi="TH SarabunPSK" w:cs="TH SarabunPSK"/>
        <w:sz w:val="28"/>
        <w:cs/>
      </w:rPr>
      <w:t>ร่าง</w:t>
    </w:r>
    <w:r>
      <w:rPr>
        <w:rFonts w:ascii="TH SarabunPSK" w:hAnsi="TH SarabunPSK" w:cs="TH SarabunPSK" w:hint="cs"/>
        <w:sz w:val="28"/>
        <w:cs/>
      </w:rPr>
      <w:t xml:space="preserve">) </w:t>
    </w:r>
    <w:r w:rsidRPr="0007160E">
      <w:rPr>
        <w:rFonts w:ascii="TH SarabunPSK" w:hAnsi="TH SarabunPSK" w:cs="TH SarabunPSK"/>
        <w:sz w:val="28"/>
        <w:cs/>
      </w:rPr>
      <w:t xml:space="preserve">แผนปฏิบัติการมหาวิทยาลัยราชภัฏวไลยอลงกรณ์ ในพระบรมราชูปถัมภ์ พ.ศ. </w:t>
    </w:r>
    <w:r w:rsidRPr="0007160E">
      <w:rPr>
        <w:rFonts w:ascii="TH SarabunPSK" w:hAnsi="TH SarabunPSK" w:cs="TH SarabunPSK"/>
        <w:sz w:val="28"/>
      </w:rPr>
      <w:t>2565</w:t>
    </w:r>
  </w:p>
  <w:p w14:paraId="1C477BF4" w14:textId="5EF37B4E" w:rsidR="00313616" w:rsidRDefault="0031361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E58A5" wp14:editId="33E7B648">
              <wp:simplePos x="0" y="0"/>
              <wp:positionH relativeFrom="column">
                <wp:posOffset>823896</wp:posOffset>
              </wp:positionH>
              <wp:positionV relativeFrom="paragraph">
                <wp:posOffset>95651</wp:posOffset>
              </wp:positionV>
              <wp:extent cx="6833570" cy="0"/>
              <wp:effectExtent l="0" t="0" r="19050" b="2540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357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6A6B09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7.55pt" to="602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EE0"/>
    <w:multiLevelType w:val="hybridMultilevel"/>
    <w:tmpl w:val="B6B24294"/>
    <w:lvl w:ilvl="0" w:tplc="AB1E3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0377A"/>
    <w:multiLevelType w:val="hybridMultilevel"/>
    <w:tmpl w:val="9572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3BBF"/>
    <w:multiLevelType w:val="multilevel"/>
    <w:tmpl w:val="151ADB0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3" w15:restartNumberingAfterBreak="0">
    <w:nsid w:val="07FF03F8"/>
    <w:multiLevelType w:val="hybridMultilevel"/>
    <w:tmpl w:val="6536675C"/>
    <w:lvl w:ilvl="0" w:tplc="E5E058AE">
      <w:start w:val="2"/>
      <w:numFmt w:val="bullet"/>
      <w:lvlText w:val="-"/>
      <w:lvlJc w:val="left"/>
      <w:pPr>
        <w:ind w:left="4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08567255"/>
    <w:multiLevelType w:val="multilevel"/>
    <w:tmpl w:val="3C46B9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727356"/>
    <w:multiLevelType w:val="multilevel"/>
    <w:tmpl w:val="3C46B9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3E2599"/>
    <w:multiLevelType w:val="hybridMultilevel"/>
    <w:tmpl w:val="4810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177A1"/>
    <w:multiLevelType w:val="multilevel"/>
    <w:tmpl w:val="794272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322B36"/>
    <w:multiLevelType w:val="multilevel"/>
    <w:tmpl w:val="E3F4B1AE"/>
    <w:lvl w:ilvl="0">
      <w:start w:val="3"/>
      <w:numFmt w:val="decimal"/>
      <w:lvlText w:val="%1"/>
      <w:lvlJc w:val="left"/>
      <w:pPr>
        <w:ind w:left="550" w:hanging="550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550" w:hanging="55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9" w15:restartNumberingAfterBreak="0">
    <w:nsid w:val="109F4533"/>
    <w:multiLevelType w:val="hybridMultilevel"/>
    <w:tmpl w:val="15DC1A9A"/>
    <w:lvl w:ilvl="0" w:tplc="75F4B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A091F"/>
    <w:multiLevelType w:val="hybridMultilevel"/>
    <w:tmpl w:val="C158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E543F"/>
    <w:multiLevelType w:val="hybridMultilevel"/>
    <w:tmpl w:val="96BC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F3DE1"/>
    <w:multiLevelType w:val="hybridMultilevel"/>
    <w:tmpl w:val="5EE86ADE"/>
    <w:lvl w:ilvl="0" w:tplc="04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462F9"/>
    <w:multiLevelType w:val="multilevel"/>
    <w:tmpl w:val="4DE822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lang w:bidi="th-TH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9E50E8E"/>
    <w:multiLevelType w:val="multilevel"/>
    <w:tmpl w:val="C1B8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  <w:color w:val="2F5496" w:themeColor="accent1" w:themeShade="BF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  <w:color w:val="2F5496" w:themeColor="accent1" w:themeShade="BF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  <w:color w:val="2F5496" w:themeColor="accent1" w:themeShade="BF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  <w:color w:val="2F5496" w:themeColor="accent1" w:themeShade="BF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  <w:color w:val="2F5496" w:themeColor="accent1" w:themeShade="BF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  <w:color w:val="2F5496" w:themeColor="accent1" w:themeShade="BF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  <w:color w:val="2F5496" w:themeColor="accent1" w:themeShade="BF"/>
      </w:rPr>
    </w:lvl>
  </w:abstractNum>
  <w:abstractNum w:abstractNumId="15" w15:restartNumberingAfterBreak="0">
    <w:nsid w:val="1D782E8D"/>
    <w:multiLevelType w:val="multilevel"/>
    <w:tmpl w:val="3EFE008C"/>
    <w:lvl w:ilvl="0">
      <w:start w:val="3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9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" w:hanging="1440"/>
      </w:pPr>
      <w:rPr>
        <w:rFonts w:hint="default"/>
      </w:rPr>
    </w:lvl>
  </w:abstractNum>
  <w:abstractNum w:abstractNumId="16" w15:restartNumberingAfterBreak="0">
    <w:nsid w:val="1E0901E9"/>
    <w:multiLevelType w:val="hybridMultilevel"/>
    <w:tmpl w:val="E96C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A6D79"/>
    <w:multiLevelType w:val="hybridMultilevel"/>
    <w:tmpl w:val="11A6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C56CA"/>
    <w:multiLevelType w:val="multilevel"/>
    <w:tmpl w:val="70804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2"/>
      </w:rPr>
    </w:lvl>
  </w:abstractNum>
  <w:abstractNum w:abstractNumId="19" w15:restartNumberingAfterBreak="0">
    <w:nsid w:val="207D248A"/>
    <w:multiLevelType w:val="multilevel"/>
    <w:tmpl w:val="26F84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7"/>
      <w:numFmt w:val="decimal"/>
      <w:isLgl/>
      <w:lvlText w:val="%1.%2"/>
      <w:lvlJc w:val="left"/>
      <w:pPr>
        <w:ind w:left="910" w:hanging="550"/>
      </w:pPr>
      <w:rPr>
        <w:rFonts w:eastAsia="Calibri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color w:val="auto"/>
      </w:rPr>
    </w:lvl>
  </w:abstractNum>
  <w:abstractNum w:abstractNumId="20" w15:restartNumberingAfterBreak="0">
    <w:nsid w:val="219B688E"/>
    <w:multiLevelType w:val="hybridMultilevel"/>
    <w:tmpl w:val="3350D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1FF58F2"/>
    <w:multiLevelType w:val="hybridMultilevel"/>
    <w:tmpl w:val="602E531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22BB0F34"/>
    <w:multiLevelType w:val="hybridMultilevel"/>
    <w:tmpl w:val="3E78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401134"/>
    <w:multiLevelType w:val="hybridMultilevel"/>
    <w:tmpl w:val="A344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C7650"/>
    <w:multiLevelType w:val="multilevel"/>
    <w:tmpl w:val="4DE822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lang w:bidi="th-TH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B576112"/>
    <w:multiLevelType w:val="hybridMultilevel"/>
    <w:tmpl w:val="9C8C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927A2"/>
    <w:multiLevelType w:val="hybridMultilevel"/>
    <w:tmpl w:val="67E4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DA6393"/>
    <w:multiLevelType w:val="hybridMultilevel"/>
    <w:tmpl w:val="6FFC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4453F0"/>
    <w:multiLevelType w:val="hybridMultilevel"/>
    <w:tmpl w:val="262E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3D309E"/>
    <w:multiLevelType w:val="hybridMultilevel"/>
    <w:tmpl w:val="C110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6F1E31"/>
    <w:multiLevelType w:val="multilevel"/>
    <w:tmpl w:val="312011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0000FF"/>
        <w:lang w:bidi="th-TH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A3670E5"/>
    <w:multiLevelType w:val="multilevel"/>
    <w:tmpl w:val="3C46B9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B160BDA"/>
    <w:multiLevelType w:val="multilevel"/>
    <w:tmpl w:val="52A0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60" w:hanging="600"/>
      </w:pPr>
      <w:rPr>
        <w:rFonts w:eastAsia="Calibri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color w:val="auto"/>
      </w:rPr>
    </w:lvl>
  </w:abstractNum>
  <w:abstractNum w:abstractNumId="33" w15:restartNumberingAfterBreak="0">
    <w:nsid w:val="3CC339E2"/>
    <w:multiLevelType w:val="multilevel"/>
    <w:tmpl w:val="A3488D0C"/>
    <w:lvl w:ilvl="0">
      <w:start w:val="3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C91BB8"/>
    <w:multiLevelType w:val="hybridMultilevel"/>
    <w:tmpl w:val="3AB2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065042"/>
    <w:multiLevelType w:val="hybridMultilevel"/>
    <w:tmpl w:val="EE024368"/>
    <w:lvl w:ilvl="0" w:tplc="B4B4143A">
      <w:start w:val="45"/>
      <w:numFmt w:val="bullet"/>
      <w:lvlText w:val=""/>
      <w:lvlJc w:val="left"/>
      <w:pPr>
        <w:ind w:left="720" w:hanging="360"/>
      </w:pPr>
      <w:rPr>
        <w:rFonts w:ascii="Symbol" w:eastAsia="Sarabun" w:hAnsi="Symbol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F544E7"/>
    <w:multiLevelType w:val="hybridMultilevel"/>
    <w:tmpl w:val="0082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8F0B38"/>
    <w:multiLevelType w:val="hybridMultilevel"/>
    <w:tmpl w:val="2032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4C795B"/>
    <w:multiLevelType w:val="multilevel"/>
    <w:tmpl w:val="D904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39" w15:restartNumberingAfterBreak="0">
    <w:nsid w:val="4F135806"/>
    <w:multiLevelType w:val="hybridMultilevel"/>
    <w:tmpl w:val="6348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E22372"/>
    <w:multiLevelType w:val="multilevel"/>
    <w:tmpl w:val="1A3E055C"/>
    <w:lvl w:ilvl="0">
      <w:start w:val="3"/>
      <w:numFmt w:val="decimal"/>
      <w:lvlText w:val="%1"/>
      <w:lvlJc w:val="left"/>
      <w:pPr>
        <w:ind w:left="550" w:hanging="550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550" w:hanging="55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41" w15:restartNumberingAfterBreak="0">
    <w:nsid w:val="544C2DE6"/>
    <w:multiLevelType w:val="hybridMultilevel"/>
    <w:tmpl w:val="2C8E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F91519"/>
    <w:multiLevelType w:val="hybridMultilevel"/>
    <w:tmpl w:val="215E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3D2D5B"/>
    <w:multiLevelType w:val="hybridMultilevel"/>
    <w:tmpl w:val="6BAAC594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4" w15:restartNumberingAfterBreak="0">
    <w:nsid w:val="57EA7CAA"/>
    <w:multiLevelType w:val="hybridMultilevel"/>
    <w:tmpl w:val="A814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56FA3"/>
    <w:multiLevelType w:val="multilevel"/>
    <w:tmpl w:val="3C46B9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FB61278"/>
    <w:multiLevelType w:val="multilevel"/>
    <w:tmpl w:val="93E060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7" w15:restartNumberingAfterBreak="0">
    <w:nsid w:val="5FC14A1E"/>
    <w:multiLevelType w:val="multilevel"/>
    <w:tmpl w:val="44C23726"/>
    <w:lvl w:ilvl="0">
      <w:start w:val="3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69320180"/>
    <w:multiLevelType w:val="hybridMultilevel"/>
    <w:tmpl w:val="7F42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133050"/>
    <w:multiLevelType w:val="hybridMultilevel"/>
    <w:tmpl w:val="4C82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AC1584"/>
    <w:multiLevelType w:val="hybridMultilevel"/>
    <w:tmpl w:val="3C6C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87707B"/>
    <w:multiLevelType w:val="hybridMultilevel"/>
    <w:tmpl w:val="B940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F6061F"/>
    <w:multiLevelType w:val="multilevel"/>
    <w:tmpl w:val="4DE822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lang w:bidi="th-TH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70886099"/>
    <w:multiLevelType w:val="hybridMultilevel"/>
    <w:tmpl w:val="F6C80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D406B8"/>
    <w:multiLevelType w:val="multilevel"/>
    <w:tmpl w:val="9F8A0A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0000FF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733A5426"/>
    <w:multiLevelType w:val="multilevel"/>
    <w:tmpl w:val="0D12A5C8"/>
    <w:lvl w:ilvl="0">
      <w:start w:val="3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74AA6AAA"/>
    <w:multiLevelType w:val="multilevel"/>
    <w:tmpl w:val="4906F3E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7" w15:restartNumberingAfterBreak="0">
    <w:nsid w:val="773322A6"/>
    <w:multiLevelType w:val="multilevel"/>
    <w:tmpl w:val="3C46B9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77FD7A71"/>
    <w:multiLevelType w:val="multilevel"/>
    <w:tmpl w:val="151ADB0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59" w15:restartNumberingAfterBreak="0">
    <w:nsid w:val="78AC3A71"/>
    <w:multiLevelType w:val="multilevel"/>
    <w:tmpl w:val="4DE822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lang w:bidi="th-TH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78AD55B3"/>
    <w:multiLevelType w:val="multilevel"/>
    <w:tmpl w:val="F03E26A2"/>
    <w:lvl w:ilvl="0">
      <w:start w:val="1"/>
      <w:numFmt w:val="decimal"/>
      <w:lvlText w:val="%1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6" w:hanging="5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61" w15:restartNumberingAfterBreak="0">
    <w:nsid w:val="79631CA3"/>
    <w:multiLevelType w:val="multilevel"/>
    <w:tmpl w:val="10001E14"/>
    <w:lvl w:ilvl="0">
      <w:start w:val="2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  <w:lang w:val="en-US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7F301D47"/>
    <w:multiLevelType w:val="hybridMultilevel"/>
    <w:tmpl w:val="E1A8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7"/>
  </w:num>
  <w:num w:numId="5">
    <w:abstractNumId w:val="22"/>
  </w:num>
  <w:num w:numId="6">
    <w:abstractNumId w:val="58"/>
  </w:num>
  <w:num w:numId="7">
    <w:abstractNumId w:val="35"/>
  </w:num>
  <w:num w:numId="8">
    <w:abstractNumId w:val="37"/>
  </w:num>
  <w:num w:numId="9">
    <w:abstractNumId w:val="43"/>
  </w:num>
  <w:num w:numId="10">
    <w:abstractNumId w:val="61"/>
  </w:num>
  <w:num w:numId="11">
    <w:abstractNumId w:val="18"/>
  </w:num>
  <w:num w:numId="12">
    <w:abstractNumId w:val="38"/>
  </w:num>
  <w:num w:numId="13">
    <w:abstractNumId w:val="54"/>
  </w:num>
  <w:num w:numId="14">
    <w:abstractNumId w:val="30"/>
  </w:num>
  <w:num w:numId="15">
    <w:abstractNumId w:val="41"/>
  </w:num>
  <w:num w:numId="16">
    <w:abstractNumId w:val="55"/>
  </w:num>
  <w:num w:numId="17">
    <w:abstractNumId w:val="49"/>
  </w:num>
  <w:num w:numId="18">
    <w:abstractNumId w:val="50"/>
  </w:num>
  <w:num w:numId="19">
    <w:abstractNumId w:val="47"/>
  </w:num>
  <w:num w:numId="20">
    <w:abstractNumId w:val="15"/>
  </w:num>
  <w:num w:numId="21">
    <w:abstractNumId w:val="7"/>
  </w:num>
  <w:num w:numId="22">
    <w:abstractNumId w:val="44"/>
  </w:num>
  <w:num w:numId="23">
    <w:abstractNumId w:val="45"/>
  </w:num>
  <w:num w:numId="24">
    <w:abstractNumId w:val="5"/>
  </w:num>
  <w:num w:numId="25">
    <w:abstractNumId w:val="33"/>
  </w:num>
  <w:num w:numId="26">
    <w:abstractNumId w:val="57"/>
  </w:num>
  <w:num w:numId="27">
    <w:abstractNumId w:val="31"/>
  </w:num>
  <w:num w:numId="28">
    <w:abstractNumId w:val="59"/>
  </w:num>
  <w:num w:numId="29">
    <w:abstractNumId w:val="8"/>
  </w:num>
  <w:num w:numId="30">
    <w:abstractNumId w:val="13"/>
  </w:num>
  <w:num w:numId="31">
    <w:abstractNumId w:val="24"/>
  </w:num>
  <w:num w:numId="32">
    <w:abstractNumId w:val="40"/>
  </w:num>
  <w:num w:numId="33">
    <w:abstractNumId w:val="52"/>
  </w:num>
  <w:num w:numId="34">
    <w:abstractNumId w:val="46"/>
  </w:num>
  <w:num w:numId="35">
    <w:abstractNumId w:val="34"/>
  </w:num>
  <w:num w:numId="36">
    <w:abstractNumId w:val="21"/>
  </w:num>
  <w:num w:numId="37">
    <w:abstractNumId w:val="28"/>
  </w:num>
  <w:num w:numId="38">
    <w:abstractNumId w:val="23"/>
  </w:num>
  <w:num w:numId="39">
    <w:abstractNumId w:val="10"/>
  </w:num>
  <w:num w:numId="40">
    <w:abstractNumId w:val="51"/>
  </w:num>
  <w:num w:numId="41">
    <w:abstractNumId w:val="36"/>
  </w:num>
  <w:num w:numId="42">
    <w:abstractNumId w:val="26"/>
  </w:num>
  <w:num w:numId="43">
    <w:abstractNumId w:val="16"/>
  </w:num>
  <w:num w:numId="44">
    <w:abstractNumId w:val="1"/>
  </w:num>
  <w:num w:numId="45">
    <w:abstractNumId w:val="25"/>
  </w:num>
  <w:num w:numId="46">
    <w:abstractNumId w:val="14"/>
  </w:num>
  <w:num w:numId="47">
    <w:abstractNumId w:val="6"/>
  </w:num>
  <w:num w:numId="48">
    <w:abstractNumId w:val="42"/>
  </w:num>
  <w:num w:numId="49">
    <w:abstractNumId w:val="2"/>
  </w:num>
  <w:num w:numId="50">
    <w:abstractNumId w:val="27"/>
  </w:num>
  <w:num w:numId="51">
    <w:abstractNumId w:val="56"/>
  </w:num>
  <w:num w:numId="52">
    <w:abstractNumId w:val="48"/>
  </w:num>
  <w:num w:numId="53">
    <w:abstractNumId w:val="39"/>
  </w:num>
  <w:num w:numId="54">
    <w:abstractNumId w:val="60"/>
  </w:num>
  <w:num w:numId="55">
    <w:abstractNumId w:val="32"/>
  </w:num>
  <w:num w:numId="56">
    <w:abstractNumId w:val="62"/>
  </w:num>
  <w:num w:numId="57">
    <w:abstractNumId w:val="20"/>
  </w:num>
  <w:num w:numId="58">
    <w:abstractNumId w:val="0"/>
  </w:num>
  <w:num w:numId="59">
    <w:abstractNumId w:val="53"/>
  </w:num>
  <w:num w:numId="60">
    <w:abstractNumId w:val="11"/>
  </w:num>
  <w:num w:numId="61">
    <w:abstractNumId w:val="19"/>
  </w:num>
  <w:num w:numId="62">
    <w:abstractNumId w:val="4"/>
  </w:num>
  <w:num w:numId="63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7A"/>
    <w:rsid w:val="00000736"/>
    <w:rsid w:val="00000E99"/>
    <w:rsid w:val="000044E9"/>
    <w:rsid w:val="000216C8"/>
    <w:rsid w:val="00031C6D"/>
    <w:rsid w:val="0003388D"/>
    <w:rsid w:val="00040763"/>
    <w:rsid w:val="00042F54"/>
    <w:rsid w:val="000432F1"/>
    <w:rsid w:val="00043BAF"/>
    <w:rsid w:val="00043FA0"/>
    <w:rsid w:val="0006084D"/>
    <w:rsid w:val="00065546"/>
    <w:rsid w:val="00067CEF"/>
    <w:rsid w:val="0007160E"/>
    <w:rsid w:val="000723F3"/>
    <w:rsid w:val="00075248"/>
    <w:rsid w:val="00077A95"/>
    <w:rsid w:val="00082079"/>
    <w:rsid w:val="00083A3A"/>
    <w:rsid w:val="0009079C"/>
    <w:rsid w:val="00091967"/>
    <w:rsid w:val="00096D3F"/>
    <w:rsid w:val="000B0CA9"/>
    <w:rsid w:val="000C6A30"/>
    <w:rsid w:val="000C75B5"/>
    <w:rsid w:val="000E690D"/>
    <w:rsid w:val="000F0D95"/>
    <w:rsid w:val="000F6F7D"/>
    <w:rsid w:val="00105AF8"/>
    <w:rsid w:val="001068EC"/>
    <w:rsid w:val="00107F02"/>
    <w:rsid w:val="00110052"/>
    <w:rsid w:val="00113ECD"/>
    <w:rsid w:val="0011627B"/>
    <w:rsid w:val="0011631F"/>
    <w:rsid w:val="00117B44"/>
    <w:rsid w:val="00136BDF"/>
    <w:rsid w:val="001375BA"/>
    <w:rsid w:val="00146D07"/>
    <w:rsid w:val="0016725C"/>
    <w:rsid w:val="00174977"/>
    <w:rsid w:val="0018615E"/>
    <w:rsid w:val="00190A04"/>
    <w:rsid w:val="001961CB"/>
    <w:rsid w:val="001972D5"/>
    <w:rsid w:val="001A3914"/>
    <w:rsid w:val="001B17E2"/>
    <w:rsid w:val="001B3F8A"/>
    <w:rsid w:val="001C433F"/>
    <w:rsid w:val="001D0FFC"/>
    <w:rsid w:val="001D2099"/>
    <w:rsid w:val="001E12D3"/>
    <w:rsid w:val="001E44F3"/>
    <w:rsid w:val="001F2A03"/>
    <w:rsid w:val="001F66AE"/>
    <w:rsid w:val="00204D2E"/>
    <w:rsid w:val="00212CBD"/>
    <w:rsid w:val="00213CC5"/>
    <w:rsid w:val="00214D90"/>
    <w:rsid w:val="00217CA8"/>
    <w:rsid w:val="002207E7"/>
    <w:rsid w:val="00223A24"/>
    <w:rsid w:val="002315CB"/>
    <w:rsid w:val="0023410F"/>
    <w:rsid w:val="002402ED"/>
    <w:rsid w:val="00243073"/>
    <w:rsid w:val="0024335A"/>
    <w:rsid w:val="00243ACF"/>
    <w:rsid w:val="00252224"/>
    <w:rsid w:val="00262116"/>
    <w:rsid w:val="002631ED"/>
    <w:rsid w:val="002653CF"/>
    <w:rsid w:val="002661C8"/>
    <w:rsid w:val="00277540"/>
    <w:rsid w:val="00291B9C"/>
    <w:rsid w:val="002949EF"/>
    <w:rsid w:val="00294B2C"/>
    <w:rsid w:val="002976E9"/>
    <w:rsid w:val="00297A00"/>
    <w:rsid w:val="002A2896"/>
    <w:rsid w:val="002B128C"/>
    <w:rsid w:val="002B1F29"/>
    <w:rsid w:val="002B6EFA"/>
    <w:rsid w:val="002C20CF"/>
    <w:rsid w:val="002D4F3A"/>
    <w:rsid w:val="002D73BA"/>
    <w:rsid w:val="002E12B6"/>
    <w:rsid w:val="002E230B"/>
    <w:rsid w:val="002F063E"/>
    <w:rsid w:val="002F0ED8"/>
    <w:rsid w:val="002F7E8E"/>
    <w:rsid w:val="00301DE1"/>
    <w:rsid w:val="00305A92"/>
    <w:rsid w:val="00313616"/>
    <w:rsid w:val="00314B90"/>
    <w:rsid w:val="00323942"/>
    <w:rsid w:val="00331004"/>
    <w:rsid w:val="00332072"/>
    <w:rsid w:val="003334E9"/>
    <w:rsid w:val="00334521"/>
    <w:rsid w:val="003362F1"/>
    <w:rsid w:val="003364C3"/>
    <w:rsid w:val="00350965"/>
    <w:rsid w:val="00370B4C"/>
    <w:rsid w:val="00370EB4"/>
    <w:rsid w:val="0037360A"/>
    <w:rsid w:val="00382305"/>
    <w:rsid w:val="003966C4"/>
    <w:rsid w:val="00397291"/>
    <w:rsid w:val="003A4ACC"/>
    <w:rsid w:val="003A4CB4"/>
    <w:rsid w:val="003C467B"/>
    <w:rsid w:val="003C4730"/>
    <w:rsid w:val="003D37D3"/>
    <w:rsid w:val="003D770D"/>
    <w:rsid w:val="003E024B"/>
    <w:rsid w:val="003E25B7"/>
    <w:rsid w:val="003F1193"/>
    <w:rsid w:val="003F32EA"/>
    <w:rsid w:val="00405934"/>
    <w:rsid w:val="00412C28"/>
    <w:rsid w:val="00413D12"/>
    <w:rsid w:val="00415062"/>
    <w:rsid w:val="00416F9D"/>
    <w:rsid w:val="00417CB3"/>
    <w:rsid w:val="004218AE"/>
    <w:rsid w:val="00423EB5"/>
    <w:rsid w:val="0043268C"/>
    <w:rsid w:val="004404B5"/>
    <w:rsid w:val="004547F7"/>
    <w:rsid w:val="00461203"/>
    <w:rsid w:val="00466775"/>
    <w:rsid w:val="00466D85"/>
    <w:rsid w:val="00473EAB"/>
    <w:rsid w:val="0047769F"/>
    <w:rsid w:val="004A45DD"/>
    <w:rsid w:val="004A7A36"/>
    <w:rsid w:val="004B0BFF"/>
    <w:rsid w:val="004B3426"/>
    <w:rsid w:val="004C01EC"/>
    <w:rsid w:val="004C0E4C"/>
    <w:rsid w:val="004C13B9"/>
    <w:rsid w:val="004C71E2"/>
    <w:rsid w:val="004D0269"/>
    <w:rsid w:val="004E269C"/>
    <w:rsid w:val="004F0069"/>
    <w:rsid w:val="004F3675"/>
    <w:rsid w:val="00500348"/>
    <w:rsid w:val="00500F36"/>
    <w:rsid w:val="00532525"/>
    <w:rsid w:val="00545B8C"/>
    <w:rsid w:val="005552AC"/>
    <w:rsid w:val="0055790F"/>
    <w:rsid w:val="00560BF7"/>
    <w:rsid w:val="005628AE"/>
    <w:rsid w:val="0056714C"/>
    <w:rsid w:val="00570CB4"/>
    <w:rsid w:val="00586859"/>
    <w:rsid w:val="005876B1"/>
    <w:rsid w:val="00594E98"/>
    <w:rsid w:val="005961E5"/>
    <w:rsid w:val="005A0C6D"/>
    <w:rsid w:val="005A20E6"/>
    <w:rsid w:val="005B5C87"/>
    <w:rsid w:val="005C5D0B"/>
    <w:rsid w:val="005C64C7"/>
    <w:rsid w:val="005D1657"/>
    <w:rsid w:val="005D4619"/>
    <w:rsid w:val="005D6C38"/>
    <w:rsid w:val="005E0468"/>
    <w:rsid w:val="005E0DE8"/>
    <w:rsid w:val="005E0FB4"/>
    <w:rsid w:val="005E1BEF"/>
    <w:rsid w:val="005E3EAA"/>
    <w:rsid w:val="005E7DD7"/>
    <w:rsid w:val="005F30C8"/>
    <w:rsid w:val="005F4898"/>
    <w:rsid w:val="00600187"/>
    <w:rsid w:val="006009C6"/>
    <w:rsid w:val="00604C50"/>
    <w:rsid w:val="00606D71"/>
    <w:rsid w:val="006224E8"/>
    <w:rsid w:val="00626609"/>
    <w:rsid w:val="00631377"/>
    <w:rsid w:val="00631FD2"/>
    <w:rsid w:val="00636BED"/>
    <w:rsid w:val="0064744A"/>
    <w:rsid w:val="00655612"/>
    <w:rsid w:val="00656815"/>
    <w:rsid w:val="006616CB"/>
    <w:rsid w:val="006636DF"/>
    <w:rsid w:val="006672E8"/>
    <w:rsid w:val="00667F56"/>
    <w:rsid w:val="00673196"/>
    <w:rsid w:val="00674151"/>
    <w:rsid w:val="00674388"/>
    <w:rsid w:val="006751ED"/>
    <w:rsid w:val="00683071"/>
    <w:rsid w:val="00684728"/>
    <w:rsid w:val="00692090"/>
    <w:rsid w:val="00695DAF"/>
    <w:rsid w:val="006A21C2"/>
    <w:rsid w:val="006A4C4D"/>
    <w:rsid w:val="006A514B"/>
    <w:rsid w:val="006B39BD"/>
    <w:rsid w:val="006B4B6D"/>
    <w:rsid w:val="006C421C"/>
    <w:rsid w:val="006E61AE"/>
    <w:rsid w:val="006F62D4"/>
    <w:rsid w:val="0070576E"/>
    <w:rsid w:val="00705DEC"/>
    <w:rsid w:val="00714DE1"/>
    <w:rsid w:val="00722143"/>
    <w:rsid w:val="00724B07"/>
    <w:rsid w:val="0072513B"/>
    <w:rsid w:val="00725376"/>
    <w:rsid w:val="00725563"/>
    <w:rsid w:val="00730806"/>
    <w:rsid w:val="00731550"/>
    <w:rsid w:val="00733E5F"/>
    <w:rsid w:val="00742863"/>
    <w:rsid w:val="00747E5B"/>
    <w:rsid w:val="00750619"/>
    <w:rsid w:val="00756505"/>
    <w:rsid w:val="007608C7"/>
    <w:rsid w:val="007661FA"/>
    <w:rsid w:val="00766331"/>
    <w:rsid w:val="00766B0E"/>
    <w:rsid w:val="00770A6D"/>
    <w:rsid w:val="007800A1"/>
    <w:rsid w:val="00781461"/>
    <w:rsid w:val="007815E3"/>
    <w:rsid w:val="00781B27"/>
    <w:rsid w:val="00783496"/>
    <w:rsid w:val="00783BAF"/>
    <w:rsid w:val="007868C0"/>
    <w:rsid w:val="00787E81"/>
    <w:rsid w:val="00792D21"/>
    <w:rsid w:val="007A68B9"/>
    <w:rsid w:val="007B001C"/>
    <w:rsid w:val="007B76AF"/>
    <w:rsid w:val="007C6963"/>
    <w:rsid w:val="007D1903"/>
    <w:rsid w:val="007D1A9A"/>
    <w:rsid w:val="007E4625"/>
    <w:rsid w:val="007E6976"/>
    <w:rsid w:val="007F2790"/>
    <w:rsid w:val="00804F1D"/>
    <w:rsid w:val="00821AFF"/>
    <w:rsid w:val="00822A65"/>
    <w:rsid w:val="00824A39"/>
    <w:rsid w:val="00824D44"/>
    <w:rsid w:val="008322D5"/>
    <w:rsid w:val="00835F3C"/>
    <w:rsid w:val="008446BB"/>
    <w:rsid w:val="00855A39"/>
    <w:rsid w:val="0086674B"/>
    <w:rsid w:val="00876D9A"/>
    <w:rsid w:val="008817E6"/>
    <w:rsid w:val="00885794"/>
    <w:rsid w:val="00895A86"/>
    <w:rsid w:val="008A08A5"/>
    <w:rsid w:val="008A67B1"/>
    <w:rsid w:val="008A76EB"/>
    <w:rsid w:val="008B2415"/>
    <w:rsid w:val="008C171E"/>
    <w:rsid w:val="008C4910"/>
    <w:rsid w:val="008D27CB"/>
    <w:rsid w:val="008D35C4"/>
    <w:rsid w:val="008D66B4"/>
    <w:rsid w:val="008E0617"/>
    <w:rsid w:val="008E06E2"/>
    <w:rsid w:val="008E278B"/>
    <w:rsid w:val="008F0C3E"/>
    <w:rsid w:val="008F3269"/>
    <w:rsid w:val="008F7F06"/>
    <w:rsid w:val="00900900"/>
    <w:rsid w:val="0092435E"/>
    <w:rsid w:val="00931EC9"/>
    <w:rsid w:val="0093296D"/>
    <w:rsid w:val="00933AED"/>
    <w:rsid w:val="0094470E"/>
    <w:rsid w:val="00946397"/>
    <w:rsid w:val="00952B8C"/>
    <w:rsid w:val="00955138"/>
    <w:rsid w:val="00957D8D"/>
    <w:rsid w:val="00964952"/>
    <w:rsid w:val="0096781F"/>
    <w:rsid w:val="00980600"/>
    <w:rsid w:val="00981385"/>
    <w:rsid w:val="0098212C"/>
    <w:rsid w:val="0098423C"/>
    <w:rsid w:val="00996A33"/>
    <w:rsid w:val="009A32D0"/>
    <w:rsid w:val="009A7FEC"/>
    <w:rsid w:val="009B01A2"/>
    <w:rsid w:val="009C45D3"/>
    <w:rsid w:val="009C5FA4"/>
    <w:rsid w:val="009C71CF"/>
    <w:rsid w:val="009D03A5"/>
    <w:rsid w:val="009D2B86"/>
    <w:rsid w:val="009D53FF"/>
    <w:rsid w:val="009E3C2B"/>
    <w:rsid w:val="009F2079"/>
    <w:rsid w:val="00A034C7"/>
    <w:rsid w:val="00A117DB"/>
    <w:rsid w:val="00A26169"/>
    <w:rsid w:val="00A2718D"/>
    <w:rsid w:val="00A30250"/>
    <w:rsid w:val="00A374DD"/>
    <w:rsid w:val="00A46B26"/>
    <w:rsid w:val="00A470E5"/>
    <w:rsid w:val="00A54B3D"/>
    <w:rsid w:val="00A64F6D"/>
    <w:rsid w:val="00A7150D"/>
    <w:rsid w:val="00A77903"/>
    <w:rsid w:val="00A84266"/>
    <w:rsid w:val="00A97523"/>
    <w:rsid w:val="00AA351F"/>
    <w:rsid w:val="00AA6288"/>
    <w:rsid w:val="00AB3348"/>
    <w:rsid w:val="00AB69CA"/>
    <w:rsid w:val="00AB6AB4"/>
    <w:rsid w:val="00AD1AEF"/>
    <w:rsid w:val="00AD692F"/>
    <w:rsid w:val="00AE041A"/>
    <w:rsid w:val="00AE099A"/>
    <w:rsid w:val="00AF66D8"/>
    <w:rsid w:val="00B048F8"/>
    <w:rsid w:val="00B058FD"/>
    <w:rsid w:val="00B36501"/>
    <w:rsid w:val="00B42A8A"/>
    <w:rsid w:val="00B42E37"/>
    <w:rsid w:val="00B45A7E"/>
    <w:rsid w:val="00B51841"/>
    <w:rsid w:val="00B561B6"/>
    <w:rsid w:val="00B6047C"/>
    <w:rsid w:val="00B7427D"/>
    <w:rsid w:val="00B771A0"/>
    <w:rsid w:val="00B844E5"/>
    <w:rsid w:val="00B91EC6"/>
    <w:rsid w:val="00BA197C"/>
    <w:rsid w:val="00BA1B6F"/>
    <w:rsid w:val="00BB1E5D"/>
    <w:rsid w:val="00BB52C6"/>
    <w:rsid w:val="00BB68F6"/>
    <w:rsid w:val="00BC7D37"/>
    <w:rsid w:val="00BD2409"/>
    <w:rsid w:val="00BD6D37"/>
    <w:rsid w:val="00BE03B9"/>
    <w:rsid w:val="00BE05C9"/>
    <w:rsid w:val="00BE3A73"/>
    <w:rsid w:val="00BF11EF"/>
    <w:rsid w:val="00BF3361"/>
    <w:rsid w:val="00BF5F61"/>
    <w:rsid w:val="00BF79A0"/>
    <w:rsid w:val="00C031D9"/>
    <w:rsid w:val="00C21FA4"/>
    <w:rsid w:val="00C25A95"/>
    <w:rsid w:val="00C51EEC"/>
    <w:rsid w:val="00C53176"/>
    <w:rsid w:val="00C62DCC"/>
    <w:rsid w:val="00C7609A"/>
    <w:rsid w:val="00C81BD8"/>
    <w:rsid w:val="00C8317A"/>
    <w:rsid w:val="00C832CD"/>
    <w:rsid w:val="00C84BE8"/>
    <w:rsid w:val="00C85C75"/>
    <w:rsid w:val="00C93B8D"/>
    <w:rsid w:val="00CA0EE4"/>
    <w:rsid w:val="00CA4CF5"/>
    <w:rsid w:val="00CA5A59"/>
    <w:rsid w:val="00CB5B40"/>
    <w:rsid w:val="00CC2184"/>
    <w:rsid w:val="00CD4FA1"/>
    <w:rsid w:val="00CE57A9"/>
    <w:rsid w:val="00CE650B"/>
    <w:rsid w:val="00D07D96"/>
    <w:rsid w:val="00D129A4"/>
    <w:rsid w:val="00D15988"/>
    <w:rsid w:val="00D22A18"/>
    <w:rsid w:val="00D24F80"/>
    <w:rsid w:val="00D308F4"/>
    <w:rsid w:val="00D365D9"/>
    <w:rsid w:val="00D43AD2"/>
    <w:rsid w:val="00D5243F"/>
    <w:rsid w:val="00D630A9"/>
    <w:rsid w:val="00D633FE"/>
    <w:rsid w:val="00D76B79"/>
    <w:rsid w:val="00D81855"/>
    <w:rsid w:val="00D81DA5"/>
    <w:rsid w:val="00D83F32"/>
    <w:rsid w:val="00D86072"/>
    <w:rsid w:val="00D90B48"/>
    <w:rsid w:val="00D9232B"/>
    <w:rsid w:val="00D9387B"/>
    <w:rsid w:val="00D94F4C"/>
    <w:rsid w:val="00DA1605"/>
    <w:rsid w:val="00DA32BF"/>
    <w:rsid w:val="00DB22C4"/>
    <w:rsid w:val="00DC2D01"/>
    <w:rsid w:val="00DC7501"/>
    <w:rsid w:val="00DD2D54"/>
    <w:rsid w:val="00DD683C"/>
    <w:rsid w:val="00DF0A25"/>
    <w:rsid w:val="00DF165F"/>
    <w:rsid w:val="00DF6D1F"/>
    <w:rsid w:val="00E023ED"/>
    <w:rsid w:val="00E04564"/>
    <w:rsid w:val="00E05050"/>
    <w:rsid w:val="00E0724D"/>
    <w:rsid w:val="00E113C4"/>
    <w:rsid w:val="00E13A8E"/>
    <w:rsid w:val="00E21DEF"/>
    <w:rsid w:val="00E32A82"/>
    <w:rsid w:val="00E37650"/>
    <w:rsid w:val="00E4142F"/>
    <w:rsid w:val="00E41FFC"/>
    <w:rsid w:val="00E43BAE"/>
    <w:rsid w:val="00E51909"/>
    <w:rsid w:val="00E60A59"/>
    <w:rsid w:val="00E67625"/>
    <w:rsid w:val="00E70E1A"/>
    <w:rsid w:val="00E72E9B"/>
    <w:rsid w:val="00E76F27"/>
    <w:rsid w:val="00E80101"/>
    <w:rsid w:val="00E84B21"/>
    <w:rsid w:val="00E85350"/>
    <w:rsid w:val="00E94103"/>
    <w:rsid w:val="00EA2B4A"/>
    <w:rsid w:val="00EB1238"/>
    <w:rsid w:val="00EB4E98"/>
    <w:rsid w:val="00EC134C"/>
    <w:rsid w:val="00ED010B"/>
    <w:rsid w:val="00ED390B"/>
    <w:rsid w:val="00ED4C45"/>
    <w:rsid w:val="00ED5359"/>
    <w:rsid w:val="00ED6042"/>
    <w:rsid w:val="00EE006E"/>
    <w:rsid w:val="00EE1222"/>
    <w:rsid w:val="00EE4E7A"/>
    <w:rsid w:val="00EF39B6"/>
    <w:rsid w:val="00EF42AB"/>
    <w:rsid w:val="00F0531C"/>
    <w:rsid w:val="00F16C0B"/>
    <w:rsid w:val="00F50F75"/>
    <w:rsid w:val="00F60631"/>
    <w:rsid w:val="00F61B8B"/>
    <w:rsid w:val="00F76922"/>
    <w:rsid w:val="00F847F9"/>
    <w:rsid w:val="00FA52C8"/>
    <w:rsid w:val="00FA5C0D"/>
    <w:rsid w:val="00FB2D33"/>
    <w:rsid w:val="00FB5298"/>
    <w:rsid w:val="00FD15B6"/>
    <w:rsid w:val="00FD4CC7"/>
    <w:rsid w:val="00FD7E4F"/>
    <w:rsid w:val="00FE614F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D1128"/>
  <w15:chartTrackingRefBased/>
  <w15:docId w15:val="{51742366-AA86-4F38-8170-D726853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657"/>
    <w:rPr>
      <w:rFonts w:ascii="Calibri" w:eastAsia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E7A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4E7A"/>
    <w:rPr>
      <w:rFonts w:ascii="Leelawadee" w:eastAsia="Calibri" w:hAnsi="Leelawadee" w:cs="Angsana New"/>
      <w:sz w:val="18"/>
      <w:szCs w:val="22"/>
    </w:rPr>
  </w:style>
  <w:style w:type="table" w:styleId="a6">
    <w:name w:val="Table Grid"/>
    <w:basedOn w:val="a1"/>
    <w:uiPriority w:val="39"/>
    <w:rsid w:val="00EE4E7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E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3"/>
    <w:basedOn w:val="a1"/>
    <w:rsid w:val="00213CC5"/>
    <w:pPr>
      <w:spacing w:after="0" w:line="240" w:lineRule="auto"/>
    </w:pPr>
    <w:rPr>
      <w:rFonts w:ascii="Calibri" w:eastAsia="Calibri" w:hAnsi="Calibri" w:cs="Calibri"/>
      <w:szCs w:val="22"/>
    </w:rPr>
    <w:tblPr>
      <w:tblStyleRowBandSize w:val="1"/>
      <w:tblStyleColBandSize w:val="1"/>
    </w:tblPr>
  </w:style>
  <w:style w:type="table" w:customStyle="1" w:styleId="1">
    <w:name w:val="1"/>
    <w:basedOn w:val="a1"/>
    <w:rsid w:val="008D35C4"/>
    <w:pPr>
      <w:spacing w:after="0" w:line="240" w:lineRule="auto"/>
    </w:pPr>
    <w:rPr>
      <w:rFonts w:ascii="Calibri" w:eastAsia="Calibri" w:hAnsi="Calibri" w:cs="Calibri"/>
      <w:szCs w:val="22"/>
    </w:rPr>
    <w:tblPr>
      <w:tblStyleRowBandSize w:val="1"/>
      <w:tblStyleColBandSize w:val="1"/>
    </w:tblPr>
  </w:style>
  <w:style w:type="paragraph" w:styleId="a8">
    <w:name w:val="No Spacing"/>
    <w:uiPriority w:val="1"/>
    <w:qFormat/>
    <w:rsid w:val="008D35C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A76E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a">
    <w:name w:val="หัวกระดาษ อักขระ"/>
    <w:basedOn w:val="a0"/>
    <w:link w:val="a9"/>
    <w:uiPriority w:val="99"/>
    <w:rsid w:val="008A76EB"/>
    <w:rPr>
      <w:rFonts w:ascii="Calibri" w:eastAsia="Calibri" w:hAnsi="Calibri" w:cs="Angsana New"/>
    </w:rPr>
  </w:style>
  <w:style w:type="paragraph" w:styleId="ab">
    <w:name w:val="footer"/>
    <w:basedOn w:val="a"/>
    <w:link w:val="ac"/>
    <w:uiPriority w:val="99"/>
    <w:unhideWhenUsed/>
    <w:rsid w:val="008A76E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ท้ายกระดาษ อักขระ"/>
    <w:basedOn w:val="a0"/>
    <w:link w:val="ab"/>
    <w:uiPriority w:val="99"/>
    <w:rsid w:val="008A76EB"/>
    <w:rPr>
      <w:rFonts w:ascii="Calibri" w:eastAsia="Calibri" w:hAnsi="Calibri" w:cs="Angsana New"/>
    </w:rPr>
  </w:style>
  <w:style w:type="character" w:styleId="ad">
    <w:name w:val="Placeholder Text"/>
    <w:basedOn w:val="a0"/>
    <w:uiPriority w:val="99"/>
    <w:semiHidden/>
    <w:rsid w:val="008A76EB"/>
    <w:rPr>
      <w:color w:val="808080"/>
    </w:rPr>
  </w:style>
  <w:style w:type="table" w:customStyle="1" w:styleId="10">
    <w:name w:val="เส้นตาราง1"/>
    <w:basedOn w:val="a1"/>
    <w:next w:val="a6"/>
    <w:uiPriority w:val="39"/>
    <w:rsid w:val="000F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6"/>
    <w:uiPriority w:val="39"/>
    <w:rsid w:val="00BF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"/>
    <w:basedOn w:val="a1"/>
    <w:next w:val="a6"/>
    <w:uiPriority w:val="39"/>
    <w:rsid w:val="00BF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6"/>
    <w:uiPriority w:val="39"/>
    <w:rsid w:val="0098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6"/>
    <w:uiPriority w:val="39"/>
    <w:rsid w:val="00BC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6"/>
    <w:uiPriority w:val="39"/>
    <w:rsid w:val="0023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6"/>
    <w:uiPriority w:val="39"/>
    <w:rsid w:val="0014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39"/>
    <w:rsid w:val="00217C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a1"/>
    <w:next w:val="a6"/>
    <w:uiPriority w:val="39"/>
    <w:rsid w:val="002F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F9B4-E44F-49B3-AB9A-BF4189F1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105</Pages>
  <Words>18194</Words>
  <Characters>103709</Characters>
  <Application>Microsoft Office Word</Application>
  <DocSecurity>0</DocSecurity>
  <Lines>864</Lines>
  <Paragraphs>243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ร่าง แผนกลยุทธ์มหาวิทยาลัยราชภัฏวไลยอลงกรณ์ ในพระบรมราชูปถัมภ์</vt:lpstr>
    </vt:vector>
  </TitlesOfParts>
  <Company/>
  <LinksUpToDate>false</LinksUpToDate>
  <CharactersWithSpaces>121660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 แผนกลยุทธ์มหาวิทยาลัยราชภัฏวไลยอลงกรณ์ ในพระบรมราชูปถัมภ์</dc:title>
  <dc:subject/>
  <dc:creator>admin</dc:creator>
  <cp:keywords/>
  <dc:description/>
  <cp:lastModifiedBy>แทนคุณ วงค์ษร</cp:lastModifiedBy>
  <cp:revision>18</cp:revision>
  <cp:lastPrinted>2021-05-06T03:04:00Z</cp:lastPrinted>
  <dcterms:created xsi:type="dcterms:W3CDTF">2021-05-05T06:57:00Z</dcterms:created>
  <dcterms:modified xsi:type="dcterms:W3CDTF">2021-05-12T02:20:00Z</dcterms:modified>
</cp:coreProperties>
</file>