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2E6CDE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E6C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B068EB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B068EB"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  <w:t xml:space="preserve">30 </w:t>
      </w:r>
      <w:r w:rsidR="00B068EB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มิถุนายน</w:t>
      </w:r>
      <w:r w:rsidR="007C22A1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2452"/>
        <w:gridCol w:w="1154"/>
        <w:gridCol w:w="1150"/>
        <w:gridCol w:w="8795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CC1CF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C80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C80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21583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4276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.........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</w:t>
            </w:r>
            <w:r w:rsidRPr="00953B4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ปรับปรุง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9C58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CF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 w:hint="cs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  <w:p w:rsidR="00CC1CFD" w:rsidRPr="005B643D" w:rsidRDefault="00CC1CFD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857759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F0773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59.11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275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F1C27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2E6CDE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2,319,521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</w:p>
          <w:p w:rsidR="00F21B1E" w:rsidRPr="002F1C27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2E6CDE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="005772E9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782,843</w:t>
            </w:r>
            <w:r w:rsidR="00462302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.50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="005772E9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..33.75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21583D" w:rsidRDefault="0021583D" w:rsidP="00CC4BFF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 w:rsidRPr="002F1C27">
              <w:rPr>
                <w:rFonts w:ascii="TH SarabunPSK" w:eastAsia="TH SarabunPSK" w:hAnsi="TH SarabunPSK" w:cs="TH SarabunPSK"/>
                <w:color w:val="7030A0"/>
                <w:sz w:val="28"/>
              </w:rPr>
              <w:t>2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="00B068EB"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38008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38008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1,229,366.80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CC4BF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53.00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B068EB" w:rsidRDefault="00B068EB" w:rsidP="00FB46A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3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1,371,153.40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59.11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D712CC" w:rsidRPr="002F1C27" w:rsidRDefault="00D712CC" w:rsidP="00D712CC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</w:tc>
      </w:tr>
      <w:tr w:rsidR="00F21B1E" w:rsidRPr="005B643D" w:rsidTr="00AB17BA">
        <w:trPr>
          <w:trHeight w:val="564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832BF5" w:rsidRPr="00832BF5" w:rsidRDefault="00832BF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1/</w:t>
            </w:r>
            <w:r w:rsidR="006F2E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6D039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296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BF1452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2/2561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227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รวมรายวิชาทั้งสิ้น ....</w:t>
            </w:r>
            <w:r w:rsidR="0067092F" w:rsidRPr="0067092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523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427696" w:rsidRDefault="00AD50A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1. </w:t>
            </w:r>
            <w:r w:rsidR="00427696"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สาขาวิชาดุริยางคศิลป์ 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39 และมีรายวิชาที่มีผลงานเชิงประจักษ์จำนวน 25 รายวิชา คิดเป็นร้อยละ 64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.10</w:t>
            </w:r>
          </w:p>
          <w:p w:rsidR="00AD50A8" w:rsidRDefault="00AD50A8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2. สาขาวิชา</w:t>
            </w:r>
            <w:r w:rsidR="00B574A0"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การพัฒนาชุมชน</w:t>
            </w:r>
            <w:r w:rsidR="006B0C3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17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และมีรายวิ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ชาที่มีผลงานเชิงประจักษ์จำนวน 16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รายวิชา คิดเป็นร้อยละ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.12</w:t>
            </w:r>
          </w:p>
          <w:p w:rsidR="00154D11" w:rsidRPr="006A6EA0" w:rsidRDefault="00154D11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3</w:t>
            </w: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. สาขาวิชาการ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สารสนเทศศาสตร์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มีรายวิชาที่เปิดสอนทั้งสิ้น </w:t>
            </w:r>
            <w:r w:rsidRP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17 และมีรายวิ</w:t>
            </w:r>
            <w:r w:rsid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ชาที่มีผลงานเชิงประจักษ์จำนวน 3</w:t>
            </w:r>
            <w:r w:rsidRP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รายวิชา คิดเป็นร้อยละ </w:t>
            </w:r>
            <w:r w:rsidR="006A6EA0">
              <w:rPr>
                <w:rFonts w:ascii="TH SarabunPSK" w:eastAsia="TH SarabunPSK" w:hAnsi="TH SarabunPSK" w:cs="TH SarabunPSK"/>
                <w:color w:val="7030A0"/>
                <w:sz w:val="28"/>
              </w:rPr>
              <w:t>17.65</w:t>
            </w:r>
          </w:p>
          <w:p w:rsidR="008243EB" w:rsidRDefault="008243EB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211FEF" w:rsidRPr="00154D11" w:rsidRDefault="00211FEF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1B60E4" w:rsidRPr="00CC713E" w:rsidRDefault="006075D7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CC713E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lastRenderedPageBreak/>
              <w:t>สาขาวิชา ดุริยางคศิลป์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การเสนอผลงานทางดนตรี</w:t>
            </w:r>
            <w:r w:rsid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ศิลปศาสตรบัณฑิต 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42769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การนำเสนอผลงานทางดนตรีของนักศึกษาชั้นปีที่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ภายใต้งาน การแสดง </w:t>
            </w:r>
            <w:r w:rsidR="00BE4600">
              <w:rPr>
                <w:rFonts w:ascii="TH SarabunPSK" w:eastAsia="TH SarabunPSK" w:hAnsi="TH SarabunPSK" w:cs="TH SarabunPSK"/>
                <w:color w:val="7030A0"/>
                <w:sz w:val="28"/>
              </w:rPr>
              <w:t>International Jazz Conference 2019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และงาน</w:t>
            </w:r>
            <w:r w:rsidR="00BE4600" w:rsidRPr="0067589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การเผย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แพร่และเข้าร่วมการจัดแสดงศิลปวัฒ</w:t>
            </w:r>
            <w:r w:rsidR="00BE4600" w:rsidRPr="0067589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นธรรมนานาชาติ</w:t>
            </w:r>
            <w:r w:rsidR="00BA4B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3B6755" w:rsidRP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ปฏิบัติเครื่องดนตรีและขับร้องสากล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1- 6</w:t>
            </w:r>
            <w:r w:rsidR="003B6755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…..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3B6755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ศิลปศาสตรบัณฑิต 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</w:t>
            </w:r>
            <w:r w:rsidR="003B6755" w:rsidRPr="00925B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Jazz Night Concert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CC713E" w:rsidRDefault="00CC713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6075D7" w:rsidRPr="006075D7" w:rsidRDefault="006075D7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CC713E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t>สาขาวิชา การพัฒนาชุมชน</w:t>
            </w:r>
          </w:p>
          <w:p w:rsidR="00EE3A5B" w:rsidRPr="00EE3A5B" w:rsidRDefault="00F21B1E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HCD101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หลักสังคมวิทยาและมานุษยวิทยา</w:t>
            </w:r>
            <w:r w:rsidR="00EE3A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ประชากรกับการพัฒนาคุณภาพชีวิตชุมชน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HCD103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องค์กรชุมชนและการพัฒนา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HCD104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การจัดการองค์กรท้องถิ่น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HCD105 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ชุมชนศึกษา</w:t>
            </w:r>
            <w:proofErr w:type="gramStart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F21B1E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รายงานการศึกษาชุมชนท้องถิ่น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HCD108 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หลักและกระบวนการพัฒนาชุมชน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การพัฒนาความสามารถของบุคคลและกลุ่ม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กิจกรรมรับของบริจาคมูลนิธิกระจกเงา.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.2 ชื่อผลงาน...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โปสเตอร์แสดงองค์ความรู้การศึกษาผลิตภัณฑ์ชุมชน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HCD112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ภูมิปัญญาท้องถิ่นกับการพัฒนา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HCD203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เทคนิคการส่งเสริมกระบวนการเรียนรู้เพื่อการพัฒนาชุมชน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HCD216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การพัฒนาทุนทางสังคมและวัฒนธรรม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HCD319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สัมมนาการพัฒนาชุมชน</w:t>
            </w:r>
            <w:proofErr w:type="gramStart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หูกทอผ้า</w:t>
            </w:r>
            <w:r w:rsidR="006B0C63" w:rsidRPr="006B0C63">
              <w:rPr>
                <w:rFonts w:ascii="TH SarabunPSK" w:eastAsia="TH SarabunPSK" w:hAnsi="TH SarabunPSK" w:cs="TH SarabunPSK"/>
                <w:color w:val="7030A0"/>
                <w:sz w:val="28"/>
              </w:rPr>
              <w:t>/</w:t>
            </w:r>
            <w:r w:rsidR="006B0C63"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ผ้าทอ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C41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>HCD311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การอนุรักษ์และการพัฒนาสิ่งแวดล้อมในชุมชน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HCD315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กระบวนการสร้างเครือข่ายในงานพัฒนาชุมชน</w:t>
            </w:r>
            <w:r w:rsidR="00EC410A">
              <w:rPr>
                <w:rFonts w:ascii="TH SarabunPSK" w:eastAsia="TH SarabunPSK" w:hAnsi="TH SarabunPSK" w:cs="TH SarabunPSK"/>
                <w:sz w:val="28"/>
              </w:rPr>
              <w:t>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.หลักสูตร....</w:t>
            </w:r>
            <w:r w:rsidR="00EC410A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รายงานการวิจัยการอนุรักษ์และพัฒนาสิ่งแวดล้อมในชุมชน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BA0053" w:rsidRPr="00BA0053" w:rsidRDefault="001A6761" w:rsidP="00BA005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BA005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HCD110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การวิเคราะห์และการวางแผนพัฒนาชุมชน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HCD301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สถิติสำหรับการวิจัยทางสังคมศาสตร์</w:t>
            </w:r>
          </w:p>
          <w:p w:rsidR="00EE3A5B" w:rsidRPr="002B1A2B" w:rsidRDefault="00BA0053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HCD304</w:t>
            </w:r>
            <w:r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วิจัยปฏิบัติการแบบมีส่วนร่วมเพื่อการพัฒนาชุมชน</w:t>
            </w:r>
            <w:proofErr w:type="gramStart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CC713E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รายงานการศึกษาชุมชน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211FEF" w:rsidRPr="002B1A2B" w:rsidRDefault="00211FEF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070A56" w:rsidRDefault="00070A56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70A56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lastRenderedPageBreak/>
              <w:t>สาขาวิชา สารสนเทศศาสตร์</w:t>
            </w:r>
          </w:p>
          <w:p w:rsidR="00070A56" w:rsidRPr="002B1A2B" w:rsidRDefault="007B457C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070A56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FF4DFF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224 </w:t>
            </w:r>
            <w:r w:rsidR="00070A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คอมพิวเตอร์กราฟฟิกในงานสารสนเทศ</w:t>
            </w:r>
            <w:proofErr w:type="gramStart"/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070A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070A56" w:rsidRDefault="00070A56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งานออกแบบโปสเตอร์ศิลปวัฒนธรรมพื้นถิ่นของไทย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154D11" w:rsidRPr="002B1A2B" w:rsidRDefault="007B457C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154D1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154D1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315 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</w:t>
            </w:r>
            <w:r w:rsidR="00154D11">
              <w:rPr>
                <w:rFonts w:ascii="TH SarabunPSK" w:eastAsia="TH SarabunPSK" w:hAnsi="TH SarabunPSK" w:cs="TH SarabunPSK" w:hint="cs"/>
                <w:sz w:val="28"/>
                <w:cs/>
              </w:rPr>
              <w:t>เพื่อธุรกิจ</w:t>
            </w:r>
            <w:proofErr w:type="gramStart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154D11" w:rsidRDefault="00154D11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แผนธุรกิจในยุคไทยแลนด์ 4.0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154D11" w:rsidRPr="002B1A2B" w:rsidRDefault="007B457C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154D1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154D1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322 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การเผยแพร่สารสนเทศ</w:t>
            </w:r>
            <w:r w:rsidR="00154D11" w:rsidRP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ด้วยเทคโนโลยีสารสนเทศ</w:t>
            </w:r>
            <w:proofErr w:type="gramStart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29552B" w:rsidRPr="00EA78AB" w:rsidRDefault="00154D1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คู่มือการเผยแพร่สารสนเทศ</w:t>
            </w:r>
            <w:r w:rsidRP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ด้วยเทคโนโลยีสารสนเทศของห้องสมุดในสถาบันอุดมศึกษา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BB35C8">
        <w:trPr>
          <w:trHeight w:val="70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  <w:p w:rsidR="005F5A74" w:rsidRPr="005B643D" w:rsidRDefault="005F5A74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Pr="005F5A7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1,679 </w:t>
            </w: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832BF5" w:rsidRPr="005B643D" w:rsidRDefault="00832BF5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</w:t>
            </w:r>
            <w:r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307D2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5F5A74">
              <w:rPr>
                <w:rFonts w:ascii="TH SarabunPSK" w:eastAsia="TH SarabunPSK" w:hAnsi="TH SarabunPSK" w:cs="TH SarabunPSK"/>
                <w:sz w:val="28"/>
              </w:rPr>
              <w:t>2,098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211F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4939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ปฐมนิเทศนักศึกษา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F1452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</w:t>
            </w:r>
            <w:r w:rsid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222B7F"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320</w:t>
            </w:r>
            <w:r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..คน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222B7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="00222B7F">
              <w:rPr>
                <w:rFonts w:ascii="TH SarabunPSK" w:eastAsia="TH SarabunPSK" w:hAnsi="TH SarabunPSK" w:cs="TH SarabunPSK" w:hint="cs"/>
                <w:sz w:val="28"/>
                <w:cs/>
              </w:rPr>
              <w:t>ด้าน</w:t>
            </w:r>
            <w:r w:rsid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การจัดการเรียนการสอน         ด้านการคิดวิเคราะห์ ด้านการปรับตัวเข้ากับสภา</w:t>
            </w:r>
            <w:r w:rsid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</w:t>
            </w:r>
            <w:r w:rsid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แวดล้อม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211F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06-04-06-002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เตรียมความพร้อมก่อนการทำงาน (ปัจฉิมนิเทศนักศึกษา)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</w:t>
            </w:r>
            <w:r w:rsidR="005D7664"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380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5D7664"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380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A134D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A134DC" w:rsidRPr="00A134D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 มีความยืดหยุ่น รู้จักปรับตัว ริเริ่มสิ่งใหม่ ใส่ใจดูแลตัวเอง รู้จักเข้าสังคม เรียนรู้วัฒนธรรม</w:t>
            </w:r>
            <w:r w:rsidRP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การพัฒนาทักษะทางเทคโนโลยีสารสนเทศและการสื่อสาร (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ICT) 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อย่างสร้างสรรค์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DF7BFA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06-04-06-004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กีฬาส่งเสริมสุขภาพ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Sports Challenge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2018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A75DE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A75DE6"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...คน 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69AB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9269AB"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ด้านการเป็นผู้นำการทำงานเป็นทีม  ด้านการสื่อสาร ด้านความคิดสร้างสรรค์ ด้านการเรียนรู้วัฒนธรรม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Volunteer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พัฒนาโรงเรียนในเขตพื้นที่ </w:t>
            </w:r>
            <w:r w:rsid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จังหวัดสระแก้ว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และพัฒนานักศึกษาด้านจิตอาสา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696E10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696E10"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56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336E3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ด้านจิดอาสา ความช่วยเหลือ เกิดการเรียนรู้นอกห้องเรียน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</w:p>
          <w:p w:rsidR="00A75DE6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จัดตั้งศูนย์จิตอาสา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HUSO Volunteer Center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="00336E3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..20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336E3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ด้านการทำงานเป็นทีม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7.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06-04-06-007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แสดงความยินดีกับบัณฑิตใหม่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....กลุ่มเป้าหมายจำนวน.......คน เข้าร่วมจำนวน..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A134D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134DC" w:rsidRPr="00A134D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 มีความยืดหยุ่น รู้จักปรับตัว ริเริ่มสิ่งใหม่ ใส่ใจดูแลตัวเอง รู้จักเข้าสังคม เรียนรู้วัฒนธรรม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พัฒนาทักษะการเรียนรู้ผ่านกระบวนการ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PDSA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และเสริมสร้างผู้นำนักศึกษาต้นแบบ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8B5780" w:rsidRPr="008B578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การพัฒนานักศึกษาด้านโปรแกรมคอมพิวเตอร์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Microsoft office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และโปรแกรม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Photoshop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ในการเรียนและการทำงาน</w:t>
            </w:r>
            <w:r w:rsidR="00613C7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 w:rsidRP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</w:t>
            </w:r>
            <w:r w:rsidRPr="00A75DE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A75DE6"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....คน 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ทักษะสารสนเทศ สื่อ เทคโนโลยี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The Career Preparation Training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96035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</w:t>
            </w:r>
            <w:r w:rsid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A250A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="00EB1F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B1FE5" w:rsidRP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ทักษะทางด้านภาษา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011-012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การแสดงนิทรรศการผลงานของนักศึกษาศิลปกรรม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440E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EB1FE5"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40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96732C" w:rsidRPr="0096732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ทักษะการเรียนรู้และนวัตกรรม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-013-014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พัฒนาคุณลัก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ษณะนักจิตวิทยาที่พึงประสงค์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.......กลุ่มเป้าหมายจำนวน...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</w:t>
            </w:r>
            <w:r w:rsidR="005C1F6F" w:rsidRP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5C1F6F" w:rsidRPr="005C1F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357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357ED" w:rsidRPr="00F357ED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การทำงานเป็นทีม การสื่อสาร การแก้ไขปัญหา การคิดวิเคราะห์ การมีจิตอาสา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-015-016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กิจกรรมส่งเสริมการเรียนรู้นอกห้องเรียนผ่านการศึกษาดูงาน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116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กิจกรรมพัฒนาศักยภาพนักศึกษาผ่านคนต้นแบบ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Pr="00DE19E2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06-04-06-018-019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กิจกรรมเตรียมความพร้อมบัณฑิตก่อนฝึกงาน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DE19E2"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83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DE19E2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E19E2" w:rsidRPr="00DE19E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ด้านความรู้ ทักษะ เจตคติให้เข้าใจทักษะการทำงาน</w:t>
            </w:r>
            <w:r w:rsid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เตรียมความพร้อมของนักศึกษาภาคพิเศษเพื่อการเรียนรู้ในศตวรรษที่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lastRenderedPageBreak/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06-04-06-018-021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การฝึกปฏิบัติการใช้ภาษาอังกฤษเพื่อการนำเที่ยวในต่างประเทศ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="008F6D73"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06-04-06-018-022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EICIP Camp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="00A27F31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018-023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การพัฒนาศักยภาพนักศึกษาสู่การเรียนรู้ในศตวรรษที่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="00A27F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06-04-06-024-025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การพัฒนานักศึกษาสู่การเรียนรู้ตามวิถีพอเพียง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="00771CD6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771CD6" w:rsidRP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Pr="00EF5CD1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="002A53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06-04-06-026-027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การพัฒนาความรู้และทักษะที่จำเป็นของนักศึกษาภาษาไทยเพื่อนวัตกรรมการสื่อสารในศตวรรษที่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F63CE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F63CEA" w:rsidRPr="00F63CE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FC470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Pr="00EF5CD1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22. </w:t>
            </w:r>
            <w:r w:rsidR="002A53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06-04-06-028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การเรียนรู้จากมืออาชีพและการพัฒนาศักยภาพนักศึกษาสู่ประชาคม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</w:t>
            </w:r>
            <w:r w:rsidR="00A46C26"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ภาษาไทยเพื่อนวัตกรรมการสื่อสาร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...กลุ่มเป้าหมายจำนวน.......คน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="00683683"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2</w:t>
            </w:r>
            <w:r w:rsidR="006D54CB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4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. </w:t>
            </w:r>
            <w:r w:rsidR="002A53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06-04-06-029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จัดหาทรัพยากรเพื่อสนับสนุนการจัดการศึกษาทางสาขาวิชาสารสนเทศศาสตร์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..สาขา....</w:t>
            </w:r>
            <w:r w:rsidR="00A46C26"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สารสนเทศศาสตร์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..กลุ่มเป้าหมายจำนวน.......คน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6D54CB" w:rsidRDefault="006D54CB" w:rsidP="006D54C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5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. </w:t>
            </w:r>
            <w:r w:rsidR="002A53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06-04-06-030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การเตรียมความพร้อมในการศึกษาวิชากฎหมาย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นิติศาสตร์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..กลุ่มเป้าหมายจำนวน..</w:t>
            </w:r>
            <w:r w:rsidRPr="006D54CB"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100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...................... </w:t>
            </w:r>
          </w:p>
          <w:p w:rsidR="006D54CB" w:rsidRDefault="006D54CB" w:rsidP="006C6C8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26. </w:t>
            </w:r>
            <w:r w:rsidR="00C7636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06-04-06-031 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DF48BE">
              <w:t xml:space="preserve"> 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ศึกษาดูงานกระบวนการยุติธรรมในชั้นศาลและหรือศุลกากร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นิติ</w:t>
            </w:r>
            <w:r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ศาสตร์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ทักษะด้านชีวิตและอาชีพเ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รียน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รู้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บสถานการณ์จริงที่ไปศึ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กษาดูงาน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EC4D66" w:rsidRDefault="00EC4D66" w:rsidP="00EC4D6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Workshop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นักดนตรีสู่มืออาชีพ ครั้งที่ 2 และการแข่งขันดนตรี</w:t>
            </w:r>
            <w:proofErr w:type="gramStart"/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DE045F" w:rsidRDefault="00DE045F" w:rsidP="00DE045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ละครเวทีดนตรีร่วมสมัย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996A7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16..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D371FE" w:rsidRDefault="00D371FE" w:rsidP="00D371F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C7636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พัฒนาทักษะวิชาชีพเฉพาะ</w:t>
            </w:r>
            <w:r w:rsidRPr="00D371F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และเพิ่มพูนประสบการณ์ดนตรีเพื่อก้าวสู่ระดับสากล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92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92..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EC4D66" w:rsidRPr="005B643D" w:rsidRDefault="00307D25" w:rsidP="006C6C8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="0068495C" w:rsidRPr="00DF48BE">
              <w:t xml:space="preserve"> 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การแสดงดนตรี</w:t>
            </w:r>
            <w:r w:rsidR="006849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8495C" w:rsidRPr="0068495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The soundtrack concert 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และการแสดงดนตรี </w:t>
            </w:r>
            <w:r w:rsidR="0068495C" w:rsidRPr="0068495C">
              <w:rPr>
                <w:rFonts w:ascii="TH SarabunPSK" w:eastAsia="TH SarabunPSK" w:hAnsi="TH SarabunPSK" w:cs="TH SarabunPSK"/>
                <w:color w:val="7030A0"/>
                <w:sz w:val="28"/>
              </w:rPr>
              <w:t>VRU Celebration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="0068495C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60..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="0068495C"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="006849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การแสดงออกและการสื่อสาร ประชาสัมพันธ์ผ่านสื่อออนไลน์....</w:t>
            </w:r>
          </w:p>
        </w:tc>
      </w:tr>
      <w:tr w:rsidR="00F21B1E" w:rsidRPr="005B643D" w:rsidTr="00781052">
        <w:trPr>
          <w:trHeight w:val="989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832BF5" w:rsidRPr="005B643D" w:rsidRDefault="00832BF5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ED663B">
              <w:rPr>
                <w:rFonts w:ascii="TH SarabunPSK" w:eastAsia="TH SarabunPSK" w:hAnsi="TH SarabunPSK" w:cs="TH SarabunPSK" w:hint="cs"/>
                <w:sz w:val="28"/>
                <w:cs/>
              </w:rPr>
              <w:t>1,693.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06-05-04-001 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204F77" w:rsidRPr="000825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พัฒนาจิตอาสาในงานพัฒนาชุมชน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..กับชุมชนชื่อ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06-05-04-003-004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การศึกษาผู้ประกอบการด้านเกษตรภาคกลาง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ตำบลวิหารขาว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ท่าช้าง 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จังหวัดสิงห์บุรี 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 ต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ำบลโพกรวม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เมือง จ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ังหวัด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 ต.ค.-30 ธ.ค.2561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.....หลักสูตรสาขา.....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</w:t>
            </w:r>
            <w:r w:rsidR="007D5E67"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06-05-04-005-006 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0825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การศึกษาเส้นทางท่องเที่ยวเชิงวัฒนธรรม จังหวัดสิงห์บุรี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3D2C66" w:rsidRDefault="003D2C66" w:rsidP="003D2C6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08-02-02-001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</w:t>
            </w:r>
            <w:r w:rsidR="00D67C8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บ้านป่างิ้ว ตำบลป่างิ้ว อำเภอสามโคก จังหวัดปทุมธานี และชุมชนบ้านคลองอาราง ตำบลบ้านแก้ง อำเภอเมือง จังหวัดสระแก้ว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08-02-02-002-003 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825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ต.พืชอุดม อ.ลำลูกกา</w:t>
            </w:r>
            <w:r w:rsidRPr="0008257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F07009" w:rsidRPr="0008257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จ.ปทุมธานี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..กับ</w:t>
            </w:r>
            <w:r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ชุมชนชื่อ..</w:t>
            </w:r>
            <w:r w:rsidR="008B3933" w:rsidRPr="008B39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ชุมชนคลอง 13 ตำบลลำลูกกา อำเภอลำลูกกา จังหวัดปทุมธานี</w:t>
            </w:r>
            <w:r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..วั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น/เดือน/ปี/................จังหวัด................หลักสูตร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lastRenderedPageBreak/>
              <w:t>สาขา........................กลุ่มเป้าหมายจำนวน.......คน เข้าร่วมจำนวน......คน</w:t>
            </w:r>
          </w:p>
          <w:p w:rsidR="00583DC6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>รหัส 08-02-02-</w:t>
            </w:r>
            <w:r w:rsidR="00583DC6">
              <w:rPr>
                <w:rFonts w:ascii="TH SarabunPSK" w:eastAsia="TH SarabunPSK" w:hAnsi="TH SarabunPSK" w:cs="TH SarabunPSK"/>
                <w:sz w:val="28"/>
              </w:rPr>
              <w:t>004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583DC6" w:rsidRP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</w:t>
            </w:r>
            <w:r w:rsid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แลกเปลี่ยนเรียนรู้ผ่านเวทีสาธารณะเพื่อการเรียนรู้ (</w:t>
            </w:r>
            <w:r w:rsidR="00583DC6">
              <w:rPr>
                <w:rFonts w:ascii="TH SarabunPSK" w:eastAsia="TH SarabunPSK" w:hAnsi="TH SarabunPSK" w:cs="TH SarabunPSK"/>
                <w:color w:val="7030A0"/>
                <w:sz w:val="28"/>
              </w:rPr>
              <w:t>Public Lecture</w:t>
            </w:r>
            <w:r w:rsid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..กับ</w:t>
            </w:r>
            <w:r w:rsidR="00583DC6"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ชุมชนชื่อ..</w:t>
            </w:r>
            <w:r w:rsidR="00943C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ประชาชนทั่วไปใน</w:t>
            </w:r>
            <w:r w:rsidR="00583DC6" w:rsidRPr="008B39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จังหวัดปทุมธานี</w:t>
            </w:r>
            <w:r w:rsidR="00583DC6"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..วั</w:t>
            </w:r>
            <w:r w:rsidR="00583DC6"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2B4D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08-02-02-005 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จริยธรรมผ่านเรื่องเล่าทางพระพุทธศาสนา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BF04AE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โรงเรียนไทยรัฐวิทยา 69 (คลองหลวง)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BF04AE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21 พฤศจิกายน 2561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..หลักสูตรสาขา...</w:t>
            </w:r>
            <w:r w:rsid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</w:t>
            </w:r>
            <w:r w:rsidR="000F75A1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0F75A1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0F75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08-02-02-006 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โครงการบริการวิชาการพื้นฐานการปฏิบัติเครื่องดนตรี (โรงเรียนในจังหวัด สระบุรี อยุธยา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, 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อ่างทอง)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1)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โรงเรียนแก่งคอย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 สิงหาคม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0F75A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สระบุรี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250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2)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..วิทยาลัยนาฏศิลป์อ่างทอง.....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ตุลาคม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อ่างทอง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3)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..โรงเรียนปราจิณราษฎร์อำรุง.....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 2562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ปราจีนบุรี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</w:p>
          <w:p w:rsidR="00CC1CFD" w:rsidRPr="005B643D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0F75A1" w:rsidRPr="006C442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รหัส 08-02-02-007-008</w:t>
            </w:r>
            <w:r w:rsidR="000F75A1" w:rsidRPr="006C4426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6C442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  <w:r w:rsidR="000F75A1" w:rsidRPr="006C4426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</w:t>
            </w:r>
            <w:r w:rsidR="000F75A1"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Default="0013778E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51.55</w:t>
            </w:r>
          </w:p>
          <w:p w:rsidR="00832BF5" w:rsidRPr="005B643D" w:rsidRDefault="00832BF5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78E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</w:t>
            </w:r>
            <w:r w:rsidR="0013778E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364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="0013778E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358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9152E8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คน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</w:p>
          <w:p w:rsidR="00922AE9" w:rsidRPr="0013778E" w:rsidRDefault="0013778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...51.55.....</w:t>
            </w:r>
          </w:p>
          <w:p w:rsidR="00922AE9" w:rsidRDefault="008336CE" w:rsidP="008336C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</w:t>
            </w:r>
          </w:p>
          <w:p w:rsidR="008336CE" w:rsidRPr="00A63AD8" w:rsidRDefault="008336CE" w:rsidP="008336C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</w:pPr>
            <w:r w:rsidRPr="00A63AD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ตารางแสดงร้อยละของบัณฑิตปริญญาตรีที่ได้งานทำ หรือประกอบอาชีพอิสระภายใน 1 ปี ในภาพรวมของคณะมนุษยศาสตร์และสังคมศาสตร์</w:t>
            </w:r>
          </w:p>
          <w:tbl>
            <w:tblPr>
              <w:tblStyle w:val="TableGrid"/>
              <w:tblW w:w="9023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417"/>
              <w:gridCol w:w="1701"/>
              <w:gridCol w:w="1198"/>
            </w:tblGrid>
            <w:tr w:rsidR="008336CE" w:rsidRPr="00A63AD8" w:rsidTr="009042AE">
              <w:tc>
                <w:tcPr>
                  <w:tcW w:w="3573" w:type="dxa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1417" w:type="dxa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จำนวนบัณฑิตตอบแบบสอบถาม</w:t>
                  </w:r>
                </w:p>
              </w:tc>
              <w:tc>
                <w:tcPr>
                  <w:tcW w:w="1701" w:type="dxa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 xml:space="preserve">จำนวนบัณฑิตปริญญาตรีที่ได้งานทำ หรือประกอบอาชีพอิสระภายใน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 xml:space="preserve">1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198" w:type="dxa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คิดเป็นร้อยละ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133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53.62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lastRenderedPageBreak/>
                    <w:t>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นิติศาสตร์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75.00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84.62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ทัศนศิลป์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0.00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5.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54.84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ดนตรีสากล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จิตวิทยา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54.76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8. ภาษาไทยเพื่อนวัตกรรมการสื่อสาร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9.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10.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ภาษาอังกฤษเพื่อการสื่อสารนานาชาติ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62.50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11. สารสนเทศศาสตร์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33.33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Style w:val="NoSpacingChar"/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ศิลปะการแสดง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0.00</w:t>
                  </w:r>
                </w:p>
              </w:tc>
            </w:tr>
            <w:tr w:rsidR="008336CE" w:rsidRPr="00A63AD8" w:rsidTr="009042AE">
              <w:tc>
                <w:tcPr>
                  <w:tcW w:w="3573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134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417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358</w:t>
                  </w:r>
                </w:p>
              </w:tc>
              <w:tc>
                <w:tcPr>
                  <w:tcW w:w="1701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108</w:t>
                  </w:r>
                </w:p>
              </w:tc>
              <w:tc>
                <w:tcPr>
                  <w:tcW w:w="1198" w:type="dxa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>51.55</w:t>
                  </w:r>
                </w:p>
              </w:tc>
            </w:tr>
          </w:tbl>
          <w:p w:rsidR="008336CE" w:rsidRPr="005B643D" w:rsidRDefault="008336CE" w:rsidP="008336C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832BF5" w:rsidRPr="005B643D" w:rsidRDefault="00832BF5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 w:rsidR="008336CE"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364</w:t>
            </w:r>
            <w:r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........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มีผู้ใช้บัณฑิตตอบแบบสอบถามจำนวน ........</w:t>
            </w:r>
            <w:r w:rsidR="008336CE"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110</w:t>
            </w:r>
            <w:r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</w:t>
            </w:r>
            <w:r w:rsid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4.85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476"/>
              <w:gridCol w:w="1086"/>
              <w:gridCol w:w="860"/>
              <w:gridCol w:w="860"/>
              <w:gridCol w:w="816"/>
              <w:gridCol w:w="993"/>
            </w:tblGrid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สาขาวิชาการพัฒนาชุมชน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34.48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49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93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สาขาวิชาจิตวิทยา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88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92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สาขาวิชาดนตรีสากล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33.33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หลักสูตรศิลปกรรมศาสตรบัณฑิต สาขาวิชาทัศนศิลป์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หลักสูตรนิติศาสตรบัณฑิต สาขาวิชานิติศาสตร์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52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48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84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47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23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สาขาวิชาภาษาอังกฤษเพื่อการสื่อสารนานาชาติ (หลักสูตรนานาชาติ)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36.36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99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สาขาวิชาภาษาไทยเพื่อนวัตกรรมการสื่อสาร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27.78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98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หลักสูตรรัฐประศาสนศาสตรบัณฑิต สาขาวิชารัฐประศาสนศาสตร์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30.08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77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สาขาวิชาศิลปกรรม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สาขาวิชาสังคมศาสตร์เพื่อการพัฒนา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30.23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91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สาขาวิชาสารสนเทศศาสตร์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16.67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</w:tr>
            <w:tr w:rsidR="008336CE" w:rsidRPr="00A63AD8" w:rsidTr="009042AE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33.26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52.96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336CE" w:rsidRPr="00A63AD8" w:rsidRDefault="008336CE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4.85</w:t>
                  </w:r>
                </w:p>
              </w:tc>
            </w:tr>
          </w:tbl>
          <w:p w:rsidR="00342249" w:rsidRDefault="0034224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</w:p>
          <w:p w:rsidR="00342249" w:rsidRPr="005B643D" w:rsidRDefault="0034224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25556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2555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ร้อยละ </w:t>
            </w:r>
          </w:p>
          <w:p w:rsidR="00F21B1E" w:rsidRPr="00025556" w:rsidRDefault="0089247B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25556">
              <w:rPr>
                <w:rFonts w:ascii="TH SarabunPSK" w:eastAsia="TH SarabunPSK" w:hAnsi="TH SarabunPSK" w:cs="TH SarabunPSK"/>
                <w:color w:val="7030A0"/>
                <w:sz w:val="28"/>
              </w:rPr>
              <w:t>54.54</w:t>
            </w:r>
          </w:p>
          <w:p w:rsidR="00832BF5" w:rsidRPr="005B643D" w:rsidRDefault="00832BF5" w:rsidP="006341E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Pr="006341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6341E6" w:rsidRPr="006341E6">
              <w:rPr>
                <w:rFonts w:ascii="TH SarabunPSK" w:eastAsia="TH SarabunPSK" w:hAnsi="TH SarabunPSK" w:cs="TH SarabunPSK"/>
                <w:color w:val="7030A0"/>
                <w:sz w:val="28"/>
              </w:rPr>
              <w:t>11</w:t>
            </w:r>
            <w:r w:rsidRPr="006341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A73D83" w:rsidRPr="007C6DC9">
              <w:rPr>
                <w:rFonts w:ascii="TH SarabunPSK" w:eastAsia="TH SarabunPSK" w:hAnsi="TH SarabunPSK" w:cs="TH SarabunPSK"/>
                <w:color w:val="7030A0"/>
                <w:sz w:val="28"/>
              </w:rPr>
              <w:t>6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7C6DC9" w:rsidRPr="007C6DC9">
              <w:rPr>
                <w:rFonts w:ascii="TH SarabunPSK" w:eastAsia="TH SarabunPSK" w:hAnsi="TH SarabunPSK" w:cs="TH SarabunPSK"/>
                <w:color w:val="7030A0"/>
                <w:sz w:val="28"/>
              </w:rPr>
              <w:t>54.54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</w:p>
          <w:p w:rsidR="00F21B1E" w:rsidRPr="00A73D8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ภาษาไทย</w:t>
            </w:r>
          </w:p>
          <w:p w:rsidR="00F21B1E" w:rsidRPr="00A73D8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</w:p>
          <w:p w:rsidR="00A73D83" w:rsidRPr="00A73D83" w:rsidRDefault="00F21B1E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สารสนเทศศาสตร์ </w:t>
            </w:r>
          </w:p>
          <w:p w:rsidR="00A73D83" w:rsidRPr="00A73D83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จิตวิทยา </w:t>
            </w:r>
          </w:p>
          <w:p w:rsidR="00A73D83" w:rsidRPr="00A73D83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5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นิติศาสตร์ </w:t>
            </w:r>
          </w:p>
          <w:p w:rsidR="00F21B1E" w:rsidRPr="005B643D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6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</w:p>
        </w:tc>
      </w:tr>
      <w:tr w:rsidR="00F21B1E" w:rsidRPr="005B643D" w:rsidTr="009955E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1CFD" w:rsidRPr="005B643D" w:rsidRDefault="00025556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39.40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8D5D3F"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1,693</w:t>
            </w:r>
            <w:r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="00E31B29"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667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8D5D3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E31B29"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39.40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02395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2395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6625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06-08-01-001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Intensive English Preparation</w:t>
            </w:r>
            <w:r w:rsidRPr="00CE3A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..จำนวนทั้งสิ้น....</w:t>
            </w:r>
            <w:r w:rsidR="003C4236" w:rsidRP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</w:t>
            </w:r>
            <w:proofErr w:type="gram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BC21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17-24 ตุลาคม 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6625E2" w:rsidRPr="00794FAC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นักศึกษาชั้นปีที่ 2</w:t>
            </w:r>
          </w:p>
          <w:p w:rsidR="00F21B1E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06-08-01-001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>The CEFR Camp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....จำนวนทั้งสิ้น........</w:t>
            </w:r>
            <w:r w:rsidR="00A7004F">
              <w:rPr>
                <w:rFonts w:ascii="TH SarabunPSK" w:eastAsia="TH SarabunPSK" w:hAnsi="TH SarabunPSK" w:cs="TH SarabunPSK" w:hint="cs"/>
                <w:sz w:val="28"/>
                <w:cs/>
              </w:rPr>
              <w:t>38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</w:t>
            </w:r>
            <w:r w:rsidR="00A7004F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38</w:t>
            </w:r>
            <w:r w:rsidR="00F21B1E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วันเดือนปี....</w:t>
            </w:r>
            <w:r w:rsidR="00A7004F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มิถุนายน 2562</w:t>
            </w:r>
            <w:r w:rsidR="00F21B1E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</w:p>
          <w:p w:rsidR="00F21B1E" w:rsidRPr="0029728C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="00CC3BFD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CC3BFD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Communicative </w:t>
            </w:r>
            <w:r w:rsidR="00CC3BFD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English in the 21th Century</w:t>
            </w:r>
            <w:r w:rsidR="00CC3BFD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</w:t>
            </w:r>
            <w:r w:rsidR="00CC3BFD">
              <w:rPr>
                <w:rFonts w:ascii="TH SarabunPSK" w:eastAsia="TH SarabunPSK" w:hAnsi="TH SarabunPSK" w:cs="TH SarabunPSK"/>
                <w:color w:val="7030A0"/>
                <w:sz w:val="28"/>
              </w:rPr>
              <w:t>46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</w:t>
            </w:r>
            <w:r w:rsidR="00F21B1E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  <w:p w:rsidR="00F21B1E" w:rsidRPr="0029728C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ชื่อโครงการ/กิจกรรม....</w:t>
            </w:r>
            <w:r w:rsidR="00CC3BFD" w:rsidRPr="00CC3BFD">
              <w:rPr>
                <w:rFonts w:ascii="TH SarabunPSK" w:eastAsia="TH SarabunPSK" w:hAnsi="TH SarabunPSK" w:cs="TH SarabunPSK"/>
                <w:color w:val="7030A0"/>
                <w:sz w:val="28"/>
              </w:rPr>
              <w:t>English Academic Reading and Writing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402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140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วันเดือนปี.....</w:t>
            </w:r>
            <w:r w:rsidR="00CC3BFD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กุมภาพันธ์ </w:t>
            </w:r>
            <w:r w:rsidR="00CC3BFD" w:rsidRPr="0002395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CC3BFD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F21B1E" w:rsidRPr="00794FA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794FA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Default="00DF509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CC3B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06-08-13-001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3E6262">
              <w:t xml:space="preserve"> </w:t>
            </w:r>
            <w:r w:rsidR="003E6262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Effective</w:t>
            </w:r>
            <w:r w:rsidR="003E62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E6262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English in the 21th Century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.....จำนวนทั้งสิ้น.....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lastRenderedPageBreak/>
              <w:t>320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141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0239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กุมภาพันธ์ </w:t>
            </w:r>
            <w:r w:rsidR="00023954" w:rsidRPr="0002395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</w:p>
          <w:p w:rsidR="00F21B1E" w:rsidRPr="00794FA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794FAC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5B643D" w:rsidRDefault="00DF5095" w:rsidP="00FB08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BE4D4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06-08-13-004 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</w:t>
            </w:r>
            <w:r w:rsidR="00023954" w:rsidRPr="00BE4D4E">
              <w:rPr>
                <w:rFonts w:ascii="TH SarabunPSK" w:eastAsia="TH SarabunPSK" w:hAnsi="TH SarabunPSK" w:cs="TH SarabunPSK"/>
                <w:color w:val="7030A0"/>
                <w:sz w:val="28"/>
              </w:rPr>
              <w:t>TOEIC Boot Camp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>412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....คน</w:t>
            </w:r>
            <w:r w:rsidR="00F21B1E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>302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....คน 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วันเดือนปี....</w:t>
            </w:r>
            <w:r w:rsidR="00FB0814" w:rsidRPr="00FB0814">
              <w:t xml:space="preserve"> 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1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พฤศจิกายน 25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61 - 31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62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</w:t>
            </w:r>
            <w:r w:rsidR="00A63FD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ายความร่วมมือภายในประเทศและ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CC1CF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9D06B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97B9F" w:rsidRPr="00D97B9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โครงการบริการวิชาการการแสดงดนตรีจัดหารายได้ ระ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หว่าง สาขาวิชา ดุริยางคศิลป์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..ระหว่าง..</w:t>
            </w:r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...กับ.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.....วันเดือนปี...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 ธันวาคม 2561 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30 กันยายน 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การแสดงดนตรีโดยวง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Valaya Alongkorn Rajabhat University Bigband</w:t>
            </w:r>
            <w:r w:rsidR="00FE1840" w:rsidRP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ในงาน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The Starry X' mas Starlight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...ระหว่าง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..กับ..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...สถานที่..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 ธันวาคม พ.ศ. 2561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F21B1E" w:rsidRPr="005B643D" w:rsidRDefault="00F21B1E" w:rsidP="00B2337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โครงการจัดทำวารสารมนุษยศาสตร์และสังคมศาสตร์</w:t>
            </w:r>
            <w:r w:rsidR="00B2337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4601C1" w:rsidRP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(วารสาร </w:t>
            </w:r>
            <w:r w:rsidR="004601C1" w:rsidRPr="004601C1">
              <w:rPr>
                <w:rFonts w:ascii="TH SarabunPSK" w:eastAsia="TH SarabunPSK" w:hAnsi="TH SarabunPSK" w:cs="TH SarabunPSK"/>
                <w:color w:val="7030A0"/>
                <w:sz w:val="28"/>
              </w:rPr>
              <w:t>Asian Humanities and Social Sciences Review)</w:t>
            </w:r>
            <w:r w:rsidR="004601C1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.ระหว่าง...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.....กับ..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สมาคมศิษย์เก่ารัฐศาสตร์แห่งมหาวิทยาลัยเกษตรศาสตร์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</w:t>
            </w:r>
            <w:r w:rsidR="00B233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lastRenderedPageBreak/>
              <w:t>1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4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2 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7523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7523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7523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7523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7523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67523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7523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67523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7523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67523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67523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7523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67523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67523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67523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F21B1E" w:rsidRPr="00B26BF1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F21B1E" w:rsidRPr="00B26BF1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จำนวน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นักศึกษาครูทุกชั้นปี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จำนวน...........คน เข้าร่วม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จำนวน........คน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นักศึกษาชั้นปีที่ 1 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นักศึกษาชั้นปีที่ 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2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นักศึกษาชั้นปีที่ 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3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นักศึกษาชั้นปีที่ 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4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นักศึกษาชั้นปีที่ 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>5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B26BF1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B26BF1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B26BF1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E760C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E760C2" w:rsidRPr="00B21C33">
              <w:rPr>
                <w:rFonts w:ascii="TH SarabunPSK" w:eastAsia="TH SarabunPSK" w:hAnsi="TH SarabunPSK" w:cs="TH SarabunPSK" w:hint="cs"/>
                <w:b/>
                <w:bCs/>
                <w:color w:val="7030A0"/>
                <w:spacing w:val="-6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E635D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E635D3" w:rsidRDefault="00CC1CF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(</w:t>
            </w:r>
            <w:r w:rsidR="00E635D3" w:rsidRPr="00E635D3">
              <w:rPr>
                <w:rFonts w:ascii="TH SarabunPSK" w:eastAsia="TH SarabunPSK" w:hAnsi="TH SarabunPSK" w:cs="TH SarabunPSK"/>
                <w:color w:val="FF0000"/>
                <w:sz w:val="28"/>
              </w:rPr>
              <w:t>2.3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)</w:t>
            </w:r>
            <w:r w:rsidR="00F21B1E" w:rsidRPr="00E635D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B26BF1" w:rsidP="00B26BF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>2,712,082.50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</w:t>
            </w:r>
            <w:r w:rsidR="00D800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 จำนวน..</w:t>
            </w:r>
            <w:r w:rsidR="00B26BF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2,712,082.50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B21C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(ลำดับที่ 1 </w:t>
            </w:r>
            <w:r w:rsidR="00B21C33" w:rsidRPr="00B21C3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–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7C22A1" w:rsidRPr="007C22A1" w:rsidRDefault="00F21B1E" w:rsidP="007C22A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โครงการจัดทำมาตรฐานอาชีพและคุณวุฒิวิชาชีพ สาขาวิชาชีพอัญมณีและเครื่องประดับ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สถาบันคุณวุฒิวิชาชีพ (องค์กรมหาชน)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2,898,165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19 กันยายน 2561 </w:t>
            </w:r>
            <w:r w:rsidR="002C65C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18 กันยายน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C22A1" w:rsidRPr="00263D3B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อาจารย์ ดร.กฤตยชญ์  คำมิ่ง      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สัดส่วนผลงาน ร้อยละ...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เป็นเงิน..</w:t>
            </w:r>
            <w:r w:rsidR="00DA415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1,449,082.50 บาท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</w:p>
          <w:p w:rsidR="00DA4151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ผู้ช่วยศาสตราจารย์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อรอยา  สุอังคะวาริน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สังกัด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ม.ราชมงคลธัญบุรี)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สัดส่วนผลงาน </w:t>
            </w:r>
          </w:p>
          <w:p w:rsidR="007C22A1" w:rsidRPr="002C65CB" w:rsidRDefault="00DA415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ร้อยละ...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 เป็นเงิน..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724,541.25 บาท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</w:p>
          <w:p w:rsidR="00DA4151" w:rsidRDefault="007C22A1" w:rsidP="002C65CB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รองศาสตราจารย์ ดร.อัคครัตน์  พูลกระจ่าง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สังกัด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ม.ราชมงคลธัญบุรี)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สัดส่วนผลงาน </w:t>
            </w:r>
            <w:r w:rsidR="00DA415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C65CB" w:rsidRPr="002C65CB" w:rsidRDefault="00DA4151" w:rsidP="002C65CB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ร้อยละ...25.... เป็นเงิน....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724,541.25 บาท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</w:t>
            </w:r>
          </w:p>
          <w:p w:rsidR="00C4173E" w:rsidRPr="00263D3B" w:rsidRDefault="00C4173E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</w:p>
          <w:p w:rsidR="007C22A1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D67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ปัจจัยที่ส่งผลต่อการเรียนรู้ตามกรอบมาตรฐานคุรวุฒิระดับอุดมศึกษาแห่งชาติของนักศึกษาวิชาศึกษาทั่วไป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0,000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กุมภาพันธ์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21EB9" w:rsidRDefault="00B21EB9" w:rsidP="00B21EB9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ดร.ว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ิภาพร  ตัณฑสวัสดิ์  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ร้อยละ..50.. เป็นเงิน..10,000 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CF5A36" w:rsidRPr="002C65CB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อาจารย์ศิริพร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 จิระชยประสิทธิ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สัดส่วนผลงาน ร้อยละ...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 เป็นเงิน...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6,000 บาท</w:t>
            </w:r>
          </w:p>
          <w:p w:rsidR="00DA4151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นางสาวศุภลักษณ์  จันทรวงศ์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สัดส่วนผลงาน ร้อยละ..20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 เป็นเงิน...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4,000 บาท</w:t>
            </w:r>
          </w:p>
          <w:p w:rsidR="0071220E" w:rsidRPr="002C65CB" w:rsidRDefault="00FF2E2E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71220E" w:rsidRPr="007C22A1" w:rsidRDefault="0071220E" w:rsidP="0071220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สตร์เพื่อการพัมนาท้องถิ่น หมู่ 8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ตำบลระแหง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อำเภอลาดหลุมแก้ว จังหวัดปทุมธานี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71220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อาจารย์บุญอนันต์  บุญสนธิ์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  </w:t>
            </w:r>
            <w:r w:rsidRPr="00FF054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</w:t>
            </w:r>
            <w:r w:rsidR="00F11BFD" w:rsidRPr="00FF054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 100 เป็นเงิน 154,000 บาท</w:t>
            </w:r>
          </w:p>
          <w:p w:rsidR="00C55453" w:rsidRDefault="00C55453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</w:p>
          <w:p w:rsidR="00C4173E" w:rsidRPr="007C22A1" w:rsidRDefault="00C4173E" w:rsidP="00C4173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C554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งประชาชนตามยุทธศาสตร์เพื่อการพัฒ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นาท้องถิ่น หมู่ </w:t>
            </w:r>
            <w:r w:rsidR="00C00A4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3 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ตำบลวังสมบูรณ์ อำเภอวังสมบูรณ์ จังหวัดสระแก้ว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C4173E" w:rsidP="00C4173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พัชรินทร์  ร่มโพธิ์</w:t>
            </w:r>
            <w:r w:rsidR="00C00A46" w:rsidRPr="00784C30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ชื่น</w:t>
            </w:r>
            <w:r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สัดส่วนผลงาน ร้อ</w:t>
            </w:r>
            <w:r w:rsidR="00F11BFD"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ยละ 100 เป็นเงิน 154,000 บาท</w:t>
            </w:r>
          </w:p>
          <w:p w:rsidR="00C4173E" w:rsidRDefault="00C4173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</w:p>
          <w:p w:rsidR="003745FB" w:rsidRPr="007C22A1" w:rsidRDefault="00C4173E" w:rsidP="003745F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3745FB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สำรวจความพึงพอใจของผู้ใช้บริการต่อการดำเนินงานกองทุนให้กู้ยืมเพื่อการศึกษา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101385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745F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745F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</w:t>
            </w:r>
            <w:r w:rsidR="003745FB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1220E" w:rsidRPr="00263D3B" w:rsidRDefault="003745FB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="00101385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246,000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Pr="00263D3B" w:rsidRDefault="00101385" w:rsidP="00101385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ร้อยละ...20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Default="00101385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บาท</w:t>
            </w:r>
          </w:p>
          <w:p w:rsidR="00DA4151" w:rsidRPr="00263D3B" w:rsidRDefault="00DA4151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</w:p>
          <w:p w:rsidR="00342650" w:rsidRPr="007C22A1" w:rsidRDefault="00C4173E" w:rsidP="0034265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342650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วิเคราะห์ผู้ใช้บริการหลักและผู้มีส่วนได้เสียทั้งทางตรงและทางอ้อมต่อการดำเนินงานกองทุนเงินให้กู้ยืมเพื่อการศึกษา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342650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42650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485,000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4265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</w:t>
            </w:r>
            <w:r w:rsidR="00342650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 เป็นเงิน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291,000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ร้อยละ...20... เป็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Default="00342650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</w:t>
            </w:r>
            <w:r w:rsidR="00EB2EB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ร้อยละ...20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เป็นเงิน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 บาท</w:t>
            </w:r>
          </w:p>
          <w:p w:rsidR="003B65FF" w:rsidRDefault="003B65FF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F21B1E" w:rsidRPr="005B643D" w:rsidRDefault="00EA78AB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  <w:p w:rsidR="00644EC1" w:rsidRPr="00644EC1" w:rsidRDefault="00644EC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644EC1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</w:t>
            </w:r>
            <w:r w:rsid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การศึกษาและพัฒนาลวดลายเครื่องปั้นดินเผามอญภาคกลางเพื่อออกแบบผลิตภัณฑ์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</w:t>
            </w:r>
            <w:r w:rsidR="004A29C8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............................</w:t>
            </w:r>
            <w:bookmarkStart w:id="0" w:name="_GoBack"/>
            <w:bookmarkEnd w:id="0"/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ชื่อผู้จัดทำ.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อ.ดร.กฤตยชญ์  คำมิ่ง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..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วารสารวิจัยและพัฒนา วไลยอลงกรณ์ ในพระบรมราชูปถัมภ์ สาขาวิทยาศาสตร์และเทคโนโลยี ปีที่ 13 ฉบับที่ 3 (กันยายน </w:t>
            </w:r>
            <w:r w:rsidR="004A29C8" w:rsidRPr="004A29C8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- ธั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นวาคม 2561)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38785A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  <w:p w:rsidR="00644EC1" w:rsidRPr="005B643D" w:rsidRDefault="00644EC1" w:rsidP="0038785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38785A"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การประชุมวิชาการและนิทรรศการระดับชาติสาขามนุษยศาสตร์และสังคมศาสตร์</w:t>
            </w:r>
            <w:r w:rsidR="00C427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....ระดับชาติร่วมกับเครือข่าย..</w:t>
            </w:r>
            <w:r w:rsidR="00C4275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มหาวิทยาลัยราชภัฏอุตรดิตถ์ มหาวิทยาลัยราชภัฏอยุธยา มหาวิทยาลัยเกษตรศาสตร์ มหาวิทยาลัยธุรกิจบัณฑิต มหาวิทยาลัยราชภัฏบุรีรัมย์</w:t>
            </w:r>
            <w:r w:rsidR="004712F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...วันเดือนปีที่จัด......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มิถุนายน 2562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.....สถานที่..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ห้องประชุมราชนครินทร์ อาคาร 100 ปี สมเด็จพระศรีนครินทร์ มหาวิทยาลัยราชภัฏวไลยอลงกรณ์ ในพระบรมราชูปถัมภ์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5B643D" w:rsidRPr="005B643D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  <w:p w:rsidR="00644EC1" w:rsidRPr="005B643D" w:rsidRDefault="00644EC1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644EC1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644EC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  <w:r w:rsidR="00644EC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44EC1" w:rsidRPr="00644E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(2)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EC1" w:rsidRPr="00644EC1" w:rsidRDefault="00644EC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44EC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</w:p>
          <w:p w:rsidR="00F21B1E" w:rsidRPr="00644EC1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44EC1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0555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0555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แยกรายคณะ</w:t>
            </w:r>
          </w:p>
          <w:p w:rsidR="00073856" w:rsidRPr="006D5EA9" w:rsidRDefault="00073856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1. 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โครงการสำรวจข้อมูล</w:t>
            </w:r>
            <w:r w:rsidR="00050C76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จัดทำฐานข้อมูลหมู่บ้านในจังหวัดปทุมธานีและจังหวัดสระแก้วเพื่อกิจกรรมสัมพันธ์ </w:t>
            </w:r>
          </w:p>
          <w:p w:rsidR="00644EC1" w:rsidRPr="00A706A6" w:rsidRDefault="00050C7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1.1 ชุมชนบ้านป่างิ้ว ตำบลระแหง อำเภอสามโคก จังหวัดปทุมธานี</w:t>
            </w:r>
            <w:r w:rsidR="004C10D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คณะมนุษยศาสตร์และสังคมศาสตร์ ฝ่ายงานบริการวิชาการและพันธกิจสัมพันธ์ 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จัดกิจกรรม ลงพื้นที่สำรวจชุมชนเพื่อจัดทำฐานข้อมูลชุมชน เมื่อวันที่ 17</w:t>
            </w:r>
            <w:r w:rsidR="00C673EF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-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18 พฤศจิกายน 2561 </w:t>
            </w:r>
            <w:r w:rsidR="00781C1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มีคณาจารย์และนักศึกษาเข้าร่วมกิจกรรม จำนวน 170 คน 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และจัดกิจรรมเพื่อคืนข้อมูลชุมชนเมื่อวันที่ 27 มีนาคม 2562 </w:t>
            </w:r>
            <w:r w:rsidR="00D02132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ผลการสำรวจพบว่า ชุมชนบ้านป่างิ้วมีจำนวนทั้งสิ้น 551 ครัวเรือน ประกอบด้วย หมู่ที่ 1 จำนวน 23 ครัวเรือน หมู่ที่ 2 จำนวน 206 ครัวเรือน หมู่ที่ 3 จำนวน 180 ครัวเรือน หมู่ที่ 4 จำนวน 21 ครัวเรือน และหมู่ที่ 5 จำนวน 121 ครัวเรือน การสำรวจสภาพความเป็นอยู่ เศรษฐกิจสังคมของชุมชน มีอาชีพและรายได้จากการทำเกษตรในครัวเรือน มีพื้นที่ทำกินนอกเขตพื้นที่บ้านป่างิ้ว การรับทำงานรับจ้าง หัตกรรม ค้าขาย เลี้ยงสัตว์เศรษฐกิจ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ทำงานบริษัทเอกชน หน่วยงานราชการ ดอกเบี้ยจากการให้กู้ยืม ดอกเบี้ยจากเงินฝากธนาคาร รายได้จากค่าเช่า รวมถึงการเก็บของป่า ด้านรายจ่ายพบว่า ชุมชนมีรายจ่าย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ดังนี้ 1</w:t>
            </w:r>
            <w:r w:rsid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ค่าใช้จ่ายทางการเกษตรพื้นที่นา 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ได้แก่ 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ค่าเมล็ดพันธ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ุ์พืช ค่าเช่าที่ดิน ค่าแรงงาน ค่าขนส่ง ค่าปุ๋ยและยาฆ่าแมลง 2</w:t>
            </w:r>
            <w:r w:rsid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ค่าใช้จ่ายทางการเกษตรพื้นที่สวน ได้แก่ 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ค่าเมล็ดพันธุ์พืช ค่าอุปกรณ์การเกษตร ค่าเช่าอุปกรณ์การเกษตร 3) ค่าใช้จ่ายเพื่อการอุปโภ</w:t>
            </w:r>
            <w:r w:rsidR="00F8586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และบริโภค ได้แก่ ค่าข้าวสาร ค่าไฟฟ้า/น้ำประปา ค่าใช้จ่ายเกี่ยวกับที่อยู่อาศัยและเครื่องใช้ในบ้าน ค่ายานพาหนะ/</w:t>
            </w:r>
            <w:r w:rsidR="00F8586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การเดินทาง/การสื่อสาร ค่าใช้จ่ายเพื่อการศึกษา ค่าเครื่องแต่งกายและของใช้ส่วนตัว ค่าสุรา บุหรี่ เมื่อเปรียบเทียบรายได้และรายจ่ายเฉลี่ยต่อครัวเรือน พบว่า ยังมีครัวเรือนที่เป็นหนี้สิน จำนวน 87 ครัวเรือน คิดเป็นร้อยละ 15.79 ของครัวเรือนทั้งหมด จากผลการสำรวจดังกล่าวจึง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นำมาสู่การพัฒนาท้องถิ่น </w:t>
            </w:r>
            <w:r w:rsidR="00C03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โดยจัดกระบวนการประชุมแบบมีส่วนร่วมสอบถามความต้องการของชุมชนที่ต้องการพัฒนา พบว่า 1) ด้านไฟฟ้าสาธารณะและไฟฟ้าทางถนน 2) ด้านการคมนาคม ซ่อมแซมถนนที่ชำรุด 3) ส่งเสริมอาชีพให้คนในชุมชน 4</w:t>
            </w:r>
            <w:r w:rsidR="00C03A4D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C03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ส่งเสริมด้านการท่องเที่ยว และ 5) ส่งเสริมการทำผลิตภัณฑ์ชุมชน </w:t>
            </w:r>
            <w:r w:rsidR="004C10D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คณะจึงนำมาสู่แผนการพัฒนาต่อเนื่องในปีงบประมาณ พ.ศ.2563 โดยจะจัดโครงการ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มัคคุเทศน์น้อยเพื่อการจัดการท่องเที่ยววิถีชุมชนและวัฒนธรรม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โดยมีวัตถุประสงค์เพื่อ</w:t>
            </w:r>
            <w:r w:rsidR="00A706A6">
              <w:t xml:space="preserve">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รวจแห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ล่งท่องเที่ยวและวัฒนธรรมชุมชน ตำ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บลบ้านงิ้วอาเภอสามโคก จังหวัดปทุมธานี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เพื่อพัฒนา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เยาวชนและชาวบ้านเป็นมัคคุเทศน์สำหรับการท่องเที่ยววิถีชุมชน ตำ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บลบ้านงิ้ว อาเภอสามโคก จังหวัดปทุมธานี</w:t>
            </w:r>
          </w:p>
          <w:p w:rsidR="00A706A6" w:rsidRDefault="00A706A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A706A6" w:rsidRDefault="00A706A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A32457" w:rsidRDefault="00F8586E" w:rsidP="00F8586E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lastRenderedPageBreak/>
              <w:t xml:space="preserve">           1.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ชุมชนบ้านคลองอาราง ตำบลบ้านแก้ง อำเภอเมือง จังหวัดสระแก้ว </w:t>
            </w:r>
          </w:p>
          <w:p w:rsidR="00A706A6" w:rsidRPr="00C03A4D" w:rsidRDefault="00A32457" w:rsidP="00F8586E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2. โครงการความยากจน จังหวัดสระแก้ว </w:t>
            </w:r>
            <w:r w:rsidR="00F8586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คณะจึงนำมาสู่แผนการพัฒนาต่อเนื่องในปีงบประมาณ พ.ศ.2563 โดยจะจัดโครงการ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ส่งเสริมการปลูกและบริโภคผัก ผลไม้โรงเรียนบ้านไร่สามสี ตาบลบ้านไร่สามสี อาดภอวังสมบรูณ์ จังหวัดสระแก้ว เพื่องานพันธกิจสัมพันธ์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44EC1" w:rsidRPr="005B643D" w:rsidRDefault="00644EC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44EC1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845DC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E3113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..............</w:t>
            </w:r>
            <w:r w:rsidR="00E31133" w:rsidRPr="00E3113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3</w:t>
            </w:r>
            <w:r w:rsidRPr="00E3113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F54453" w:rsidRDefault="00F54453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</w:p>
          <w:p w:rsidR="00644EC1" w:rsidRPr="005B643D" w:rsidRDefault="00644EC1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="00F5445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ะดับ</w:t>
            </w:r>
            <w:r w:rsid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  <w:r w:rsidR="00F5445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F0A8F" w:rsidRDefault="002B099D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1 มีการดำเนินงา</w:t>
            </w:r>
            <w:r w:rsidR="00DF0A8F"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</w:t>
            </w: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กำหนดนโยบายและทิศทางการส่งเสริมศิลปวัฒนธรรม เพื่อการธำรงรักษาสืบสานศิลปวัฒนธรรมไทยตามจุดเน้นและอัตลักษณ์ของมหาวิทยาลัย</w:t>
            </w:r>
          </w:p>
          <w:p w:rsidR="00DF0A8F" w:rsidRDefault="00DF0A8F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2 มีการจัดทำแผนด้านศิลปวัฒนธรรมและกำหนดตัวบ่งชี้ตามวัตถุประสงค์ของแผน รวมทั้งมีการจัดสรรงบประมาณ เพื่อให้สามารถดำเนินการให้เป็นไปตามแผนที่วางไว้</w:t>
            </w:r>
          </w:p>
          <w:p w:rsidR="00DF0A8F" w:rsidRPr="00B2270C" w:rsidRDefault="00DF0A8F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</w:pP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ระดับที่ 3 </w:t>
            </w:r>
            <w:r w:rsidR="00B2270C"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มีการกำกับติดตามให้มีการดำเนินงานตามแผนด้านศิลปวัฒนธรรม</w:t>
            </w:r>
            <w:r w:rsid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และประเมินความสำเร็จของตัวบ่งชี้</w:t>
            </w:r>
          </w:p>
          <w:p w:rsidR="00B2270C" w:rsidRPr="00B2270C" w:rsidRDefault="00B2270C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4 มีการจัดโครงการที่สืบสานศิลปวัฒนธรรม ได้แก่ 1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โครงการมหกรรมวัฒนธรรมท้องถิ่นร่วมสมัย ครั้งที่ 1         2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โครงการสืบสานประเพณีสงกรานต์วิถีไทย-มอญ 3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โครงการไหว้ครูคณะมนุษยศาสตร์และสังคมศาสตร์ 4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 โครงการส่งสืบสานและส่งเสริมวัฒ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นธรรมไทยลอยกระทงวไลย มารยาทไทยงดงาม ตามแผนปฏิบัติการ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644EC1" w:rsidRPr="005B643D" w:rsidRDefault="0054617F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4617F">
              <w:rPr>
                <w:rFonts w:ascii="TH SarabunPSK" w:eastAsia="TH SarabunPSK" w:hAnsi="TH SarabunPSK" w:cs="TH SarabunPSK"/>
                <w:color w:val="7030A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54617F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1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มีการจัดท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แผนระดับความสาเร็จของ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การบริหารจัดการศิลปวัฒนธรรมที่นำ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ไปต่อยอดสู่เศรษฐกิจสร้างสรรค์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2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มีระดับความสำเร็จของการดำ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เนินการโครงการตามแผน ร้อยละ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3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มีระดับความสาเร็จของการดำ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เนินการโครงการตามแผน ร้อยละ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4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มีการประเมินผลความสำ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เร็จของแผนระดับความสาเร็จของ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การบริหารจัดการศิลปวัฒนธรรมที่นำ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ไปต่อยอดสู่เศรษฐกิจสร้างสรรค์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</w:p>
          <w:p w:rsidR="00F21B1E" w:rsidRPr="005B643D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ระดับ 5 มีการเผยแพร่องค์ความรู้สู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่สาธารณะและการนำ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องค์ความรู้ไปใช้ประโยชน์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ผ่านกิจกรรม การบริการวิชาการแสดงดนตรี (จัดหารายได้) ณ พิพิธภัณฑ์การเกษตรเฉลิมพระเกียรติ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C221C0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C221C0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</w:t>
            </w:r>
            <w:r w:rsidR="00C221C0" w:rsidRPr="00C221C0">
              <w:rPr>
                <w:rFonts w:ascii="TH SarabunPSK" w:eastAsia="TH SarabunPSK" w:hAnsi="TH SarabunPSK" w:cs="TH SarabunPSK"/>
                <w:b/>
                <w:bCs/>
                <w:color w:val="7030A0"/>
                <w:sz w:val="32"/>
                <w:szCs w:val="32"/>
              </w:rPr>
              <w:t>3</w:t>
            </w:r>
            <w:r w:rsidRPr="00C221C0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193B7C" w:rsidRPr="00193B7C" w:rsidRDefault="00193B7C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รอผลบริหารบุคคล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  <w:p w:rsidR="00193B7C" w:rsidRPr="00193B7C" w:rsidRDefault="00193B7C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ผลมหาวิทยาลัย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193B7C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</w:rPr>
              <w:t>5.2.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2 โครงการพัฒนาและแก้ไขกฎหมาย 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ab/>
            </w:r>
          </w:p>
          <w:p w:rsidR="002843C2" w:rsidRPr="00193B7C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</w:p>
          <w:p w:rsidR="002843C2" w:rsidRPr="00193B7C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193B7C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5.2.</w:t>
            </w:r>
            <w:r w:rsidRPr="00193B7C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2</w:t>
            </w:r>
            <w:r w:rsidRPr="00193B7C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.1</w:t>
            </w:r>
            <w:r w:rsidRPr="00193B7C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193B7C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ร้อยละ</w:t>
            </w:r>
          </w:p>
          <w:p w:rsidR="002843C2" w:rsidRPr="00193B7C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193B7C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ร้อยละ</w:t>
            </w:r>
          </w:p>
          <w:p w:rsidR="002843C2" w:rsidRPr="00193B7C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193B7C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แผน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จำนวน ........   ฉบับ ดำเนินการ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แก้ไข</w:t>
            </w: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193B7C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1.ชื่อ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.....................................</w:t>
            </w:r>
          </w:p>
          <w:p w:rsidR="00A0644B" w:rsidRPr="00193B7C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ชื่อ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.....................................</w:t>
            </w:r>
          </w:p>
          <w:p w:rsidR="00A0644B" w:rsidRPr="00193B7C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ชื่อ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193B7C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193B7C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193B7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รอผลจากประกัน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193B7C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</w:pP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</w:rPr>
              <w:t>EdPEx</w:t>
            </w:r>
            <w:r w:rsidRPr="00193B7C">
              <w:rPr>
                <w:rFonts w:ascii="TH SarabunPSK" w:eastAsia="TH SarabunPSK" w:hAnsi="TH SarabunPSK" w:cs="TH SarabunPSK"/>
                <w:strike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193B7C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hAnsi="TH SarabunPSK" w:cs="TH SarabunPSK"/>
                <w:strike/>
                <w:sz w:val="28"/>
                <w:cs/>
              </w:rPr>
              <w:t>ระดับ</w:t>
            </w:r>
          </w:p>
          <w:p w:rsidR="00A0644B" w:rsidRPr="00193B7C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hAnsi="TH SarabunPSK" w:cs="TH SarabunPSK"/>
                <w:strike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193B7C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hAnsi="TH SarabunPSK" w:cs="TH SarabunPSK"/>
                <w:strike/>
                <w:sz w:val="28"/>
                <w:cs/>
              </w:rPr>
              <w:t>ระดับ</w:t>
            </w:r>
          </w:p>
          <w:p w:rsidR="00A0644B" w:rsidRPr="00193B7C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193B7C">
              <w:rPr>
                <w:rFonts w:ascii="TH SarabunPSK" w:hAnsi="TH SarabunPSK" w:cs="TH SarabunPSK"/>
                <w:strike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193B7C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trike/>
                <w:spacing w:val="-4"/>
                <w:sz w:val="28"/>
              </w:rPr>
            </w:pPr>
            <w:r w:rsidRPr="00193B7C">
              <w:rPr>
                <w:rFonts w:ascii="TH SarabunPSK" w:hAnsi="TH SarabunPSK" w:cs="TH SarabunPSK"/>
                <w:strike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193B7C">
              <w:rPr>
                <w:rFonts w:ascii="TH SarabunPSK" w:hAnsi="TH SarabunPSK" w:cs="TH SarabunPSK"/>
                <w:strike/>
                <w:spacing w:val="-4"/>
                <w:sz w:val="28"/>
              </w:rPr>
              <w:t>EdPEx</w:t>
            </w:r>
            <w:r w:rsidRPr="00193B7C">
              <w:rPr>
                <w:rFonts w:ascii="TH SarabunPSK" w:hAnsi="TH SarabunPSK" w:cs="TH SarabunPSK"/>
                <w:strike/>
                <w:spacing w:val="-4"/>
                <w:sz w:val="28"/>
                <w:cs/>
              </w:rPr>
              <w:t>)</w:t>
            </w:r>
            <w:r w:rsidRPr="00193B7C">
              <w:rPr>
                <w:rFonts w:ascii="TH SarabunPSK" w:hAnsi="TH SarabunPSK" w:cs="TH SarabunPSK" w:hint="cs"/>
                <w:strike/>
                <w:spacing w:val="-4"/>
                <w:sz w:val="28"/>
                <w:cs/>
              </w:rPr>
              <w:t xml:space="preserve"> อยู่ที่ระดับ</w:t>
            </w:r>
            <w:r w:rsidRPr="00193B7C">
              <w:rPr>
                <w:rFonts w:ascii="TH SarabunPSK" w:hAnsi="TH SarabunPSK" w:cs="TH SarabunPSK"/>
                <w:strike/>
                <w:spacing w:val="-4"/>
                <w:sz w:val="28"/>
              </w:rPr>
              <w:t>………………………</w:t>
            </w:r>
          </w:p>
          <w:p w:rsidR="00A0644B" w:rsidRPr="00193B7C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trike/>
                <w:spacing w:val="-4"/>
                <w:sz w:val="28"/>
              </w:rPr>
            </w:pPr>
            <w:r w:rsidRPr="00193B7C">
              <w:rPr>
                <w:rFonts w:ascii="TH SarabunPSK" w:hAnsi="TH SarabunPSK" w:cs="TH SarabunPSK" w:hint="cs"/>
                <w:strike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193B7C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trike/>
                <w:spacing w:val="-4"/>
                <w:sz w:val="28"/>
              </w:rPr>
            </w:pPr>
            <w:r w:rsidRPr="00193B7C">
              <w:rPr>
                <w:rFonts w:ascii="TH SarabunPSK" w:hAnsi="TH SarabunPSK" w:cs="TH SarabunPSK" w:hint="cs"/>
                <w:strike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644EC1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45.24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</w:t>
            </w:r>
            <w:r w:rsidR="00970E6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6,822,300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970E6B" w:rsidRPr="00970E6B">
              <w:rPr>
                <w:rFonts w:ascii="TH SarabunPSK" w:eastAsia="TH SarabunPSK" w:hAnsi="TH SarabunPSK" w:cs="TH SarabunPSK"/>
                <w:color w:val="7030A0"/>
                <w:sz w:val="28"/>
              </w:rPr>
              <w:t>1,661,045.24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 บาท คิดเป็นร้อยละ</w:t>
            </w:r>
            <w:proofErr w:type="gramStart"/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970E6B">
              <w:rPr>
                <w:rFonts w:ascii="TH SarabunPSK" w:eastAsia="TH SarabunPSK" w:hAnsi="TH SarabunPSK" w:cs="TH SarabunPSK"/>
                <w:color w:val="7030A0"/>
                <w:sz w:val="28"/>
              </w:rPr>
              <w:t>34.35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2,183,136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1,754,269.34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25.71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644EC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644EC1" w:rsidRPr="00644EC1">
              <w:rPr>
                <w:rFonts w:ascii="TH SarabunPSK" w:eastAsia="TH SarabunPSK" w:hAnsi="TH SarabunPSK" w:cs="TH SarabunPSK"/>
                <w:color w:val="7030A0"/>
                <w:sz w:val="28"/>
              </w:rPr>
              <w:t>3</w:t>
            </w:r>
            <w:r w:rsidR="00644EC1" w:rsidRP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</w:t>
            </w:r>
            <w:r w:rsidR="00644EC1" w:rsidRPr="00644EC1">
              <w:rPr>
                <w:rFonts w:ascii="TH SarabunPSK" w:eastAsia="TH SarabunPSK" w:hAnsi="TH SarabunPSK" w:cs="TH SarabunPSK"/>
                <w:color w:val="7030A0"/>
                <w:sz w:val="28"/>
              </w:rPr>
              <w:t>752</w:t>
            </w:r>
            <w:r w:rsidR="00644EC1" w:rsidRP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</w:t>
            </w:r>
            <w:r w:rsidR="00644EC1" w:rsidRPr="00644EC1">
              <w:rPr>
                <w:rFonts w:ascii="TH SarabunPSK" w:eastAsia="TH SarabunPSK" w:hAnsi="TH SarabunPSK" w:cs="TH SarabunPSK"/>
                <w:color w:val="7030A0"/>
                <w:sz w:val="28"/>
              </w:rPr>
              <w:t>265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644EC1" w:rsidRP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</w:t>
            </w:r>
            <w:r w:rsid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331,947.7</w:t>
            </w:r>
            <w:r w:rsidR="00644EC1" w:rsidRP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644EC1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644EC1">
              <w:rPr>
                <w:rFonts w:ascii="TH SarabunPSK" w:eastAsia="TH SarabunPSK" w:hAnsi="TH SarabunPSK" w:cs="TH SarabunPSK" w:hint="cs"/>
                <w:sz w:val="28"/>
                <w:cs/>
              </w:rPr>
              <w:t>19.53</w:t>
            </w:r>
            <w:proofErr w:type="gramStart"/>
            <w:r w:rsidRPr="00644EC1">
              <w:rPr>
                <w:rFonts w:ascii="TH SarabunPSK" w:eastAsia="TH SarabunPSK" w:hAnsi="TH SarabunPSK" w:cs="TH SarabunPSK"/>
                <w:sz w:val="28"/>
              </w:rPr>
              <w:t>..</w:t>
            </w:r>
            <w:proofErr w:type="gramEnd"/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1,569,129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1,500,906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4D48D8" w:rsidRPr="004D48D8" w:rsidRDefault="004D48D8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รอผลสื่อสารองค์กร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F39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F39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5B643D" w:rsidRDefault="008F39E7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F39E7">
              <w:rPr>
                <w:rFonts w:ascii="TH SarabunPSK" w:hAnsi="TH SarabunPSK" w:cs="TH SarabunPSK" w:hint="cs"/>
                <w:color w:val="FF0000"/>
                <w:sz w:val="28"/>
                <w:cs/>
              </w:rPr>
              <w:t>45.93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 w:rsidRPr="008F39E7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F39E7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71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,010</w:t>
            </w:r>
            <w:r w:rsidR="00152622">
              <w:rPr>
                <w:rFonts w:ascii="TH SarabunPSK" w:hAnsi="TH SarabunPSK" w:cs="TH SarabunPSK" w:hint="cs"/>
                <w:sz w:val="28"/>
                <w:cs/>
              </w:rPr>
              <w:t>...บาท ไตรมาสที่ 2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proofErr w:type="gramStart"/>
            <w:r w:rsidRPr="008F39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="00152622">
              <w:rPr>
                <w:rFonts w:ascii="TH SarabunPSK" w:hAnsi="TH SarabunPSK" w:cs="TH SarabunPSK" w:hint="cs"/>
                <w:sz w:val="28"/>
                <w:cs/>
              </w:rPr>
              <w:t>39,055.50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....บาท ดำเนินการตั้งเบิกได้จำนวน.....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32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613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....บาท คิดเป็นร้อยละ.</w:t>
            </w:r>
            <w:r w:rsidR="0058356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45.93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4D48D8" w:rsidRPr="005B643D" w:rsidRDefault="004D48D8" w:rsidP="004D48D8">
            <w:pPr>
              <w:tabs>
                <w:tab w:val="left" w:pos="27"/>
              </w:tabs>
              <w:spacing w:after="0" w:line="240" w:lineRule="auto"/>
              <w:ind w:right="-122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  <w:p w:rsidR="004D48D8" w:rsidRPr="004D48D8" w:rsidRDefault="004D48D8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48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รอผลบริหาร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จัดการ</w:t>
            </w:r>
          </w:p>
          <w:p w:rsidR="004D48D8" w:rsidRPr="005B643D" w:rsidRDefault="004D48D8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  <w:p w:rsidR="00DD3114" w:rsidRPr="004D48D8" w:rsidRDefault="00DD3114" w:rsidP="00DD3114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48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รอผลบริหาร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จัดการ</w:t>
            </w:r>
          </w:p>
          <w:p w:rsidR="00DD3114" w:rsidRPr="005B643D" w:rsidRDefault="00DD3114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>5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>.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>6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>.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>1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>.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 xml:space="preserve">2 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lastRenderedPageBreak/>
              <w:t>ร้อยละ</w:t>
            </w:r>
          </w:p>
          <w:p w:rsidR="00A0644B" w:rsidRPr="00DD311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ร้อยละ</w:t>
            </w:r>
          </w:p>
          <w:p w:rsidR="00A0644B" w:rsidRPr="00DD3114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</w:rPr>
              <w:t>5</w:t>
            </w:r>
          </w:p>
          <w:p w:rsidR="00DD3114" w:rsidRPr="00DD3114" w:rsidRDefault="00DD3114" w:rsidP="00DD3114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2561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 xml:space="preserve"> มีจำนวน 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.............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 xml:space="preserve"> เล่ม 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ปี2562 จำนวน...........เล่ม 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เพิ่มขึ้น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/ลดลง 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 xml:space="preserve">เป็น จำนวน 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............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 xml:space="preserve"> เล่ม 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คิดเป็นร้อยละ 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แยกเป็น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 (อธิบาย</w:t>
            </w: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ทรัพยากร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แต่ละประเภทจำนวนเท่าไหร่)</w:t>
            </w:r>
          </w:p>
          <w:p w:rsidR="006B42A2" w:rsidRPr="00DD3114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  <w:p w:rsidR="00DD3114" w:rsidRPr="004D48D8" w:rsidRDefault="00DD3114" w:rsidP="00DD3114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48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รอผลบริหาร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จัดการ</w:t>
            </w:r>
          </w:p>
          <w:p w:rsidR="00DD3114" w:rsidRPr="005B643D" w:rsidRDefault="00DD3114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>5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>.7.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</w:rPr>
              <w:t xml:space="preserve">1 </w:t>
            </w:r>
            <w:r w:rsidRPr="00DD3114">
              <w:rPr>
                <w:rFonts w:ascii="TH SarabunPSK" w:eastAsia="TH SarabunPSK" w:hAnsi="TH SarabunPSK" w:cs="TH SarabunPSK"/>
                <w:strike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5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>.7.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1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 xml:space="preserve">1 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ระดับ</w:t>
            </w:r>
            <w:r w:rsidRPr="00DD3114">
              <w:rPr>
                <w:rFonts w:ascii="TH SarabunPSK" w:hAnsi="TH SarabunPSK" w:cs="TH SarabunPSK"/>
                <w:strike/>
                <w:sz w:val="28"/>
              </w:rPr>
              <w:t xml:space="preserve"> </w:t>
            </w:r>
          </w:p>
          <w:p w:rsidR="006B42A2" w:rsidRPr="00DD311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ระดับ</w:t>
            </w:r>
            <w:r w:rsidRPr="00DD3114">
              <w:rPr>
                <w:rFonts w:ascii="TH SarabunPSK" w:hAnsi="TH SarabunPSK" w:cs="TH SarabunPSK"/>
                <w:strike/>
                <w:sz w:val="28"/>
              </w:rPr>
              <w:t xml:space="preserve"> </w:t>
            </w:r>
          </w:p>
          <w:p w:rsidR="006B42A2" w:rsidRPr="00DD311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DD311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/>
                <w:strike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 อยู่ที่ระดับ</w:t>
            </w:r>
            <w:r w:rsidRPr="00DD3114">
              <w:rPr>
                <w:rFonts w:ascii="TH SarabunPSK" w:hAnsi="TH SarabunPSK" w:cs="TH SarabunPSK"/>
                <w:strike/>
                <w:sz w:val="28"/>
              </w:rPr>
              <w:t>………………………</w:t>
            </w:r>
          </w:p>
          <w:p w:rsidR="006B42A2" w:rsidRPr="00DD311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DD311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hAnsi="TH SarabunPSK" w:cs="TH SarabunPSK" w:hint="cs"/>
                <w:strike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5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>.8.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 xml:space="preserve">1 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5.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8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.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1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.1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DD3114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A0644B" w:rsidRPr="00DD311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A0644B" w:rsidRPr="00DD311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D311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จำนวนงบประมาณทั้งสิ้นจำนวน...................บาท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 xml:space="preserve"> </w:t>
            </w: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DD311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………..</w:t>
            </w:r>
          </w:p>
          <w:p w:rsidR="006B42A2" w:rsidRPr="00DD311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ไตรมาส 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2</w:t>
            </w: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………..</w:t>
            </w:r>
          </w:p>
          <w:p w:rsidR="006B42A2" w:rsidRPr="00DD311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ไตรมาส 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3</w:t>
            </w: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……….</w:t>
            </w:r>
          </w:p>
          <w:p w:rsidR="006B42A2" w:rsidRPr="00DD311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ไตรมาส 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4</w:t>
            </w:r>
            <w:r w:rsidRPr="00DD3114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DD3114">
              <w:rPr>
                <w:rFonts w:ascii="TH SarabunPSK" w:eastAsia="TH SarabunPSK" w:hAnsi="TH SarabunPSK" w:cs="TH SarabunPSK"/>
                <w:strike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D"/>
    <w:rsid w:val="000139A7"/>
    <w:rsid w:val="00014BFC"/>
    <w:rsid w:val="00023954"/>
    <w:rsid w:val="00025556"/>
    <w:rsid w:val="00026174"/>
    <w:rsid w:val="00044446"/>
    <w:rsid w:val="00050C76"/>
    <w:rsid w:val="00070A56"/>
    <w:rsid w:val="00073856"/>
    <w:rsid w:val="00082577"/>
    <w:rsid w:val="00091150"/>
    <w:rsid w:val="000A1C7A"/>
    <w:rsid w:val="000A5501"/>
    <w:rsid w:val="000B5275"/>
    <w:rsid w:val="000C6EBA"/>
    <w:rsid w:val="000D3D66"/>
    <w:rsid w:val="000F75A1"/>
    <w:rsid w:val="00101385"/>
    <w:rsid w:val="0010555D"/>
    <w:rsid w:val="00106930"/>
    <w:rsid w:val="001150AC"/>
    <w:rsid w:val="001260EC"/>
    <w:rsid w:val="0013778E"/>
    <w:rsid w:val="00143DD9"/>
    <w:rsid w:val="001462E9"/>
    <w:rsid w:val="0015250F"/>
    <w:rsid w:val="00152622"/>
    <w:rsid w:val="00154D11"/>
    <w:rsid w:val="0015523C"/>
    <w:rsid w:val="00160370"/>
    <w:rsid w:val="0016287D"/>
    <w:rsid w:val="00193B7C"/>
    <w:rsid w:val="001A6761"/>
    <w:rsid w:val="001B60E4"/>
    <w:rsid w:val="00204BD2"/>
    <w:rsid w:val="00204F77"/>
    <w:rsid w:val="00211FEF"/>
    <w:rsid w:val="0021583D"/>
    <w:rsid w:val="00222B7F"/>
    <w:rsid w:val="0023738C"/>
    <w:rsid w:val="00237FFB"/>
    <w:rsid w:val="0024252C"/>
    <w:rsid w:val="00250E2A"/>
    <w:rsid w:val="00263D3B"/>
    <w:rsid w:val="002658C5"/>
    <w:rsid w:val="00265BD5"/>
    <w:rsid w:val="00270DB3"/>
    <w:rsid w:val="002843C2"/>
    <w:rsid w:val="0029552B"/>
    <w:rsid w:val="0029728C"/>
    <w:rsid w:val="002A5324"/>
    <w:rsid w:val="002B099D"/>
    <w:rsid w:val="002B1A2B"/>
    <w:rsid w:val="002B4DCE"/>
    <w:rsid w:val="002B5CDD"/>
    <w:rsid w:val="002B6170"/>
    <w:rsid w:val="002B770C"/>
    <w:rsid w:val="002C4F4B"/>
    <w:rsid w:val="002C65CB"/>
    <w:rsid w:val="002D5FCA"/>
    <w:rsid w:val="002E6CDE"/>
    <w:rsid w:val="002F1C27"/>
    <w:rsid w:val="002F611F"/>
    <w:rsid w:val="00307D25"/>
    <w:rsid w:val="00310C3E"/>
    <w:rsid w:val="00323046"/>
    <w:rsid w:val="0032756C"/>
    <w:rsid w:val="00336E3C"/>
    <w:rsid w:val="00341721"/>
    <w:rsid w:val="00342249"/>
    <w:rsid w:val="00342650"/>
    <w:rsid w:val="00353805"/>
    <w:rsid w:val="0036707E"/>
    <w:rsid w:val="003745FB"/>
    <w:rsid w:val="00377BCF"/>
    <w:rsid w:val="00380089"/>
    <w:rsid w:val="00385552"/>
    <w:rsid w:val="0038785A"/>
    <w:rsid w:val="00391936"/>
    <w:rsid w:val="00394871"/>
    <w:rsid w:val="003B65FF"/>
    <w:rsid w:val="003B6755"/>
    <w:rsid w:val="003C4236"/>
    <w:rsid w:val="003D2C66"/>
    <w:rsid w:val="003D53B5"/>
    <w:rsid w:val="003D5928"/>
    <w:rsid w:val="003E4787"/>
    <w:rsid w:val="003E6262"/>
    <w:rsid w:val="00420B84"/>
    <w:rsid w:val="00421D75"/>
    <w:rsid w:val="004254A2"/>
    <w:rsid w:val="00425C62"/>
    <w:rsid w:val="004275C7"/>
    <w:rsid w:val="00427696"/>
    <w:rsid w:val="00440E33"/>
    <w:rsid w:val="00444895"/>
    <w:rsid w:val="004601C1"/>
    <w:rsid w:val="00462302"/>
    <w:rsid w:val="004712F1"/>
    <w:rsid w:val="00474601"/>
    <w:rsid w:val="00491E99"/>
    <w:rsid w:val="004939AA"/>
    <w:rsid w:val="004A0A46"/>
    <w:rsid w:val="004A29C8"/>
    <w:rsid w:val="004C10D9"/>
    <w:rsid w:val="004D2069"/>
    <w:rsid w:val="004D48D8"/>
    <w:rsid w:val="0050516F"/>
    <w:rsid w:val="0054617F"/>
    <w:rsid w:val="00553D7A"/>
    <w:rsid w:val="00575C8A"/>
    <w:rsid w:val="005772E9"/>
    <w:rsid w:val="0058356D"/>
    <w:rsid w:val="00583DC6"/>
    <w:rsid w:val="005A7373"/>
    <w:rsid w:val="005B643D"/>
    <w:rsid w:val="005C08A6"/>
    <w:rsid w:val="005C1F6F"/>
    <w:rsid w:val="005D2E60"/>
    <w:rsid w:val="005D5435"/>
    <w:rsid w:val="005D7664"/>
    <w:rsid w:val="005F5A74"/>
    <w:rsid w:val="006075D7"/>
    <w:rsid w:val="00613C7E"/>
    <w:rsid w:val="00622A36"/>
    <w:rsid w:val="006341E6"/>
    <w:rsid w:val="00636C8E"/>
    <w:rsid w:val="00641944"/>
    <w:rsid w:val="00644EC1"/>
    <w:rsid w:val="006625E2"/>
    <w:rsid w:val="0067092F"/>
    <w:rsid w:val="00675232"/>
    <w:rsid w:val="00683683"/>
    <w:rsid w:val="0068495C"/>
    <w:rsid w:val="006950BB"/>
    <w:rsid w:val="00696E10"/>
    <w:rsid w:val="006A6EA0"/>
    <w:rsid w:val="006B0C32"/>
    <w:rsid w:val="006B0C63"/>
    <w:rsid w:val="006B42A2"/>
    <w:rsid w:val="006C4426"/>
    <w:rsid w:val="006C5A54"/>
    <w:rsid w:val="006C6C84"/>
    <w:rsid w:val="006D039B"/>
    <w:rsid w:val="006D3E8D"/>
    <w:rsid w:val="006D54CB"/>
    <w:rsid w:val="006D5EA9"/>
    <w:rsid w:val="006D673C"/>
    <w:rsid w:val="006F2E8E"/>
    <w:rsid w:val="00701348"/>
    <w:rsid w:val="0071220E"/>
    <w:rsid w:val="007414A7"/>
    <w:rsid w:val="007575FA"/>
    <w:rsid w:val="00771CD6"/>
    <w:rsid w:val="00781052"/>
    <w:rsid w:val="00781C16"/>
    <w:rsid w:val="00784C30"/>
    <w:rsid w:val="00787ED1"/>
    <w:rsid w:val="00794FAC"/>
    <w:rsid w:val="007B457C"/>
    <w:rsid w:val="007C22A1"/>
    <w:rsid w:val="007C6DC9"/>
    <w:rsid w:val="007C7EF8"/>
    <w:rsid w:val="007D5E67"/>
    <w:rsid w:val="007D5EA0"/>
    <w:rsid w:val="007F4E99"/>
    <w:rsid w:val="00805C29"/>
    <w:rsid w:val="00824022"/>
    <w:rsid w:val="008243EB"/>
    <w:rsid w:val="00832BF5"/>
    <w:rsid w:val="008336CE"/>
    <w:rsid w:val="00845DC4"/>
    <w:rsid w:val="008469BC"/>
    <w:rsid w:val="00857759"/>
    <w:rsid w:val="0086197A"/>
    <w:rsid w:val="00881E0B"/>
    <w:rsid w:val="00882DA9"/>
    <w:rsid w:val="0089247B"/>
    <w:rsid w:val="008A112E"/>
    <w:rsid w:val="008B3933"/>
    <w:rsid w:val="008B5780"/>
    <w:rsid w:val="008C0B4F"/>
    <w:rsid w:val="008D35FD"/>
    <w:rsid w:val="008D3E11"/>
    <w:rsid w:val="008D5D3F"/>
    <w:rsid w:val="008F39E7"/>
    <w:rsid w:val="008F6D73"/>
    <w:rsid w:val="00903DEB"/>
    <w:rsid w:val="009152E8"/>
    <w:rsid w:val="00917BCA"/>
    <w:rsid w:val="00922AE9"/>
    <w:rsid w:val="009269AB"/>
    <w:rsid w:val="00942487"/>
    <w:rsid w:val="00943303"/>
    <w:rsid w:val="00943C37"/>
    <w:rsid w:val="00947252"/>
    <w:rsid w:val="00953B42"/>
    <w:rsid w:val="0096035D"/>
    <w:rsid w:val="0096732C"/>
    <w:rsid w:val="00970E6B"/>
    <w:rsid w:val="0099263F"/>
    <w:rsid w:val="009955E5"/>
    <w:rsid w:val="00996A7A"/>
    <w:rsid w:val="009B1102"/>
    <w:rsid w:val="009C5865"/>
    <w:rsid w:val="009C6161"/>
    <w:rsid w:val="009C63DC"/>
    <w:rsid w:val="009D06B3"/>
    <w:rsid w:val="00A0644B"/>
    <w:rsid w:val="00A07BE0"/>
    <w:rsid w:val="00A134DC"/>
    <w:rsid w:val="00A25C8A"/>
    <w:rsid w:val="00A27F31"/>
    <w:rsid w:val="00A32457"/>
    <w:rsid w:val="00A426BD"/>
    <w:rsid w:val="00A4351B"/>
    <w:rsid w:val="00A46C26"/>
    <w:rsid w:val="00A517A9"/>
    <w:rsid w:val="00A52874"/>
    <w:rsid w:val="00A63FDE"/>
    <w:rsid w:val="00A7004F"/>
    <w:rsid w:val="00A706A6"/>
    <w:rsid w:val="00A73B67"/>
    <w:rsid w:val="00A73D83"/>
    <w:rsid w:val="00A75DE6"/>
    <w:rsid w:val="00A87ABB"/>
    <w:rsid w:val="00AB17BA"/>
    <w:rsid w:val="00AC4926"/>
    <w:rsid w:val="00AD50A8"/>
    <w:rsid w:val="00AE6401"/>
    <w:rsid w:val="00AE69EE"/>
    <w:rsid w:val="00B068EB"/>
    <w:rsid w:val="00B21C33"/>
    <w:rsid w:val="00B21EB9"/>
    <w:rsid w:val="00B2270C"/>
    <w:rsid w:val="00B2337F"/>
    <w:rsid w:val="00B26BF1"/>
    <w:rsid w:val="00B371D8"/>
    <w:rsid w:val="00B574A0"/>
    <w:rsid w:val="00B70D53"/>
    <w:rsid w:val="00B8087C"/>
    <w:rsid w:val="00B84607"/>
    <w:rsid w:val="00B8725A"/>
    <w:rsid w:val="00B95B0C"/>
    <w:rsid w:val="00BA0053"/>
    <w:rsid w:val="00BA4BAA"/>
    <w:rsid w:val="00BB35C8"/>
    <w:rsid w:val="00BC2130"/>
    <w:rsid w:val="00BC6AF2"/>
    <w:rsid w:val="00BD0BF3"/>
    <w:rsid w:val="00BE4600"/>
    <w:rsid w:val="00BE4D4E"/>
    <w:rsid w:val="00BF04AE"/>
    <w:rsid w:val="00BF0773"/>
    <w:rsid w:val="00BF1452"/>
    <w:rsid w:val="00BF3229"/>
    <w:rsid w:val="00C00A46"/>
    <w:rsid w:val="00C03A4D"/>
    <w:rsid w:val="00C07F15"/>
    <w:rsid w:val="00C221C0"/>
    <w:rsid w:val="00C26692"/>
    <w:rsid w:val="00C30492"/>
    <w:rsid w:val="00C4173E"/>
    <w:rsid w:val="00C42757"/>
    <w:rsid w:val="00C53FD0"/>
    <w:rsid w:val="00C55453"/>
    <w:rsid w:val="00C673EF"/>
    <w:rsid w:val="00C7636A"/>
    <w:rsid w:val="00C80753"/>
    <w:rsid w:val="00C90681"/>
    <w:rsid w:val="00CB1D1A"/>
    <w:rsid w:val="00CC1CFD"/>
    <w:rsid w:val="00CC3BFD"/>
    <w:rsid w:val="00CC4BFF"/>
    <w:rsid w:val="00CC713E"/>
    <w:rsid w:val="00CE3A02"/>
    <w:rsid w:val="00CF5A36"/>
    <w:rsid w:val="00D02132"/>
    <w:rsid w:val="00D25F36"/>
    <w:rsid w:val="00D371FE"/>
    <w:rsid w:val="00D44405"/>
    <w:rsid w:val="00D4595B"/>
    <w:rsid w:val="00D6360C"/>
    <w:rsid w:val="00D67C8C"/>
    <w:rsid w:val="00D712CC"/>
    <w:rsid w:val="00D800C1"/>
    <w:rsid w:val="00D97B9F"/>
    <w:rsid w:val="00DA24F5"/>
    <w:rsid w:val="00DA4151"/>
    <w:rsid w:val="00DB781A"/>
    <w:rsid w:val="00DD3114"/>
    <w:rsid w:val="00DD6D2A"/>
    <w:rsid w:val="00DE045F"/>
    <w:rsid w:val="00DE19E2"/>
    <w:rsid w:val="00DE1A1F"/>
    <w:rsid w:val="00DF0A8F"/>
    <w:rsid w:val="00DF48BE"/>
    <w:rsid w:val="00DF5095"/>
    <w:rsid w:val="00DF7BFA"/>
    <w:rsid w:val="00E14819"/>
    <w:rsid w:val="00E204B7"/>
    <w:rsid w:val="00E274B2"/>
    <w:rsid w:val="00E27649"/>
    <w:rsid w:val="00E31133"/>
    <w:rsid w:val="00E31B29"/>
    <w:rsid w:val="00E51B83"/>
    <w:rsid w:val="00E635D3"/>
    <w:rsid w:val="00E67BEB"/>
    <w:rsid w:val="00E760C2"/>
    <w:rsid w:val="00E76286"/>
    <w:rsid w:val="00EA1C97"/>
    <w:rsid w:val="00EA250A"/>
    <w:rsid w:val="00EA2FDF"/>
    <w:rsid w:val="00EA3FC0"/>
    <w:rsid w:val="00EA78AB"/>
    <w:rsid w:val="00EA7A07"/>
    <w:rsid w:val="00EB0B38"/>
    <w:rsid w:val="00EB1FE5"/>
    <w:rsid w:val="00EB2EB2"/>
    <w:rsid w:val="00EC410A"/>
    <w:rsid w:val="00EC4D66"/>
    <w:rsid w:val="00ED0D37"/>
    <w:rsid w:val="00ED3669"/>
    <w:rsid w:val="00ED58EE"/>
    <w:rsid w:val="00ED663B"/>
    <w:rsid w:val="00EE3A5B"/>
    <w:rsid w:val="00EF5019"/>
    <w:rsid w:val="00EF5CD1"/>
    <w:rsid w:val="00F027CC"/>
    <w:rsid w:val="00F07009"/>
    <w:rsid w:val="00F11BFD"/>
    <w:rsid w:val="00F17CED"/>
    <w:rsid w:val="00F2142F"/>
    <w:rsid w:val="00F21B1E"/>
    <w:rsid w:val="00F30B88"/>
    <w:rsid w:val="00F3175F"/>
    <w:rsid w:val="00F357ED"/>
    <w:rsid w:val="00F54453"/>
    <w:rsid w:val="00F6036A"/>
    <w:rsid w:val="00F63CEA"/>
    <w:rsid w:val="00F8586E"/>
    <w:rsid w:val="00F97292"/>
    <w:rsid w:val="00FA7D9E"/>
    <w:rsid w:val="00FB0814"/>
    <w:rsid w:val="00FB247D"/>
    <w:rsid w:val="00FB46A5"/>
    <w:rsid w:val="00FC470D"/>
    <w:rsid w:val="00FC5E5B"/>
    <w:rsid w:val="00FD0B22"/>
    <w:rsid w:val="00FD5668"/>
    <w:rsid w:val="00FE1840"/>
    <w:rsid w:val="00FE7324"/>
    <w:rsid w:val="00FF0426"/>
    <w:rsid w:val="00FF0545"/>
    <w:rsid w:val="00FF2E2E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BF633-5F4D-47D9-B4D4-654D0C2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24</Pages>
  <Words>8219</Words>
  <Characters>46853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148</cp:revision>
  <cp:lastPrinted>2019-07-12T05:33:00Z</cp:lastPrinted>
  <dcterms:created xsi:type="dcterms:W3CDTF">2019-05-03T07:21:00Z</dcterms:created>
  <dcterms:modified xsi:type="dcterms:W3CDTF">2019-07-12T10:27:00Z</dcterms:modified>
</cp:coreProperties>
</file>