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BB2B5D" w14:textId="77777777"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7B5B0F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3F106E7" w:rsidR="00AE1B9B" w:rsidRPr="00341012" w:rsidRDefault="006E663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6"/>
          <w:szCs w:val="126"/>
        </w:rPr>
      </w:pPr>
      <w:r w:rsidRPr="00341012">
        <w:rPr>
          <w:rFonts w:ascii="TH SarabunPSK" w:hAnsi="TH SarabunPSK" w:cs="TH SarabunPSK" w:hint="cs"/>
          <w:b/>
          <w:bCs/>
          <w:sz w:val="126"/>
          <w:szCs w:val="126"/>
          <w:cs/>
        </w:rPr>
        <w:t>กองพัฒนานักศึกษา</w:t>
      </w:r>
    </w:p>
    <w:p w14:paraId="0D62C306" w14:textId="308EF45D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2438B7C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373E" w:rsidRPr="0072262E" w14:paraId="4F58A378" w14:textId="77777777" w:rsidTr="00FA373E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91AD5" w14:textId="77777777"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7C06171" w14:textId="7EB74F31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B06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4DF1B5F2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F3ED02D" w14:textId="225BAC73"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6B1" w14:textId="4562EC59" w:rsidR="00FA373E" w:rsidRPr="0072262E" w:rsidRDefault="00316922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355B71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7E684D4" w14:textId="31F36F60"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7B83B" w14:textId="25D05FBD" w:rsidR="00FA373E" w:rsidRPr="00FA373E" w:rsidRDefault="00196E40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  <w:r w:rsidR="00FA373E" w:rsidRPr="00196E40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</w:p>
          <w:p w14:paraId="065392F2" w14:textId="52402E9B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737EEA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4F38FA6C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FA373E" w:rsidRPr="0072262E" w14:paraId="18158932" w14:textId="77777777" w:rsidTr="00737EEA">
              <w:trPr>
                <w:trHeight w:val="146"/>
              </w:trPr>
              <w:tc>
                <w:tcPr>
                  <w:tcW w:w="324" w:type="dxa"/>
                  <w:shd w:val="clear" w:color="auto" w:fill="FFE599" w:themeFill="accent4" w:themeFillTint="66"/>
                </w:tcPr>
                <w:p w14:paraId="57EBD707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shd w:val="clear" w:color="auto" w:fill="FFE599" w:themeFill="accent4" w:themeFillTint="66"/>
                </w:tcPr>
                <w:p w14:paraId="0DA5009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shd w:val="clear" w:color="auto" w:fill="FFE599" w:themeFill="accent4" w:themeFillTint="66"/>
                </w:tcPr>
                <w:p w14:paraId="0E133FB3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shd w:val="clear" w:color="auto" w:fill="FFE599" w:themeFill="accent4" w:themeFillTint="66"/>
                </w:tcPr>
                <w:p w14:paraId="137F7006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shd w:val="clear" w:color="auto" w:fill="FFE599" w:themeFill="accent4" w:themeFillTint="66"/>
                </w:tcPr>
                <w:p w14:paraId="1AF96049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shd w:val="clear" w:color="auto" w:fill="FFE599" w:themeFill="accent4" w:themeFillTint="66"/>
                </w:tcPr>
                <w:p w14:paraId="6BEF9CA5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shd w:val="clear" w:color="auto" w:fill="FFE599" w:themeFill="accent4" w:themeFillTint="66"/>
                </w:tcPr>
                <w:p w14:paraId="625954C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A373E" w:rsidRPr="0072262E" w14:paraId="1DEDC43F" w14:textId="77777777" w:rsidTr="006E6634">
              <w:trPr>
                <w:trHeight w:val="146"/>
              </w:trPr>
              <w:tc>
                <w:tcPr>
                  <w:tcW w:w="324" w:type="dxa"/>
                </w:tcPr>
                <w:p w14:paraId="0D3CFA2A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89" w:type="dxa"/>
                </w:tcPr>
                <w:p w14:paraId="7755DD2B" w14:textId="5E4DBBAB" w:rsidR="00FA373E" w:rsidRPr="0072262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760" w:type="dxa"/>
                </w:tcPr>
                <w:p w14:paraId="6725716D" w14:textId="77777777" w:rsidR="00FA373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3B5051AB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79D90A3A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7B8F9CD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3EF302E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3412B880" w14:textId="62081148" w:rsidR="00F954B6" w:rsidRP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14:paraId="4D3CE655" w14:textId="022EE8E9" w:rsidR="00FA373E" w:rsidRPr="0072262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14:paraId="345D30EF" w14:textId="31D874CA" w:rsidR="00FA373E" w:rsidRPr="0072262E" w:rsidRDefault="000A01D0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14:paraId="762B036F" w14:textId="50938B56" w:rsidR="00FA373E" w:rsidRPr="0072262E" w:rsidRDefault="005130F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14:paraId="6B2FA585" w14:textId="0D540C52" w:rsidR="00FA373E" w:rsidRPr="000A01D0" w:rsidRDefault="000A01D0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</w:t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 897 - 905</w:t>
                  </w:r>
                </w:p>
              </w:tc>
            </w:tr>
            <w:tr w:rsidR="005130FB" w:rsidRPr="0072262E" w14:paraId="6C727D94" w14:textId="77777777" w:rsidTr="006E6634">
              <w:trPr>
                <w:trHeight w:val="4852"/>
              </w:trPr>
              <w:tc>
                <w:tcPr>
                  <w:tcW w:w="324" w:type="dxa"/>
                </w:tcPr>
                <w:p w14:paraId="458E7223" w14:textId="1A1836B8" w:rsidR="005130FB" w:rsidRPr="0072262E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089" w:type="dxa"/>
                </w:tcPr>
                <w:p w14:paraId="04BD8CF9" w14:textId="4B68BE0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760" w:type="dxa"/>
                </w:tcPr>
                <w:p w14:paraId="0C4F16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45762297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5AF5D7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23E61450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1A68CCD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7BE5F87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6D5E147" w14:textId="6A8BF0EA" w:rsidR="005130FB" w:rsidRPr="00F954B6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14:paraId="0630632C" w14:textId="0CA60F54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14:paraId="09594490" w14:textId="5941DDCC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14:paraId="40A7F6EB" w14:textId="3DA2E37E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14:paraId="06B86E77" w14:textId="1FA981DA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วิทยาเขตกำแพงแสน จังหวัดนครปฐม หน้า 915 - 923</w:t>
                  </w:r>
                </w:p>
              </w:tc>
            </w:tr>
            <w:tr w:rsidR="005130FB" w:rsidRPr="0072262E" w14:paraId="6CBC2C1F" w14:textId="77777777" w:rsidTr="006E6634">
              <w:trPr>
                <w:trHeight w:val="4470"/>
              </w:trPr>
              <w:tc>
                <w:tcPr>
                  <w:tcW w:w="324" w:type="dxa"/>
                </w:tcPr>
                <w:p w14:paraId="18EFEBFD" w14:textId="09F59375" w:rsidR="005130FB" w:rsidRPr="00F954B6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</w:tcPr>
                <w:p w14:paraId="473D0347" w14:textId="2E74C502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760" w:type="dxa"/>
                </w:tcPr>
                <w:p w14:paraId="50B6AFD9" w14:textId="6DF6D48B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3144DC12" w14:textId="77777777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67CC757F" w14:textId="77777777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EDF1970" w14:textId="77777777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74268C0" w14:textId="77777777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0AB3A7BE" w14:textId="15A62138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14:paraId="2936DB8C" w14:textId="29EBCC5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14:paraId="38915430" w14:textId="4EE6BD7D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14:paraId="3A579678" w14:textId="227E9F81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14:paraId="4D345C0D" w14:textId="0D3DA2EE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</w:t>
                  </w:r>
                  <w:r w:rsidR="009A000A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906 - 914</w:t>
                  </w:r>
                </w:p>
              </w:tc>
            </w:tr>
            <w:tr w:rsidR="007014AF" w:rsidRPr="0072262E" w14:paraId="06DF2D9D" w14:textId="77777777" w:rsidTr="006E6634">
              <w:trPr>
                <w:trHeight w:val="3723"/>
              </w:trPr>
              <w:tc>
                <w:tcPr>
                  <w:tcW w:w="324" w:type="dxa"/>
                </w:tcPr>
                <w:p w14:paraId="39D3BB75" w14:textId="3AE59FBA" w:rsidR="007014AF" w:rsidRPr="007014AF" w:rsidRDefault="007014AF" w:rsidP="007014A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089" w:type="dxa"/>
                </w:tcPr>
                <w:p w14:paraId="0ACB5611" w14:textId="668F81E8" w:rsidR="007014AF" w:rsidRPr="009A000A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760" w:type="dxa"/>
                </w:tcPr>
                <w:p w14:paraId="2A778636" w14:textId="77777777" w:rsid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204BD092" w14:textId="77777777" w:rsid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35B1867E" w14:textId="21551D83" w:rsidR="007014AF" w:rsidRPr="009A000A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14:paraId="76817214" w14:textId="1E9AAC76" w:rsidR="007014AF" w:rsidRP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14:paraId="5F024F17" w14:textId="12587730" w:rsid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14:paraId="76A11FDC" w14:textId="66EFD000" w:rsid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40" w:type="dxa"/>
                </w:tcPr>
                <w:p w14:paraId="1E503A74" w14:textId="786E0835" w:rsidR="007014AF" w:rsidRPr="007014AF" w:rsidRDefault="007014AF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 </w:t>
                  </w:r>
                </w:p>
              </w:tc>
            </w:tr>
          </w:tbl>
          <w:p w14:paraId="43D14BE0" w14:textId="178D3500"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14:paraId="67F40A5C" w14:textId="77777777" w:rsidTr="00FA373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5BD" w14:textId="1017BE05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CB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DA8825F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C1B41A" w14:textId="77777777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563" w14:textId="701C889C" w:rsidR="00FA373E" w:rsidRPr="0072262E" w:rsidRDefault="004250D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14:paraId="1992A809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270504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256" w14:textId="66E9827F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</w:t>
            </w:r>
            <w:bookmarkStart w:id="0" w:name="_GoBack"/>
            <w:bookmarkEnd w:id="0"/>
            <w:r w:rsidRPr="0072262E">
              <w:rPr>
                <w:rFonts w:ascii="TH SarabunPSK" w:hAnsi="TH SarabunPSK" w:cs="TH SarabunPSK"/>
                <w:sz w:val="28"/>
                <w:cs/>
              </w:rPr>
              <w:t>ศึกษาที่ได้รับการอ้างอิง หรือใช้ประโยชน์เชิงพาณิชย์ จำนวน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0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CF82D7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FA373E" w:rsidRPr="0072262E" w14:paraId="07C474B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FEEB" w14:textId="74F097F9"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EAF" w14:textId="5B6D738D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9B7E1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6EB4D40" w14:textId="77777777"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73E" w14:textId="7F164C7D" w:rsidR="00FA373E" w:rsidRPr="0072262E" w:rsidRDefault="00457FF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73503D1D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BFF357E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6F9" w14:textId="27401F93"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FA373E" w:rsidRPr="0072262E" w14:paraId="626B3184" w14:textId="77777777" w:rsidTr="00D40B3F">
              <w:tc>
                <w:tcPr>
                  <w:tcW w:w="335" w:type="dxa"/>
                  <w:shd w:val="clear" w:color="auto" w:fill="FFF2CC" w:themeFill="accent4" w:themeFillTint="33"/>
                </w:tcPr>
                <w:p w14:paraId="14D039DE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shd w:val="clear" w:color="auto" w:fill="FFF2CC" w:themeFill="accent4" w:themeFillTint="33"/>
                </w:tcPr>
                <w:p w14:paraId="1348B359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14:paraId="67150B9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14:paraId="2D696FE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14:paraId="40F79E0E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14:paraId="7677597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5BAF6CD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  <w:shd w:val="clear" w:color="auto" w:fill="FFF2CC" w:themeFill="accent4" w:themeFillTint="33"/>
                </w:tcPr>
                <w:p w14:paraId="73F03D43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4250D8" w:rsidRPr="0072262E" w14:paraId="757A3A5F" w14:textId="77777777" w:rsidTr="00FA373E">
              <w:tc>
                <w:tcPr>
                  <w:tcW w:w="335" w:type="dxa"/>
                </w:tcPr>
                <w:p w14:paraId="455790A9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5578F6" w14:textId="190A7BE2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440" w:type="dxa"/>
                </w:tcPr>
                <w:p w14:paraId="1986293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4AE8D49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6131618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E765CDE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DD583AB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290E5FD8" w14:textId="5959FEF5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</w:tcPr>
                <w:p w14:paraId="277F9938" w14:textId="31A51B8C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25B236" w14:textId="261EA68C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232BCA6" w14:textId="3DF5E1D4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1F7C0FE3" w14:textId="1C146FBD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611DD88" w14:textId="77777777" w:rsidTr="00FA373E">
              <w:tc>
                <w:tcPr>
                  <w:tcW w:w="335" w:type="dxa"/>
                </w:tcPr>
                <w:p w14:paraId="086A4B86" w14:textId="7D07A1DA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0E00129" w14:textId="28D92075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7E42688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54B0213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03F5FFE3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F666BF4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674823D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5594C64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6.อรรถยา งอกคำ</w:t>
                  </w:r>
                </w:p>
                <w:p w14:paraId="5C99658C" w14:textId="6C96EB12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</w:tcPr>
                <w:p w14:paraId="03D99C2E" w14:textId="0660A635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494EE7" w14:textId="77D4E3BE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D64C49D" w14:textId="42D89E43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4DD7ACED" w14:textId="043149F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18A28450" w14:textId="77777777" w:rsidTr="00FA373E">
              <w:tc>
                <w:tcPr>
                  <w:tcW w:w="335" w:type="dxa"/>
                </w:tcPr>
                <w:p w14:paraId="6A8E40C1" w14:textId="289D62BE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E572319" w14:textId="38E1E3B9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440" w:type="dxa"/>
                </w:tcPr>
                <w:p w14:paraId="38DECFCF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56D70047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113299F5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5D4910A3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571025BD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1FEA6102" w14:textId="74C50B38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</w:tcPr>
                <w:p w14:paraId="7D9844FE" w14:textId="1E4D2DCD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9BB81D" w14:textId="3E2A7A58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1F3037B" w14:textId="4081D370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72D96271" w14:textId="5411EC05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78FB3A7" w14:textId="77777777" w:rsidTr="00FA373E">
              <w:tc>
                <w:tcPr>
                  <w:tcW w:w="335" w:type="dxa"/>
                </w:tcPr>
                <w:p w14:paraId="1DE30AF5" w14:textId="3224AE43" w:rsidR="004250D8" w:rsidRPr="00F954B6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A280E21" w14:textId="443E1FB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440" w:type="dxa"/>
                </w:tcPr>
                <w:p w14:paraId="1E53DED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1297ACE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5DB2D982" w14:textId="5FD0DD80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710" w:type="dxa"/>
                </w:tcPr>
                <w:p w14:paraId="314F420B" w14:textId="6ACE718E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A57677" w14:textId="7D2F1A3D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EBE7E3D" w14:textId="210E822B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350" w:type="dxa"/>
                </w:tcPr>
                <w:p w14:paraId="3352D5A9" w14:textId="77777777" w:rsidR="00917375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</w:p>
                <w:p w14:paraId="3CFD96D1" w14:textId="0BDB7536" w:rsidR="004250D8" w:rsidRPr="009A000A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173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4250D8" w:rsidRPr="0072262E" w14:paraId="10804EFF" w14:textId="77777777" w:rsidTr="00544F2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196E67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D5B0F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8B08AB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86722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F9431E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09F7B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2F365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B3E0D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14:paraId="681D63C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6E71" w14:textId="2E5504A6" w:rsidR="00BC7D82" w:rsidRPr="0072262E" w:rsidRDefault="00FA373E" w:rsidP="006E6634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41A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8 </w:t>
            </w:r>
          </w:p>
          <w:p w14:paraId="5B5CAC4E" w14:textId="3881C8D4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D9A" w14:textId="09766FBF" w:rsidR="00FA373E" w:rsidRPr="0072262E" w:rsidRDefault="00A121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0D4B2294" w14:textId="2B14C9AB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A4F" w14:textId="4D27001C" w:rsidR="00A1213E" w:rsidRDefault="00FA37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>ปัจจุบัน ได้รับการยกย่องในระดับนานาชาติ 4 คน 1 รางวัล</w:t>
            </w:r>
            <w:r w:rsidR="00A1213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231C318" w14:textId="3A1646A3" w:rsidR="00D63648" w:rsidRPr="00A1213E" w:rsidRDefault="00D63648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ระดับปริญญาตรี 0 คน</w:t>
            </w:r>
          </w:p>
          <w:p w14:paraId="602D25C1" w14:textId="03A0A9AB" w:rsidR="00FA373E" w:rsidRPr="00544F2E" w:rsidRDefault="00A121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63648">
              <w:rPr>
                <w:rFonts w:ascii="TH SarabunPSK" w:hAnsi="TH SarabunPSK" w:cs="TH SarabunPSK" w:hint="cs"/>
                <w:sz w:val="28"/>
                <w:cs/>
              </w:rPr>
              <w:t>ระดับปริญญาโท</w:t>
            </w:r>
            <w:r w:rsidR="00D63648">
              <w:rPr>
                <w:rFonts w:ascii="TH SarabunPSK" w:hAnsi="TH SarabunPSK" w:cs="TH SarabunPSK" w:hint="cs"/>
                <w:sz w:val="28"/>
                <w:cs/>
              </w:rPr>
              <w:t xml:space="preserve"> 4 คน 1 รางวัล</w:t>
            </w:r>
          </w:p>
          <w:p w14:paraId="167A2D02" w14:textId="7B7C45CB" w:rsidR="00FA373E" w:rsidRPr="0072262E" w:rsidRDefault="00A121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1.ชื่อรางวัล การแข่งขันซีเกมส์ 2019 ครั้งที่ 30 ประเภทรางวัลที่ได้ การแข่งขันวอลเลย์บอลชายหาด ทีมหญิง เจ้าของรางวัลผลงาน 1. นางสาววรภัสสร   ธดารงค์ 2. นางสาวธนะรัศมิ์ฐา อุดมฉวี 3. นางสาวรำไพพฤทธิ์ นุ่มวงค์ 4. นางสาวขนิษฐา หงษ์พักตร์ นักศึกษาระดับบัณฑิตศึกษา สาขารัฐประศาสนศาสตร์ วิทยาลัยนวัตกรรมการจัดการ ประเภทรางวัลที่ได้ ชนะเลิศ ว/ด/ป  30 พฤศจิกายน – 11 ธันวาคม พ.ศ. 2562 สถานที่ ประเทศฟิลิปปินส์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6E11F3B9" w:rsidR="007861A4" w:rsidRPr="0072262E" w:rsidRDefault="004D0D7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3E0F070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</w:t>
            </w: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FDC3731" w14:textId="77777777" w:rsidR="00AE1B9B" w:rsidRDefault="00AE1B9B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B3F578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1DCC7F9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DF06AF4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440822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BF8ACA2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03AA1B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DA18CD4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9A44B47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EE8A759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690941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94C945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FA40EC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79963F0" w14:textId="77777777"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5D26E7" w:rsidRPr="005D26E7" w14:paraId="1460D85B" w14:textId="77777777" w:rsidTr="00A944B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A6B9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D26E7" w:rsidRPr="005D26E7" w14:paraId="0DA347FB" w14:textId="77777777" w:rsidTr="00A944B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EA08" w14:textId="77777777" w:rsidR="005D26E7" w:rsidRPr="005D26E7" w:rsidRDefault="005D26E7" w:rsidP="005D26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26E7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5D26E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1FFC" w14:textId="77777777" w:rsidR="005D26E7" w:rsidRPr="005D26E7" w:rsidRDefault="005D26E7" w:rsidP="005D26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26E7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A32A94F" w14:textId="77777777" w:rsidR="005D26E7" w:rsidRPr="005D26E7" w:rsidRDefault="005D26E7" w:rsidP="005D26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26E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6B2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26E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  <w:p w14:paraId="1422CC0B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26E7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5D26E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060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26E7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D26E7">
              <w:rPr>
                <w:rFonts w:ascii="TH SarabunPSK" w:eastAsia="Calibri" w:hAnsi="TH SarabunPSK" w:cs="TH SarabunPSK"/>
                <w:spacing w:val="-6"/>
                <w:sz w:val="28"/>
              </w:rPr>
              <w:t xml:space="preserve"> </w:t>
            </w:r>
            <w:r w:rsidRPr="005D26E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</w:t>
            </w:r>
            <w:r w:rsidRPr="005D26E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5D26E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TableGrid1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417"/>
              <w:gridCol w:w="1137"/>
              <w:gridCol w:w="2410"/>
              <w:gridCol w:w="2126"/>
            </w:tblGrid>
            <w:tr w:rsidR="005D26E7" w:rsidRPr="005D26E7" w14:paraId="5237A6BA" w14:textId="77777777" w:rsidTr="00D40B3F">
              <w:tc>
                <w:tcPr>
                  <w:tcW w:w="335" w:type="dxa"/>
                  <w:shd w:val="clear" w:color="auto" w:fill="FFF2CC" w:themeFill="accent4" w:themeFillTint="33"/>
                </w:tcPr>
                <w:p w14:paraId="4881663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  <w:shd w:val="clear" w:color="auto" w:fill="FFF2CC" w:themeFill="accent4" w:themeFillTint="33"/>
                </w:tcPr>
                <w:p w14:paraId="273A9CA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</w:tcPr>
                <w:p w14:paraId="0E9787C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7" w:type="dxa"/>
                  <w:shd w:val="clear" w:color="auto" w:fill="FFF2CC" w:themeFill="accent4" w:themeFillTint="33"/>
                </w:tcPr>
                <w:p w14:paraId="663FEAF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</w:tcPr>
                <w:p w14:paraId="3D256570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 w:rsidRPr="005D26E7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2CC" w:themeFill="accent4" w:themeFillTint="33"/>
                </w:tcPr>
                <w:p w14:paraId="5EB1488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5D26E7" w:rsidRPr="005D26E7" w14:paraId="14F51D28" w14:textId="77777777" w:rsidTr="00A944B2">
              <w:tc>
                <w:tcPr>
                  <w:tcW w:w="335" w:type="dxa"/>
                </w:tcPr>
                <w:p w14:paraId="3C03FEF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563" w:type="dxa"/>
                </w:tcPr>
                <w:p w14:paraId="0058476F" w14:textId="77777777" w:rsidR="005D26E7" w:rsidRPr="005D26E7" w:rsidRDefault="005D26E7" w:rsidP="005D26E7">
                  <w:pPr>
                    <w:autoSpaceDE w:val="0"/>
                    <w:autoSpaceDN w:val="0"/>
                    <w:adjustRightInd w:val="0"/>
                    <w:spacing w:after="160" w:line="259" w:lineRule="auto"/>
                    <w:ind w:right="-540"/>
                    <w:rPr>
                      <w:rFonts w:ascii="Calibri" w:eastAsia="Times New Roman" w:hAnsi="Calibri" w:cs="Cordia New"/>
                    </w:rPr>
                  </w:pPr>
                  <w:r w:rsidRPr="005D26E7">
                    <w:rPr>
                      <w:rFonts w:ascii="Calibri" w:eastAsia="AngsanaNew-Bold" w:hAnsi="Calibri" w:cs="Cordia New" w:hint="cs"/>
                      <w:cs/>
                    </w:rPr>
                    <w:t>“กว่าจะเป็นผ้าฝ้ายทอมือ                ทุนทางวัฒนธรรมของชุมชน”</w:t>
                  </w:r>
                </w:p>
                <w:p w14:paraId="55B925AB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14:paraId="3AE701BE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</w:pPr>
                  <w:r w:rsidRPr="005D26E7">
                    <w:rPr>
                      <w:rFonts w:ascii="Calibri" w:eastAsia="AngsanaNew-Bold" w:hAnsi="Calibri" w:cs="Cordia New" w:hint="cs"/>
                      <w:cs/>
                    </w:rPr>
                    <w:t>สาขาวิชาการพัฒนาชุมชน</w:t>
                  </w:r>
                </w:p>
              </w:tc>
              <w:tc>
                <w:tcPr>
                  <w:tcW w:w="1137" w:type="dxa"/>
                </w:tcPr>
                <w:p w14:paraId="4B3A981C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1EA4BF5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29 พ.ย. 62  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2 (2nd VRU Folk Contemporary Festival 2019)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ความร่วมมือกับมหาวิทยาลัยเครือข่ายและมีการนำเสนอผลงานสร้างสรรค์ทาง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ด้านนาฏยศิลป์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126" w:type="dxa"/>
                </w:tcPr>
                <w:p w14:paraId="3470AB0E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Calibri" w:eastAsia="AngsanaNew-Bold" w:hAnsi="Calibri" w:cs="Cordia New" w:hint="cs"/>
                      <w:cs/>
                    </w:rPr>
                    <w:t>สาขาวิชาการพัฒนาชุมชน</w:t>
                  </w:r>
                </w:p>
                <w:p w14:paraId="615F02A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คณะ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 xml:space="preserve">  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ผู้เข้าร่วม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 xml:space="preserve">18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5D26E7" w:rsidRPr="005D26E7" w14:paraId="69C55C03" w14:textId="77777777" w:rsidTr="00A944B2">
              <w:tc>
                <w:tcPr>
                  <w:tcW w:w="335" w:type="dxa"/>
                </w:tcPr>
                <w:p w14:paraId="1A6C374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563" w:type="dxa"/>
                </w:tcPr>
                <w:p w14:paraId="4490D3DD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ขนมหวานสืบสานวัฒนธรรมไทย “กาละแม”</w:t>
                  </w:r>
                </w:p>
              </w:tc>
              <w:tc>
                <w:tcPr>
                  <w:tcW w:w="1417" w:type="dxa"/>
                </w:tcPr>
                <w:p w14:paraId="031CACEA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137" w:type="dxa"/>
                </w:tcPr>
                <w:p w14:paraId="7E22487F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44438E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29 พ.ย. 62  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ครั้งที่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2 (2nd VRU Folk Contemporary Festival 2019)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ความร่วมมือกับมหาวิทยาลัยเครือข่ายและมีการนำเสนอผลงานสร้างสรรค์ทาง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ด้าน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นาฏยศิลป์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126" w:type="dxa"/>
                </w:tcPr>
                <w:p w14:paraId="48471389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คณะ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 xml:space="preserve">  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ผู้เข้าร่วม   งานศิลปวัฒนธรรม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 xml:space="preserve">18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5D26E7" w:rsidRPr="005D26E7" w14:paraId="2363394A" w14:textId="77777777" w:rsidTr="00A944B2">
              <w:tc>
                <w:tcPr>
                  <w:tcW w:w="335" w:type="dxa"/>
                </w:tcPr>
                <w:p w14:paraId="5367D8D9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63" w:type="dxa"/>
                </w:tcPr>
                <w:p w14:paraId="51F6DD0A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เดคูพาจสร้างชีวิตสร้างอาชีพ</w:t>
                  </w:r>
                </w:p>
              </w:tc>
              <w:tc>
                <w:tcPr>
                  <w:tcW w:w="1417" w:type="dxa"/>
                </w:tcPr>
                <w:p w14:paraId="068AAB2B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137" w:type="dxa"/>
                </w:tcPr>
                <w:p w14:paraId="10D53EA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FD06E3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11 ม.ค. 63 ณ ศูนย์การเรียนรู้และสวนสาธารณะเทศบาลเมืองท่าโขลง</w:t>
                  </w:r>
                </w:p>
              </w:tc>
              <w:tc>
                <w:tcPr>
                  <w:tcW w:w="2126" w:type="dxa"/>
                </w:tcPr>
                <w:p w14:paraId="5A20477C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สำนักงานเทศบาลเมืองท่าโขลง และมหาวิทยาลัยราชภัฏวไลยอลงกรณ์ ในพระบรมราชูปถัมภ์</w:t>
                  </w:r>
                </w:p>
              </w:tc>
            </w:tr>
          </w:tbl>
          <w:p w14:paraId="30998C2C" w14:textId="77777777" w:rsidR="005D26E7" w:rsidRPr="005D26E7" w:rsidRDefault="005D26E7" w:rsidP="005D26E7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D26E7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5D26E7" w:rsidRPr="005D26E7" w14:paraId="317A2B12" w14:textId="77777777" w:rsidTr="00A944B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3369" w14:textId="123516C5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5D26E7"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  </w:t>
            </w: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5D26E7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D26E7" w:rsidRPr="005D26E7" w14:paraId="08F7BD8C" w14:textId="77777777" w:rsidTr="00A944B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28E8" w14:textId="77777777" w:rsidR="005D26E7" w:rsidRPr="005D26E7" w:rsidRDefault="005D26E7" w:rsidP="005D26E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26E7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5D26E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E2D" w14:textId="77777777" w:rsidR="005D26E7" w:rsidRPr="005D26E7" w:rsidRDefault="005D26E7" w:rsidP="005D26E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2A4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85CE" w14:textId="77777777" w:rsidR="005D26E7" w:rsidRPr="005D26E7" w:rsidRDefault="005D26E7" w:rsidP="005D26E7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26E7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D26E7">
              <w:rPr>
                <w:rFonts w:ascii="TH SarabunPSK" w:eastAsia="Calibri" w:hAnsi="TH SarabunPSK" w:cs="TH SarabunPSK"/>
                <w:spacing w:val="-6"/>
                <w:sz w:val="28"/>
              </w:rPr>
              <w:t xml:space="preserve"> </w:t>
            </w:r>
            <w:r w:rsidRPr="005D26E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Pr="005D26E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5D26E7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........ผลงาน</w:t>
            </w:r>
          </w:p>
          <w:tbl>
            <w:tblPr>
              <w:tblStyle w:val="TableGrid1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417"/>
              <w:gridCol w:w="1137"/>
              <w:gridCol w:w="2410"/>
              <w:gridCol w:w="2126"/>
            </w:tblGrid>
            <w:tr w:rsidR="005D26E7" w:rsidRPr="005D26E7" w14:paraId="5666AF6B" w14:textId="77777777" w:rsidTr="00D40B3F">
              <w:tc>
                <w:tcPr>
                  <w:tcW w:w="335" w:type="dxa"/>
                  <w:shd w:val="clear" w:color="auto" w:fill="FFF2CC" w:themeFill="accent4" w:themeFillTint="33"/>
                </w:tcPr>
                <w:p w14:paraId="3312FCB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  <w:shd w:val="clear" w:color="auto" w:fill="FFF2CC" w:themeFill="accent4" w:themeFillTint="33"/>
                </w:tcPr>
                <w:p w14:paraId="7A75B9E4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</w:tcPr>
                <w:p w14:paraId="11694FA0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7" w:type="dxa"/>
                  <w:shd w:val="clear" w:color="auto" w:fill="FFF2CC" w:themeFill="accent4" w:themeFillTint="33"/>
                </w:tcPr>
                <w:p w14:paraId="102060E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  <w:shd w:val="clear" w:color="auto" w:fill="FFF2CC" w:themeFill="accent4" w:themeFillTint="33"/>
                </w:tcPr>
                <w:p w14:paraId="4532451A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 w:rsidRPr="005D26E7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2CC" w:themeFill="accent4" w:themeFillTint="33"/>
                </w:tcPr>
                <w:p w14:paraId="3491BF5A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5D26E7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5D26E7" w:rsidRPr="005D26E7" w14:paraId="4726CC3B" w14:textId="77777777" w:rsidTr="00A944B2">
              <w:tc>
                <w:tcPr>
                  <w:tcW w:w="335" w:type="dxa"/>
                </w:tcPr>
                <w:p w14:paraId="3C647FE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563" w:type="dxa"/>
                </w:tcPr>
                <w:p w14:paraId="768B8733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โครงการบริหารจัดการงานส่งเสริมศาสนา ทำนุบำรุงศิลปวัฒนธรรมและภูมิปัญญาท้องถิ่น  เป็นการแสดงที่สะท้อนวิถีชีวิต สภาพสังคม อุดมคติและวัฒนธรรมซึ่งบ่งบอกถึงเอกลักษณ์ของชุมชนและท้องถิ่นนั้นๆ จัดการแสดงโดยนักศึกษาสาขาวิชาภาษาไทย คณะครุศาสตร์</w:t>
                  </w:r>
                </w:p>
              </w:tc>
              <w:tc>
                <w:tcPr>
                  <w:tcW w:w="1417" w:type="dxa"/>
                </w:tcPr>
                <w:p w14:paraId="61CE97E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6"/>
                      <w:szCs w:val="26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"ละครเวทีประเพณีสาขาวิชาภาษาไทย เรื่อง เล่ห์รักอิเหนา"</w:t>
                  </w:r>
                </w:p>
              </w:tc>
              <w:tc>
                <w:tcPr>
                  <w:tcW w:w="1137" w:type="dxa"/>
                </w:tcPr>
                <w:p w14:paraId="4DA653CE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0E9EC58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</w:t>
                  </w: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15 </w:t>
                  </w: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มกราคม </w:t>
                  </w: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2563 </w:t>
                  </w:r>
                  <w:r w:rsidRPr="005D26E7">
                    <w:rPr>
                      <w:rFonts w:ascii="TH SarabunPSK" w:eastAsia="Calibri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    ณ หอประชุมวไลยอลงกรณ์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291C8BAA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</w:tr>
            <w:tr w:rsidR="005D26E7" w:rsidRPr="005D26E7" w14:paraId="01C0E703" w14:textId="77777777" w:rsidTr="00A944B2">
              <w:tc>
                <w:tcPr>
                  <w:tcW w:w="335" w:type="dxa"/>
                </w:tcPr>
                <w:p w14:paraId="3675BFC0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D26E7">
                    <w:rPr>
                      <w:rFonts w:ascii="TH SarabunPSK" w:eastAsia="Calibri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563" w:type="dxa"/>
                </w:tcPr>
                <w:p w14:paraId="5E49EF7B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กรุงเทพมหานคร</w:t>
                  </w:r>
                </w:p>
              </w:tc>
              <w:tc>
                <w:tcPr>
                  <w:tcW w:w="1417" w:type="dxa"/>
                </w:tcPr>
                <w:p w14:paraId="55752D8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1.ฐิติภา เทียมนรา</w:t>
                  </w:r>
                </w:p>
                <w:p w14:paraId="0B5F9651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2.ธนาพร กรเอี่ยม</w:t>
                  </w:r>
                </w:p>
                <w:p w14:paraId="6D165CD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3.ศิริพร ปฏิทิน</w:t>
                  </w:r>
                </w:p>
                <w:p w14:paraId="0DF4A5E2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4.ศศิธร สิริธรรม</w:t>
                  </w:r>
                </w:p>
                <w:p w14:paraId="7D8C99A7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5.สุรางคณา วงษ์ปรีขา</w:t>
                  </w:r>
                </w:p>
                <w:p w14:paraId="15EF919C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6.ปวริศา เลิศวิริยะประสิทธิ์ (อาจารย์)</w:t>
                  </w:r>
                </w:p>
              </w:tc>
              <w:tc>
                <w:tcPr>
                  <w:tcW w:w="1137" w:type="dxa"/>
                </w:tcPr>
                <w:p w14:paraId="22B1BD8E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7C1A6B0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วันที่ 3 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–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4 ธันวาคม 2562</w:t>
                  </w:r>
                </w:p>
                <w:p w14:paraId="7B2466F4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มหาวิทยาลัยเกษตร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br/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ศาสตร์วิทยาเขตกำแพงแสน</w:t>
                  </w:r>
                </w:p>
              </w:tc>
              <w:tc>
                <w:tcPr>
                  <w:tcW w:w="2126" w:type="dxa"/>
                </w:tcPr>
                <w:p w14:paraId="3E8EA79C" w14:textId="77777777" w:rsidR="005D26E7" w:rsidRPr="005D26E7" w:rsidRDefault="005D26E7" w:rsidP="005D26E7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มหาวิทยาลัยเกษตร</w:t>
                  </w:r>
                  <w:r w:rsidRPr="005D26E7">
                    <w:rPr>
                      <w:rFonts w:ascii="TH SarabunPSK" w:eastAsia="Calibri" w:hAnsi="TH SarabunPSK" w:cs="TH SarabunPSK"/>
                      <w:sz w:val="28"/>
                      <w:cs/>
                    </w:rPr>
                    <w:br/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ศาสตร์วิทยาเขต</w:t>
                  </w:r>
                  <w:r w:rsidRPr="005D26E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lastRenderedPageBreak/>
                    <w:t>กำแพงแสน</w:t>
                  </w:r>
                </w:p>
              </w:tc>
            </w:tr>
          </w:tbl>
          <w:p w14:paraId="606B21AC" w14:textId="77777777" w:rsidR="005D26E7" w:rsidRPr="005D26E7" w:rsidRDefault="005D26E7" w:rsidP="005D26E7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D26E7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ab/>
            </w:r>
          </w:p>
        </w:tc>
      </w:tr>
    </w:tbl>
    <w:p w14:paraId="529BF5F5" w14:textId="77777777" w:rsidR="005D26E7" w:rsidRPr="0072262E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D26E7" w:rsidRPr="0072262E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A01D0"/>
    <w:rsid w:val="000A503E"/>
    <w:rsid w:val="00196E40"/>
    <w:rsid w:val="00206AAF"/>
    <w:rsid w:val="00221598"/>
    <w:rsid w:val="00265036"/>
    <w:rsid w:val="00281492"/>
    <w:rsid w:val="00283999"/>
    <w:rsid w:val="00316922"/>
    <w:rsid w:val="00341012"/>
    <w:rsid w:val="00350921"/>
    <w:rsid w:val="00395BA1"/>
    <w:rsid w:val="003A257A"/>
    <w:rsid w:val="004250D8"/>
    <w:rsid w:val="00452F76"/>
    <w:rsid w:val="00457FF9"/>
    <w:rsid w:val="004A6F2D"/>
    <w:rsid w:val="004B610A"/>
    <w:rsid w:val="004C399E"/>
    <w:rsid w:val="004D0D70"/>
    <w:rsid w:val="00500C4D"/>
    <w:rsid w:val="005130FB"/>
    <w:rsid w:val="00544F2E"/>
    <w:rsid w:val="005D26E7"/>
    <w:rsid w:val="005E319E"/>
    <w:rsid w:val="006045FD"/>
    <w:rsid w:val="0061087F"/>
    <w:rsid w:val="00647DC2"/>
    <w:rsid w:val="00683384"/>
    <w:rsid w:val="006D1B19"/>
    <w:rsid w:val="006E6634"/>
    <w:rsid w:val="007014AF"/>
    <w:rsid w:val="0071535F"/>
    <w:rsid w:val="007173C3"/>
    <w:rsid w:val="0071772A"/>
    <w:rsid w:val="0072262E"/>
    <w:rsid w:val="00737EEA"/>
    <w:rsid w:val="007524AC"/>
    <w:rsid w:val="007645ED"/>
    <w:rsid w:val="007861A4"/>
    <w:rsid w:val="007C578C"/>
    <w:rsid w:val="0085365C"/>
    <w:rsid w:val="00917375"/>
    <w:rsid w:val="009338A0"/>
    <w:rsid w:val="009A000A"/>
    <w:rsid w:val="009B5837"/>
    <w:rsid w:val="009F734F"/>
    <w:rsid w:val="00A1213E"/>
    <w:rsid w:val="00A27A1D"/>
    <w:rsid w:val="00A6112D"/>
    <w:rsid w:val="00A91174"/>
    <w:rsid w:val="00AE1B9B"/>
    <w:rsid w:val="00AF05A7"/>
    <w:rsid w:val="00B30F82"/>
    <w:rsid w:val="00B63604"/>
    <w:rsid w:val="00B86FAF"/>
    <w:rsid w:val="00BC7D82"/>
    <w:rsid w:val="00C05FD3"/>
    <w:rsid w:val="00C2315A"/>
    <w:rsid w:val="00C51399"/>
    <w:rsid w:val="00C548BA"/>
    <w:rsid w:val="00CB0A35"/>
    <w:rsid w:val="00D0386A"/>
    <w:rsid w:val="00D40B3F"/>
    <w:rsid w:val="00D51623"/>
    <w:rsid w:val="00D63648"/>
    <w:rsid w:val="00D8030F"/>
    <w:rsid w:val="00E77749"/>
    <w:rsid w:val="00F219FA"/>
    <w:rsid w:val="00F45814"/>
    <w:rsid w:val="00F90CF8"/>
    <w:rsid w:val="00F954B6"/>
    <w:rsid w:val="00FA373E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C3"/>
    <w:rPr>
      <w:rFonts w:ascii="Leelawadee" w:hAnsi="Leelawadee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D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6DA7-03CB-4FF3-98CA-57B5CD9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10</cp:revision>
  <cp:lastPrinted>2020-01-25T05:15:00Z</cp:lastPrinted>
  <dcterms:created xsi:type="dcterms:W3CDTF">2020-01-25T05:07:00Z</dcterms:created>
  <dcterms:modified xsi:type="dcterms:W3CDTF">2020-01-27T09:30:00Z</dcterms:modified>
</cp:coreProperties>
</file>