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91B1" w14:textId="77777777" w:rsidR="005B643D" w:rsidRPr="009837B9" w:rsidRDefault="005B643D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6CC90678" w14:textId="77777777" w:rsidR="0074424E" w:rsidRPr="009837B9" w:rsidRDefault="0074424E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770A1B42" w14:textId="77777777" w:rsidR="005B643D" w:rsidRPr="009837B9" w:rsidRDefault="005B643D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59C4A1F2" w14:textId="77777777" w:rsidR="005B643D" w:rsidRPr="009837B9" w:rsidRDefault="005B643D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0E04541E" w14:textId="77777777" w:rsidR="00040398" w:rsidRDefault="005B643D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9837B9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</w:p>
    <w:p w14:paraId="67859B33" w14:textId="18317ABC" w:rsidR="0074424E" w:rsidRPr="009837B9" w:rsidRDefault="00624D26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2. </w:t>
      </w:r>
      <w:r w:rsidR="00B601CE"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รายงานผลการดำเนินงาน</w:t>
      </w:r>
      <w:r w:rsidR="00A66A51"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</w:t>
      </w:r>
      <w:r w:rsidR="00B601CE"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ามตัวชี้วัดโครงการของแผนปฏิบัติการ</w:t>
      </w:r>
    </w:p>
    <w:p w14:paraId="0B9FEF03" w14:textId="46DB2CA5" w:rsidR="00B601CE" w:rsidRPr="009837B9" w:rsidRDefault="0074424E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มรภ.</w:t>
      </w:r>
      <w:r w:rsidR="00AE3611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</w:t>
      </w:r>
      <w:r w:rsidR="00A66A51"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ไลยอลงกรณ์ในพระบรมราชูปถัมภ์</w:t>
      </w:r>
      <w:r w:rsidR="00A66A51" w:rsidRPr="009837B9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  <w:r w:rsidR="00A66A51"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จังหวัดปทุมธานี</w:t>
      </w:r>
    </w:p>
    <w:p w14:paraId="11A106C2" w14:textId="262775A7" w:rsidR="000C039F" w:rsidRPr="009837B9" w:rsidRDefault="000C039F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ผลการดำเนินงานประจำปีงบประมาณ พ.ศ. 2562</w:t>
      </w:r>
    </w:p>
    <w:p w14:paraId="2B3CBF7B" w14:textId="77777777" w:rsidR="00B0743A" w:rsidRDefault="000C039F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วันที่ 1 ตุลาคม 2561  ถึง  30 กันยายน 2562</w:t>
      </w:r>
    </w:p>
    <w:p w14:paraId="47E487AA" w14:textId="77777777" w:rsidR="00F145E0" w:rsidRDefault="00F145E0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3D666A57" w14:textId="77777777" w:rsidR="00F145E0" w:rsidRDefault="00F145E0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77170748" w14:textId="77777777" w:rsidR="00F145E0" w:rsidRPr="00E63310" w:rsidRDefault="00F145E0" w:rsidP="00F145E0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63310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เข้ากบ.</w:t>
      </w:r>
      <w:r w:rsidRPr="00E63310">
        <w:rPr>
          <w:rFonts w:ascii="TH SarabunPSK" w:hAnsi="TH SarabunPSK" w:cs="TH SarabunPSK"/>
          <w:b/>
          <w:bCs/>
          <w:sz w:val="36"/>
          <w:szCs w:val="36"/>
          <w:cs/>
        </w:rPr>
        <w:t>ครั้งที่ 12/2562</w:t>
      </w:r>
    </w:p>
    <w:p w14:paraId="7A08DA73" w14:textId="3677184F" w:rsidR="00F145E0" w:rsidRPr="00F145E0" w:rsidRDefault="00F145E0" w:rsidP="00F145E0">
      <w:pPr>
        <w:spacing w:after="0" w:line="240" w:lineRule="auto"/>
        <w:jc w:val="right"/>
        <w:rPr>
          <w:rFonts w:ascii="TH SarabunPSK" w:eastAsia="TH SarabunPSK" w:hAnsi="TH SarabunPSK" w:cs="TH SarabunPSK"/>
          <w:b/>
          <w:bCs/>
          <w:sz w:val="72"/>
          <w:szCs w:val="72"/>
          <w:cs/>
        </w:rPr>
        <w:sectPr w:rsidR="00F145E0" w:rsidRPr="00F145E0" w:rsidSect="00B63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63310">
        <w:rPr>
          <w:rFonts w:ascii="TH SarabunPSK" w:hAnsi="TH SarabunPSK" w:cs="TH SarabunPSK"/>
          <w:b/>
          <w:bCs/>
          <w:sz w:val="36"/>
          <w:szCs w:val="36"/>
          <w:cs/>
        </w:rPr>
        <w:t>วันศุกร์ที่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E633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63310">
        <w:rPr>
          <w:rFonts w:ascii="TH SarabunPSK" w:hAnsi="TH SarabunPSK" w:cs="TH SarabunPSK"/>
          <w:b/>
          <w:bCs/>
          <w:sz w:val="36"/>
          <w:szCs w:val="36"/>
          <w:cs/>
        </w:rPr>
        <w:t>ธันวาคม พ.ศ. 2562</w:t>
      </w:r>
    </w:p>
    <w:p w14:paraId="2D524D62" w14:textId="77777777" w:rsidR="00B0743A" w:rsidRPr="00B0743A" w:rsidRDefault="00B0743A" w:rsidP="00B074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27470169"/>
      <w:r w:rsidRPr="00B0743A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สรุปผลการดำเนินงานตัวชี้วัดโครงการมหาวิทยาลัยราชภัฏวไลยอลงกรณ์ ในพระบรมราชูปถัมภ์ </w:t>
      </w:r>
    </w:p>
    <w:p w14:paraId="496F6EF5" w14:textId="77777777" w:rsidR="00B0743A" w:rsidRPr="00B0743A" w:rsidRDefault="00B0743A" w:rsidP="00B074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0743A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2562</w:t>
      </w:r>
    </w:p>
    <w:p w14:paraId="53009C59" w14:textId="77777777" w:rsidR="00B0743A" w:rsidRPr="00B0743A" w:rsidRDefault="00B0743A" w:rsidP="00B074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1"/>
        <w:tblW w:w="14459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  <w:gridCol w:w="1275"/>
        <w:gridCol w:w="1276"/>
        <w:gridCol w:w="1276"/>
      </w:tblGrid>
      <w:tr w:rsidR="00B0743A" w:rsidRPr="00B0743A" w14:paraId="7D2AC20D" w14:textId="77777777" w:rsidTr="005168E2">
        <w:tc>
          <w:tcPr>
            <w:tcW w:w="8789" w:type="dxa"/>
            <w:vAlign w:val="center"/>
          </w:tcPr>
          <w:p w14:paraId="597AD906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B0743A"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  <w:cs/>
              </w:rPr>
              <w:t>เป้าประสงค์</w:t>
            </w:r>
          </w:p>
        </w:tc>
        <w:tc>
          <w:tcPr>
            <w:tcW w:w="1843" w:type="dxa"/>
            <w:vAlign w:val="center"/>
          </w:tcPr>
          <w:p w14:paraId="58E49B16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B0743A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จำนวนตัวชี้วัด</w:t>
            </w:r>
          </w:p>
          <w:p w14:paraId="551E8803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B0743A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ทั้งหมด</w:t>
            </w:r>
          </w:p>
        </w:tc>
        <w:tc>
          <w:tcPr>
            <w:tcW w:w="1275" w:type="dxa"/>
            <w:vAlign w:val="center"/>
          </w:tcPr>
          <w:p w14:paraId="0F54BFF2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B0743A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บรรลุ</w:t>
            </w:r>
          </w:p>
        </w:tc>
        <w:tc>
          <w:tcPr>
            <w:tcW w:w="1276" w:type="dxa"/>
            <w:vAlign w:val="center"/>
          </w:tcPr>
          <w:p w14:paraId="41546D1F" w14:textId="77777777" w:rsidR="00B0743A" w:rsidRPr="00B0743A" w:rsidRDefault="00B0743A" w:rsidP="00B0743A">
            <w:pPr>
              <w:tabs>
                <w:tab w:val="left" w:pos="175"/>
              </w:tabs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B0743A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ไม่บรรลุ</w:t>
            </w:r>
          </w:p>
        </w:tc>
        <w:tc>
          <w:tcPr>
            <w:tcW w:w="1276" w:type="dxa"/>
            <w:vAlign w:val="center"/>
          </w:tcPr>
          <w:p w14:paraId="5EEB1FAB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B0743A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ร้อยละการบรรลุ</w:t>
            </w:r>
          </w:p>
        </w:tc>
      </w:tr>
      <w:tr w:rsidR="00B0743A" w:rsidRPr="00B0743A" w14:paraId="146665B7" w14:textId="77777777" w:rsidTr="005168E2">
        <w:tc>
          <w:tcPr>
            <w:tcW w:w="8789" w:type="dxa"/>
            <w:vAlign w:val="center"/>
          </w:tcPr>
          <w:p w14:paraId="6C63723E" w14:textId="77777777" w:rsidR="00B0743A" w:rsidRPr="00B0743A" w:rsidRDefault="00B0743A" w:rsidP="00B0743A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0743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ยุทธศาสตร์ที่ 1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การผลิตบัณฑิตโดยกระบวนการจัดการเรียนรู้เชิงผลิตภาพ (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Productive Learning)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สร้างเครือข่ายความร่วมมือตามรูปแบบประชารัฐ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เพื่อพัฒนาท้องถิ่นโดยยึดหลักปรัชญาของเศรษฐกิจพอเพียง</w:t>
            </w:r>
          </w:p>
        </w:tc>
        <w:tc>
          <w:tcPr>
            <w:tcW w:w="1843" w:type="dxa"/>
            <w:vAlign w:val="center"/>
          </w:tcPr>
          <w:p w14:paraId="3E22A8BD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 w:rsidRPr="00B0743A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14</w:t>
            </w:r>
          </w:p>
        </w:tc>
        <w:tc>
          <w:tcPr>
            <w:tcW w:w="1275" w:type="dxa"/>
            <w:vAlign w:val="center"/>
          </w:tcPr>
          <w:p w14:paraId="52B02A02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4B487647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35EE5CAF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57.14</w:t>
            </w:r>
          </w:p>
        </w:tc>
      </w:tr>
      <w:tr w:rsidR="00B0743A" w:rsidRPr="00B0743A" w14:paraId="32A0249F" w14:textId="77777777" w:rsidTr="005168E2">
        <w:tc>
          <w:tcPr>
            <w:tcW w:w="8789" w:type="dxa"/>
            <w:vAlign w:val="center"/>
          </w:tcPr>
          <w:p w14:paraId="3758E38A" w14:textId="77777777" w:rsidR="00B0743A" w:rsidRPr="00B0743A" w:rsidRDefault="00B0743A" w:rsidP="00B0743A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0743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ยุทธศาสตร์ที่ 2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การวิจัยและนวัตกรรมเพื่อตอบสนองต่อการแก้ไขปัญหาของท้องถิ่น</w:t>
            </w:r>
          </w:p>
        </w:tc>
        <w:tc>
          <w:tcPr>
            <w:tcW w:w="1843" w:type="dxa"/>
            <w:vAlign w:val="center"/>
          </w:tcPr>
          <w:p w14:paraId="681DF89A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B0743A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6</w:t>
            </w:r>
          </w:p>
        </w:tc>
        <w:tc>
          <w:tcPr>
            <w:tcW w:w="1275" w:type="dxa"/>
            <w:vAlign w:val="center"/>
          </w:tcPr>
          <w:p w14:paraId="60D7131F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36056AAC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08DA1D3B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16.67</w:t>
            </w:r>
          </w:p>
        </w:tc>
      </w:tr>
      <w:tr w:rsidR="00B0743A" w:rsidRPr="00B0743A" w14:paraId="0F61383F" w14:textId="77777777" w:rsidTr="005168E2">
        <w:tc>
          <w:tcPr>
            <w:tcW w:w="8789" w:type="dxa"/>
            <w:vAlign w:val="center"/>
          </w:tcPr>
          <w:p w14:paraId="44A9A67A" w14:textId="77777777" w:rsidR="00B0743A" w:rsidRPr="00B0743A" w:rsidRDefault="00B0743A" w:rsidP="00B0743A">
            <w:pPr>
              <w:ind w:right="-387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B0743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ยุทธศาสตร์ที่ 3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การพัฒนางานพันธกิจสัมพันธ์ และถ่ายทอด เผยแพร่โครงการอัน</w:t>
            </w:r>
            <w:r w:rsidRPr="00B0743A">
              <w:rPr>
                <w:rFonts w:ascii="TH SarabunPSK" w:eastAsia="TH SarabunPSK" w:hAnsi="TH SarabunPSK" w:cs="TH SarabunPSK" w:hint="cs"/>
                <w:sz w:val="36"/>
                <w:szCs w:val="36"/>
                <w:cs/>
              </w:rPr>
              <w:t>เ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นื่อง</w:t>
            </w:r>
          </w:p>
          <w:p w14:paraId="3B64716F" w14:textId="77777777" w:rsidR="00B0743A" w:rsidRPr="00B0743A" w:rsidRDefault="00B0743A" w:rsidP="00B0743A">
            <w:pPr>
              <w:ind w:right="-387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มาจากพระราชดำริ</w:t>
            </w:r>
          </w:p>
        </w:tc>
        <w:tc>
          <w:tcPr>
            <w:tcW w:w="1843" w:type="dxa"/>
            <w:vAlign w:val="center"/>
          </w:tcPr>
          <w:p w14:paraId="1760845F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B0743A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9</w:t>
            </w:r>
          </w:p>
        </w:tc>
        <w:tc>
          <w:tcPr>
            <w:tcW w:w="1275" w:type="dxa"/>
            <w:vAlign w:val="center"/>
          </w:tcPr>
          <w:p w14:paraId="6CC2EA34" w14:textId="5863A33B" w:rsidR="00B0743A" w:rsidRPr="00B0743A" w:rsidRDefault="00CF0171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0C9FC7DA" w14:textId="4017F157" w:rsidR="00B0743A" w:rsidRPr="00B0743A" w:rsidRDefault="00CF0171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68C2AC84" w14:textId="07EC1A5B" w:rsidR="00B0743A" w:rsidRPr="00B0743A" w:rsidRDefault="00CF0171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66.66</w:t>
            </w:r>
          </w:p>
        </w:tc>
      </w:tr>
      <w:tr w:rsidR="00B0743A" w:rsidRPr="00B0743A" w14:paraId="0A97D799" w14:textId="77777777" w:rsidTr="005168E2">
        <w:tc>
          <w:tcPr>
            <w:tcW w:w="8789" w:type="dxa"/>
            <w:vAlign w:val="center"/>
          </w:tcPr>
          <w:p w14:paraId="1FB778C5" w14:textId="77777777" w:rsidR="00B0743A" w:rsidRPr="00B0743A" w:rsidRDefault="00B0743A" w:rsidP="00B0743A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0743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ยุทธศาสตร์ที่ 4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843" w:type="dxa"/>
            <w:vAlign w:val="center"/>
          </w:tcPr>
          <w:p w14:paraId="5CA0D3AA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B0743A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1275" w:type="dxa"/>
            <w:vAlign w:val="center"/>
          </w:tcPr>
          <w:p w14:paraId="20E50025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0C4347B0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14:paraId="0C21DFEA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100.00</w:t>
            </w:r>
          </w:p>
        </w:tc>
      </w:tr>
      <w:tr w:rsidR="00B0743A" w:rsidRPr="00B0743A" w14:paraId="5893A490" w14:textId="77777777" w:rsidTr="005168E2">
        <w:tc>
          <w:tcPr>
            <w:tcW w:w="8789" w:type="dxa"/>
            <w:vAlign w:val="center"/>
          </w:tcPr>
          <w:p w14:paraId="7E36B5E9" w14:textId="77777777" w:rsidR="00B0743A" w:rsidRPr="00B0743A" w:rsidRDefault="00B0743A" w:rsidP="00B0743A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0743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ยุทธศาสตร์ที่ 5 </w:t>
            </w:r>
            <w:r w:rsidRPr="00B0743A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การพัฒนาระบบการบริหารจัดการที่เป็นเลิศมีธรรมาภิบาล</w:t>
            </w:r>
            <w:r w:rsidRPr="00B0743A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1843" w:type="dxa"/>
            <w:vAlign w:val="center"/>
          </w:tcPr>
          <w:p w14:paraId="13EDA7BB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B0743A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14</w:t>
            </w:r>
          </w:p>
        </w:tc>
        <w:tc>
          <w:tcPr>
            <w:tcW w:w="1275" w:type="dxa"/>
            <w:vAlign w:val="center"/>
          </w:tcPr>
          <w:p w14:paraId="1F485C9E" w14:textId="6F8048E0" w:rsidR="00B0743A" w:rsidRPr="00B0743A" w:rsidRDefault="00E14096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/>
                <w:sz w:val="40"/>
                <w:szCs w:val="40"/>
              </w:rPr>
              <w:t>8</w:t>
            </w:r>
          </w:p>
        </w:tc>
        <w:tc>
          <w:tcPr>
            <w:tcW w:w="1276" w:type="dxa"/>
            <w:vAlign w:val="center"/>
          </w:tcPr>
          <w:p w14:paraId="3615EF44" w14:textId="5C2103C5" w:rsidR="00B0743A" w:rsidRPr="00B0743A" w:rsidRDefault="00E14096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/>
                <w:sz w:val="40"/>
                <w:szCs w:val="40"/>
              </w:rPr>
              <w:t>6</w:t>
            </w:r>
          </w:p>
        </w:tc>
        <w:tc>
          <w:tcPr>
            <w:tcW w:w="1276" w:type="dxa"/>
            <w:vAlign w:val="center"/>
          </w:tcPr>
          <w:p w14:paraId="0288E3B1" w14:textId="5DFA7E38" w:rsidR="00B0743A" w:rsidRPr="00B0743A" w:rsidRDefault="008068FF" w:rsidP="00B0743A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/>
                <w:sz w:val="40"/>
                <w:szCs w:val="40"/>
              </w:rPr>
              <w:t>57.14</w:t>
            </w:r>
          </w:p>
        </w:tc>
      </w:tr>
      <w:tr w:rsidR="00B0743A" w:rsidRPr="00B0743A" w14:paraId="51EFE8C9" w14:textId="77777777" w:rsidTr="005168E2">
        <w:tc>
          <w:tcPr>
            <w:tcW w:w="8789" w:type="dxa"/>
            <w:vAlign w:val="center"/>
          </w:tcPr>
          <w:p w14:paraId="331D090C" w14:textId="77777777" w:rsidR="00B0743A" w:rsidRPr="00B0743A" w:rsidRDefault="00B0743A" w:rsidP="00B0743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0743A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14:paraId="7BF0EEF1" w14:textId="7777777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46</w:t>
            </w:r>
          </w:p>
        </w:tc>
        <w:tc>
          <w:tcPr>
            <w:tcW w:w="1275" w:type="dxa"/>
            <w:vAlign w:val="center"/>
          </w:tcPr>
          <w:p w14:paraId="650B8EBB" w14:textId="4C92A437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2</w:t>
            </w:r>
            <w:r w:rsidR="00CF0171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076F8D74" w14:textId="4FCCFC1A" w:rsidR="00B0743A" w:rsidRPr="00B0743A" w:rsidRDefault="00B0743A" w:rsidP="00B0743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0743A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2</w:t>
            </w:r>
            <w:r w:rsidR="00CF0171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14:paraId="5D9255BC" w14:textId="0FD484E8" w:rsidR="00B0743A" w:rsidRPr="00B0743A" w:rsidRDefault="00CF0171" w:rsidP="00B0743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56.52</w:t>
            </w:r>
          </w:p>
        </w:tc>
      </w:tr>
    </w:tbl>
    <w:p w14:paraId="7BC2388A" w14:textId="17B25D49" w:rsidR="00B0743A" w:rsidRPr="00B0743A" w:rsidRDefault="00B0743A" w:rsidP="00B0743A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B07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13 </w:t>
      </w:r>
      <w:r w:rsidR="008F271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B07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bookmarkEnd w:id="0"/>
      <w:r w:rsidR="008F271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3445871F" w14:textId="5AE47942" w:rsidR="00B601CE" w:rsidRPr="009837B9" w:rsidRDefault="00B601CE" w:rsidP="00400E7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12EA65B3" w14:textId="4AD7FBD2" w:rsidR="00B63975" w:rsidRDefault="00B63975" w:rsidP="00B0743A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B63975" w:rsidSect="00B63975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568AC22" w14:textId="636E20BA" w:rsidR="005B643D" w:rsidRPr="009837B9" w:rsidRDefault="005B643D" w:rsidP="00400E7C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9837B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9837B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ป้าประสงค์ที่ </w:t>
      </w:r>
      <w:r w:rsidRPr="009837B9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9837B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3BA06580" w14:textId="77777777" w:rsidR="0021764B" w:rsidRPr="009837B9" w:rsidRDefault="005B643D" w:rsidP="00400E7C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9837B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837B9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9837B9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9837B9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9837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9837B9">
        <w:rPr>
          <w:rFonts w:ascii="TH SarabunPSK" w:eastAsia="TH SarabunPSK" w:hAnsi="TH SarabunPSK" w:cs="TH SarabunPSK"/>
          <w:sz w:val="32"/>
          <w:szCs w:val="32"/>
        </w:rPr>
        <w:t>Learning</w:t>
      </w:r>
      <w:r w:rsidRPr="009837B9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</w:t>
      </w:r>
    </w:p>
    <w:p w14:paraId="1362AE7A" w14:textId="77777777" w:rsidR="005B643D" w:rsidRPr="009837B9" w:rsidRDefault="0021764B" w:rsidP="00400E7C">
      <w:pPr>
        <w:widowControl w:val="0"/>
        <w:spacing w:after="0" w:line="240" w:lineRule="auto"/>
        <w:ind w:left="709" w:right="-29"/>
        <w:rPr>
          <w:rFonts w:ascii="TH SarabunPSK" w:eastAsia="TH SarabunPSK" w:hAnsi="TH SarabunPSK" w:cs="TH SarabunPSK"/>
          <w:sz w:val="32"/>
          <w:szCs w:val="32"/>
        </w:rPr>
      </w:pPr>
      <w:r w:rsidRPr="009837B9">
        <w:rPr>
          <w:rFonts w:ascii="TH SarabunPSK" w:eastAsia="TH SarabunPSK" w:hAnsi="TH SarabunPSK" w:cs="TH SarabunPSK"/>
          <w:sz w:val="32"/>
          <w:szCs w:val="32"/>
          <w:cs/>
        </w:rPr>
        <w:t xml:space="preserve">  เ</w:t>
      </w:r>
      <w:r w:rsidR="005B643D" w:rsidRPr="009837B9">
        <w:rPr>
          <w:rFonts w:ascii="TH SarabunPSK" w:eastAsia="TH SarabunPSK" w:hAnsi="TH SarabunPSK" w:cs="TH SarabunPSK"/>
          <w:sz w:val="32"/>
          <w:szCs w:val="32"/>
          <w:cs/>
        </w:rPr>
        <w:t>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0936DC" w:rsidRPr="009837B9" w14:paraId="1CC6653D" w14:textId="77777777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4307" w14:textId="77777777" w:rsidR="005B643D" w:rsidRPr="009837B9" w:rsidRDefault="005B643D" w:rsidP="00400E7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5309" w14:textId="77777777" w:rsidR="005B643D" w:rsidRPr="009837B9" w:rsidRDefault="005B643D" w:rsidP="00400E7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64E6" w14:textId="77777777" w:rsidR="005B643D" w:rsidRPr="009837B9" w:rsidRDefault="005B643D" w:rsidP="00400E7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A34B" w14:textId="77777777" w:rsidR="005B643D" w:rsidRPr="009837B9" w:rsidRDefault="007F2EB7" w:rsidP="00400E7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68FC" w14:textId="77777777" w:rsidR="005B643D" w:rsidRPr="009837B9" w:rsidRDefault="001260EC" w:rsidP="00307AE4">
            <w:pPr>
              <w:spacing w:after="0" w:line="240" w:lineRule="auto"/>
              <w:ind w:right="-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4424E" w:rsidRPr="009837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63C92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61</w:t>
            </w:r>
            <w:r w:rsidR="00CD7C49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63C92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424E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74424E" w:rsidRPr="009837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74424E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</w:t>
            </w:r>
            <w:r w:rsidR="00663C92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6</w:t>
            </w:r>
            <w:r w:rsidR="00484F61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63C92" w:rsidRPr="0098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36DC" w:rsidRPr="009837B9" w14:paraId="685DC5F7" w14:textId="77777777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698E6" w14:textId="59856970" w:rsidR="00E33E00" w:rsidRPr="009837B9" w:rsidRDefault="00E33E00" w:rsidP="00400E7C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="00C60A18" w:rsidRPr="009837B9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2EE22" w14:textId="75A75460" w:rsidR="00763E1E" w:rsidRPr="009837B9" w:rsidRDefault="00E33E00" w:rsidP="00400E7C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</w:rPr>
              <w:t>Productive learning</w:t>
            </w:r>
            <w:r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) ต่อหลักสูตรที่จัดการเรียนการสอนในคณะ</w:t>
            </w:r>
            <w:r w:rsidR="00C60A18" w:rsidRPr="009837B9">
              <w:rPr>
                <w:rFonts w:ascii="TH SarabunPSK" w:eastAsia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651CA" w14:textId="77777777" w:rsidR="00E33E00" w:rsidRPr="009837B9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26C7824" w14:textId="77777777" w:rsidR="00E33E00" w:rsidRPr="009837B9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9DB0B" w14:textId="77777777" w:rsidR="00E33E00" w:rsidRPr="009837B9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1204F3AF" w14:textId="77777777" w:rsidR="00E33E00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  <w:p w14:paraId="5A64DFEE" w14:textId="19B718F6" w:rsidR="00DC0DD8" w:rsidRPr="009837B9" w:rsidRDefault="00DC0DD8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F8A5F" w14:textId="13961BFC" w:rsidR="00E33E00" w:rsidRPr="009837B9" w:rsidRDefault="00E33E00" w:rsidP="00307AE4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learning)  7</w:t>
            </w:r>
            <w:r w:rsidR="005A3CD2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จากจำนวนหลักสูตร 7</w:t>
            </w:r>
            <w:r w:rsidR="005A3CD2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7</w:t>
            </w:r>
            <w:r w:rsidR="005A3CD2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BA0093" w:rsidRPr="009837B9" w14:paraId="3F9B2D36" w14:textId="77777777" w:rsidTr="00BA0093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5BED70EC" w14:textId="77777777" w:rsidR="00BA0093" w:rsidRPr="009837B9" w:rsidRDefault="00BA0093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3F11E46D" w14:textId="75DAE6DB" w:rsidR="00BA0093" w:rsidRPr="009837B9" w:rsidRDefault="00BA0093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59F37F73" w14:textId="77777777" w:rsidR="00BA0093" w:rsidRPr="009837B9" w:rsidRDefault="00BA0093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2C750982" w14:textId="31FD3553" w:rsidR="00BA0093" w:rsidRPr="009837B9" w:rsidRDefault="00BA0093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เชิงผลิตภาพ (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61570F4" w14:textId="77777777" w:rsidR="00BA0093" w:rsidRPr="009837B9" w:rsidRDefault="00BA0093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BA0093" w:rsidRPr="009837B9" w14:paraId="5FA734DF" w14:textId="77777777" w:rsidTr="00BA0093">
              <w:tc>
                <w:tcPr>
                  <w:tcW w:w="2410" w:type="dxa"/>
                </w:tcPr>
                <w:p w14:paraId="3F225206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2B18F1E" w14:textId="720E8D3C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0CC2AB3" w14:textId="3E358B84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15DD237D" w14:textId="4CFF3E03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BA0093" w:rsidRPr="009837B9" w14:paraId="0D134A4F" w14:textId="77777777" w:rsidTr="00BA0093">
              <w:trPr>
                <w:trHeight w:val="193"/>
              </w:trPr>
              <w:tc>
                <w:tcPr>
                  <w:tcW w:w="2410" w:type="dxa"/>
                </w:tcPr>
                <w:p w14:paraId="2CA42D46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31699D3D" w14:textId="220B9BCC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3BC1F996" w14:textId="56733B93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1E1B0173" w14:textId="03129A6D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BA0093" w:rsidRPr="009837B9" w14:paraId="0A53C695" w14:textId="77777777" w:rsidTr="00BA0093">
              <w:trPr>
                <w:trHeight w:val="155"/>
              </w:trPr>
              <w:tc>
                <w:tcPr>
                  <w:tcW w:w="2410" w:type="dxa"/>
                </w:tcPr>
                <w:p w14:paraId="38166EA6" w14:textId="02E6298E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4F9FA7C0" w14:textId="443A7249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3AF35B99" w14:textId="0C77FCB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1F047D9E" w14:textId="7777777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BA0093" w:rsidRPr="009837B9" w14:paraId="7BD6B852" w14:textId="77777777" w:rsidTr="00BA0093">
              <w:trPr>
                <w:trHeight w:val="103"/>
              </w:trPr>
              <w:tc>
                <w:tcPr>
                  <w:tcW w:w="2410" w:type="dxa"/>
                </w:tcPr>
                <w:p w14:paraId="4AF5EDBD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57AE3A8F" w14:textId="7191E192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5209640D" w14:textId="61D44203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9DAD980" w14:textId="7777777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BA0093" w:rsidRPr="009837B9" w14:paraId="2B19D9A5" w14:textId="77777777" w:rsidTr="00BA0093">
              <w:tc>
                <w:tcPr>
                  <w:tcW w:w="2410" w:type="dxa"/>
                </w:tcPr>
                <w:p w14:paraId="776A2429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3DFA3B32" w14:textId="4A5D2591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43BDC235" w14:textId="5ACDCE1E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0EE610A9" w14:textId="1389E7B3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BA0093" w:rsidRPr="009837B9" w14:paraId="7FC8F9BC" w14:textId="77777777" w:rsidTr="00BA0093">
              <w:trPr>
                <w:trHeight w:val="70"/>
              </w:trPr>
              <w:tc>
                <w:tcPr>
                  <w:tcW w:w="2410" w:type="dxa"/>
                </w:tcPr>
                <w:p w14:paraId="19BF55E7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5C4F32EB" w14:textId="51579F66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65613D75" w14:textId="514ECC1A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F6D50FE" w14:textId="7777777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BA0093" w:rsidRPr="009837B9" w14:paraId="1DF51BAD" w14:textId="77777777" w:rsidTr="00BA0093">
              <w:trPr>
                <w:trHeight w:val="70"/>
              </w:trPr>
              <w:tc>
                <w:tcPr>
                  <w:tcW w:w="2410" w:type="dxa"/>
                </w:tcPr>
                <w:p w14:paraId="5C219CDA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108B4545" w14:textId="208B7A05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49ED1506" w14:textId="7C67CB7B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381BCF86" w14:textId="7777777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BA0093" w:rsidRPr="009837B9" w14:paraId="29C5D230" w14:textId="77777777" w:rsidTr="00C44048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F338713" w14:textId="77777777" w:rsidR="00BA0093" w:rsidRPr="009837B9" w:rsidRDefault="00BA0093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6D1CBD4" w14:textId="2A6CCD1C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49855B62" w14:textId="0AB0599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C27466F" w14:textId="7777777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BA0093" w:rsidRPr="009837B9" w14:paraId="085AC7BB" w14:textId="77777777" w:rsidTr="00C44048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73175" w14:textId="77777777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13989" w14:textId="44815B7B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9030D" w14:textId="609E3FAA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83E5" w14:textId="4E56CF74" w:rsidR="00BA0093" w:rsidRPr="009837B9" w:rsidRDefault="00BA009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C44048" w:rsidRPr="009837B9" w14:paraId="0C82DE95" w14:textId="77777777" w:rsidTr="00C44048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7DB1C0" w14:textId="58EBFB3F" w:rsidR="00C44048" w:rsidRPr="00C44048" w:rsidRDefault="00C44048" w:rsidP="00C44048">
                  <w:pPr>
                    <w:ind w:right="-42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4404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ข้อมูลจาก สสว.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1910DA" w14:textId="77777777" w:rsidR="00C44048" w:rsidRPr="009837B9" w:rsidRDefault="00C4404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A87002" w14:textId="77777777" w:rsidR="00C44048" w:rsidRPr="009837B9" w:rsidRDefault="00C4404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DDDD62" w14:textId="77777777" w:rsidR="00C44048" w:rsidRPr="009837B9" w:rsidRDefault="00C4404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14:paraId="7A74A7FE" w14:textId="6D6D57DC" w:rsidR="00E33E00" w:rsidRPr="009837B9" w:rsidRDefault="00E33E00" w:rsidP="00307AE4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9837B9" w14:paraId="49407A95" w14:textId="77777777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8076F5" w14:textId="77777777" w:rsidR="00E33E00" w:rsidRPr="009837B9" w:rsidRDefault="00E33E00" w:rsidP="00400E7C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609A3B" w14:textId="59B6CD76" w:rsidR="00E33E00" w:rsidRPr="009837B9" w:rsidRDefault="00E33E00" w:rsidP="00400E7C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="00C60A18" w:rsidRPr="009837B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Productive learning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097B6A" w14:textId="77777777" w:rsidR="00E33E00" w:rsidRPr="009837B9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AD04AE7" w14:textId="77777777" w:rsidR="00E33E00" w:rsidRPr="009837B9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D65F01" w14:textId="77777777" w:rsidR="00E33E00" w:rsidRPr="009837B9" w:rsidRDefault="00E33E00" w:rsidP="00400E7C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F190017" w14:textId="77777777" w:rsidR="00E33E00" w:rsidRDefault="000C039F" w:rsidP="00400E7C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86.49</w:t>
            </w:r>
          </w:p>
          <w:p w14:paraId="42077019" w14:textId="1D253DBC" w:rsidR="00DC0DD8" w:rsidRPr="009837B9" w:rsidRDefault="00DC0DD8" w:rsidP="00400E7C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64348B" w14:textId="77777777" w:rsidR="00E33E00" w:rsidRPr="009837B9" w:rsidRDefault="00E33E00" w:rsidP="007368AE">
            <w:pPr>
              <w:tabs>
                <w:tab w:val="left" w:pos="92"/>
              </w:tabs>
              <w:spacing w:after="0" w:line="240" w:lineRule="auto"/>
              <w:ind w:right="-42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จำนวน</w:t>
            </w:r>
            <w:r w:rsidR="00491E44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26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519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838.00 </w:t>
            </w:r>
            <w:r w:rsidR="00491E44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="00491E44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มีการตั้งเบิกงบประมาณ จำนวน 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22,937,078.35 </w:t>
            </w:r>
            <w:r w:rsidR="00491E44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คิดเป็นร้อยละ </w:t>
            </w:r>
            <w:r w:rsidR="00491E44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86.49 </w:t>
            </w:r>
          </w:p>
        </w:tc>
      </w:tr>
      <w:tr w:rsidR="000936DC" w:rsidRPr="009837B9" w14:paraId="6B058DA0" w14:textId="77777777" w:rsidTr="003B47F5">
        <w:trPr>
          <w:trHeight w:val="1273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AB87E9" w14:textId="77777777" w:rsidR="00E33E00" w:rsidRPr="009837B9" w:rsidRDefault="00E33E00" w:rsidP="00400E7C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10E" w14:textId="77777777" w:rsidR="00E33E00" w:rsidRPr="009837B9" w:rsidRDefault="00E33E00" w:rsidP="00400E7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701" w14:textId="77777777" w:rsidR="00E33E00" w:rsidRPr="009837B9" w:rsidRDefault="00E33E00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981B0F0" w14:textId="77777777" w:rsidR="00E33E00" w:rsidRPr="009837B9" w:rsidRDefault="00E33E00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D48" w14:textId="77777777" w:rsidR="00E33E00" w:rsidRPr="009837B9" w:rsidRDefault="00E33E00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151A777" w14:textId="77777777" w:rsidR="00E33E00" w:rsidRDefault="000C039F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84.56</w:t>
            </w:r>
          </w:p>
          <w:p w14:paraId="700341AE" w14:textId="54924B02" w:rsidR="00DC0DD8" w:rsidRPr="009837B9" w:rsidRDefault="00DC0DD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3D31" w14:textId="6352FEEB" w:rsidR="002351BB" w:rsidRPr="009837B9" w:rsidRDefault="000C039F" w:rsidP="00307AE4">
            <w:pPr>
              <w:tabs>
                <w:tab w:val="left" w:pos="166"/>
              </w:tabs>
              <w:spacing w:after="0" w:line="240" w:lineRule="auto"/>
              <w:ind w:right="-42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ในปีการศึกษา 2561 มีรายวิชาที่เปิดสอนทั้งสิ้น 2,254 และมีรายวิชาที่มีผลงานเชิงประจักษ์จำนวน 1,906 รายวิชา      คิดเป็นร้อยละ 84.56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(เอกสารแนบ 1.2.1.1)</w:t>
            </w:r>
          </w:p>
          <w:p w14:paraId="679F72D7" w14:textId="77777777" w:rsidR="002351BB" w:rsidRPr="009837B9" w:rsidRDefault="002351BB" w:rsidP="00307AE4">
            <w:pPr>
              <w:tabs>
                <w:tab w:val="left" w:pos="166"/>
              </w:tabs>
              <w:spacing w:after="0" w:line="240" w:lineRule="auto"/>
              <w:ind w:right="-42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9837B9" w14:paraId="0C97FA87" w14:textId="77777777" w:rsidTr="007F2EB7">
        <w:trPr>
          <w:trHeight w:val="70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172610" w14:textId="6E2AD1B7" w:rsidR="00E33E00" w:rsidRPr="009837B9" w:rsidRDefault="00E33E00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2.2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C263A" w14:textId="77777777" w:rsidR="00E33E00" w:rsidRPr="009837B9" w:rsidRDefault="00E33E00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bookmarkStart w:id="1" w:name="_Hlk27039063"/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  <w:bookmarkEnd w:id="1"/>
          <w:p w14:paraId="40F366EC" w14:textId="77777777" w:rsidR="002351BB" w:rsidRPr="009837B9" w:rsidRDefault="002351BB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4C03C22" w14:textId="77777777" w:rsidR="002351BB" w:rsidRPr="009837B9" w:rsidRDefault="002351BB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FBA5E" w14:textId="77777777" w:rsidR="00E33E00" w:rsidRPr="009837B9" w:rsidRDefault="00E33E00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52D9611" w14:textId="77777777" w:rsidR="00E33E00" w:rsidRPr="009837B9" w:rsidRDefault="00E33E00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F5FF" w14:textId="77777777" w:rsidR="00E33E00" w:rsidRPr="009837B9" w:rsidRDefault="00E33E00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1616AFC" w14:textId="77777777" w:rsidR="00E33E00" w:rsidRDefault="00BD7A45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97247" w:rsidRPr="00F97247">
              <w:rPr>
                <w:rFonts w:ascii="TH SarabunPSK" w:eastAsia="TH SarabunPSK" w:hAnsi="TH SarabunPSK" w:cs="TH SarabunPSK"/>
                <w:sz w:val="28"/>
                <w:szCs w:val="28"/>
              </w:rPr>
              <w:t>96.89</w:t>
            </w:r>
          </w:p>
          <w:p w14:paraId="2E042017" w14:textId="51521532" w:rsidR="00DC0DD8" w:rsidRPr="009837B9" w:rsidRDefault="00DC0DD8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BFEFC" w14:textId="411FFCD9" w:rsidR="00F97247" w:rsidRDefault="00E33E00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จำนวนนักศึกษากลุ่มเป้าหมายที่</w:t>
            </w:r>
            <w:r w:rsidR="007C3D9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ต้อง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E15F76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7,</w:t>
            </w:r>
            <w:r w:rsidR="002B0F47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416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</w:t>
            </w:r>
            <w:r w:rsidR="00E15F76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(ข้อมูลนักศึกษาภาคปกติ สารสนเทศปีการศึกษา 256</w:t>
            </w:r>
            <w:r w:rsidR="002B0F47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E15F76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7C3D92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ดำเนินกิจกรรม </w:t>
            </w:r>
            <w:r w:rsidR="007C3D92">
              <w:rPr>
                <w:rFonts w:ascii="TH SarabunPSK" w:eastAsia="TH SarabunPSK" w:hAnsi="TH SarabunPSK" w:cs="TH SarabunPSK"/>
                <w:sz w:val="28"/>
                <w:szCs w:val="28"/>
              </w:rPr>
              <w:t>150</w:t>
            </w:r>
            <w:r w:rsidR="007C3D92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กิจกรรม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เข้าร่วม</w:t>
            </w:r>
            <w:r w:rsidR="007C3D9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F97247" w:rsidRPr="00F9724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</w:t>
            </w:r>
            <w:r w:rsidR="00F97247" w:rsidRPr="00F97247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F97247" w:rsidRPr="00F9724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185</w:t>
            </w:r>
            <w:r w:rsidR="00BD7A45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คน คิดเป็นร้อยละ </w:t>
            </w:r>
            <w:r w:rsidR="00F97247">
              <w:rPr>
                <w:rFonts w:ascii="TH SarabunPSK" w:eastAsia="TH SarabunPSK" w:hAnsi="TH SarabunPSK" w:cs="TH SarabunPSK"/>
                <w:sz w:val="28"/>
                <w:szCs w:val="28"/>
              </w:rPr>
              <w:t>96.89</w:t>
            </w:r>
            <w:r w:rsidR="00BD7A45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039F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F4FCDC5" w14:textId="7556BC92" w:rsidR="000C039F" w:rsidRDefault="000C039F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(เอกสารแนบ 1.2.2.1)</w:t>
            </w:r>
          </w:p>
          <w:p w14:paraId="1B8D223B" w14:textId="77777777" w:rsidR="007C3D92" w:rsidRPr="007C3D92" w:rsidRDefault="007C3D92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2DB4579E" w14:textId="7A921246" w:rsidR="00D25F3C" w:rsidRPr="007C3D92" w:rsidRDefault="00D25F3C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1416"/>
              <w:gridCol w:w="2127"/>
              <w:gridCol w:w="851"/>
            </w:tblGrid>
            <w:tr w:rsidR="00D25F3C" w:rsidRPr="009837B9" w14:paraId="73B9BAAF" w14:textId="77777777" w:rsidTr="00D25F3C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07FD415" w14:textId="77777777" w:rsidR="00D25F3C" w:rsidRPr="009837B9" w:rsidRDefault="00D25F3C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32F806EA" w14:textId="6731B303" w:rsidR="00D25F3C" w:rsidRPr="009837B9" w:rsidRDefault="00D25F3C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  <w:r w:rsidR="009572C9"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1416" w:type="dxa"/>
                  <w:vAlign w:val="center"/>
                </w:tcPr>
                <w:p w14:paraId="702E1E50" w14:textId="0CF62200" w:rsidR="00D25F3C" w:rsidRPr="009837B9" w:rsidRDefault="00D25F3C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นักศึกษาทั้งหมด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344DE510" w14:textId="6288CB84" w:rsidR="00D25F3C" w:rsidRPr="009837B9" w:rsidRDefault="00D25F3C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จำนวนนักศึกษา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ที่ได้รับการพัฒนาทักษะ</w:t>
                  </w: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ฯ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221DFE83" w14:textId="77777777" w:rsidR="00D25F3C" w:rsidRPr="009837B9" w:rsidRDefault="00D25F3C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D25F3C" w:rsidRPr="009837B9" w14:paraId="1C5B325A" w14:textId="77777777" w:rsidTr="00D25F3C">
              <w:tc>
                <w:tcPr>
                  <w:tcW w:w="2410" w:type="dxa"/>
                </w:tcPr>
                <w:p w14:paraId="373BB646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08CC6816" w14:textId="204C3CE1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="002460C8"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6" w:type="dxa"/>
                </w:tcPr>
                <w:p w14:paraId="24C1C080" w14:textId="723736EC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2" w:name="_Hlk27039168"/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1,7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  <w:bookmarkEnd w:id="2"/>
                </w:p>
              </w:tc>
              <w:tc>
                <w:tcPr>
                  <w:tcW w:w="2127" w:type="dxa"/>
                </w:tcPr>
                <w:p w14:paraId="3802C44B" w14:textId="51838DCA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3" w:name="_Hlk27039180"/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1,729</w:t>
                  </w:r>
                  <w:bookmarkEnd w:id="3"/>
                </w:p>
              </w:tc>
              <w:tc>
                <w:tcPr>
                  <w:tcW w:w="851" w:type="dxa"/>
                </w:tcPr>
                <w:p w14:paraId="46FABE16" w14:textId="5957083D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4" w:name="_Hlk27039245"/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97.74</w:t>
                  </w:r>
                  <w:bookmarkEnd w:id="4"/>
                </w:p>
              </w:tc>
            </w:tr>
            <w:tr w:rsidR="00D25F3C" w:rsidRPr="009837B9" w14:paraId="59C54530" w14:textId="77777777" w:rsidTr="00D25F3C">
              <w:trPr>
                <w:trHeight w:val="193"/>
              </w:trPr>
              <w:tc>
                <w:tcPr>
                  <w:tcW w:w="2410" w:type="dxa"/>
                </w:tcPr>
                <w:p w14:paraId="71A770CC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3F9F349A" w14:textId="4AD418C5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16" w:type="dxa"/>
                </w:tcPr>
                <w:p w14:paraId="59B1C066" w14:textId="4562AC35" w:rsidR="00D25F3C" w:rsidRPr="009837B9" w:rsidRDefault="00C60F6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856</w:t>
                  </w:r>
                </w:p>
              </w:tc>
              <w:tc>
                <w:tcPr>
                  <w:tcW w:w="2127" w:type="dxa"/>
                </w:tcPr>
                <w:p w14:paraId="132EFBB3" w14:textId="7571515E" w:rsidR="00D25F3C" w:rsidRPr="009837B9" w:rsidRDefault="00B323B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846</w:t>
                  </w:r>
                </w:p>
              </w:tc>
              <w:tc>
                <w:tcPr>
                  <w:tcW w:w="851" w:type="dxa"/>
                </w:tcPr>
                <w:p w14:paraId="5A0DAD7C" w14:textId="05F39E46" w:rsidR="00D25F3C" w:rsidRPr="009837B9" w:rsidRDefault="00F9724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98.83</w:t>
                  </w:r>
                </w:p>
              </w:tc>
            </w:tr>
            <w:tr w:rsidR="00D25F3C" w:rsidRPr="009837B9" w14:paraId="5D3AA62A" w14:textId="77777777" w:rsidTr="00D25F3C">
              <w:trPr>
                <w:trHeight w:val="155"/>
              </w:trPr>
              <w:tc>
                <w:tcPr>
                  <w:tcW w:w="2410" w:type="dxa"/>
                </w:tcPr>
                <w:p w14:paraId="7FFC25CA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5" w:name="_Hlk27040829"/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0742B10B" w14:textId="1267AF89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6" w:type="dxa"/>
                </w:tcPr>
                <w:p w14:paraId="248EB3D0" w14:textId="319A6B2F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1,6</w:t>
                  </w:r>
                  <w:r w:rsidR="00E15F76"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127" w:type="dxa"/>
                </w:tcPr>
                <w:p w14:paraId="1194EA9D" w14:textId="7C0261AA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1,6</w:t>
                  </w:r>
                  <w:r w:rsidR="00E15F76"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51" w:type="dxa"/>
                </w:tcPr>
                <w:p w14:paraId="2BCFC80F" w14:textId="60E30F56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bookmarkEnd w:id="5"/>
            <w:tr w:rsidR="00D25F3C" w:rsidRPr="009837B9" w14:paraId="7C3D584F" w14:textId="77777777" w:rsidTr="00D25F3C">
              <w:trPr>
                <w:trHeight w:val="103"/>
              </w:trPr>
              <w:tc>
                <w:tcPr>
                  <w:tcW w:w="2410" w:type="dxa"/>
                </w:tcPr>
                <w:p w14:paraId="2E05745F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224E358F" w14:textId="5AECECA9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6" w:type="dxa"/>
                </w:tcPr>
                <w:p w14:paraId="2D6968A5" w14:textId="23C50160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2127" w:type="dxa"/>
                </w:tcPr>
                <w:p w14:paraId="3FE05689" w14:textId="3A730AA8" w:rsidR="00D25F3C" w:rsidRPr="009837B9" w:rsidRDefault="00CF476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201</w:t>
                  </w:r>
                </w:p>
              </w:tc>
              <w:tc>
                <w:tcPr>
                  <w:tcW w:w="851" w:type="dxa"/>
                </w:tcPr>
                <w:p w14:paraId="5BB6508F" w14:textId="01AE2424" w:rsidR="00D25F3C" w:rsidRPr="009837B9" w:rsidRDefault="00CF476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D25F3C" w:rsidRPr="009837B9" w14:paraId="0DE3B459" w14:textId="77777777" w:rsidTr="00D25F3C">
              <w:tc>
                <w:tcPr>
                  <w:tcW w:w="2410" w:type="dxa"/>
                </w:tcPr>
                <w:p w14:paraId="5871D126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17181CA" w14:textId="22BDC673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6" w:type="dxa"/>
                </w:tcPr>
                <w:p w14:paraId="1A8CD3D7" w14:textId="6E590D91" w:rsidR="00D25F3C" w:rsidRPr="009837B9" w:rsidRDefault="002B0F4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499</w:t>
                  </w:r>
                </w:p>
              </w:tc>
              <w:tc>
                <w:tcPr>
                  <w:tcW w:w="2127" w:type="dxa"/>
                </w:tcPr>
                <w:p w14:paraId="27A78E16" w14:textId="28B17465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355</w:t>
                  </w:r>
                </w:p>
              </w:tc>
              <w:tc>
                <w:tcPr>
                  <w:tcW w:w="851" w:type="dxa"/>
                </w:tcPr>
                <w:p w14:paraId="1D48D36D" w14:textId="24A20AEE" w:rsidR="00D25F3C" w:rsidRPr="009837B9" w:rsidRDefault="002B0F4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71.14</w:t>
                  </w:r>
                </w:p>
              </w:tc>
            </w:tr>
            <w:tr w:rsidR="00D25F3C" w:rsidRPr="009837B9" w14:paraId="1932AB52" w14:textId="77777777" w:rsidTr="00D25F3C">
              <w:trPr>
                <w:trHeight w:val="70"/>
              </w:trPr>
              <w:tc>
                <w:tcPr>
                  <w:tcW w:w="2410" w:type="dxa"/>
                </w:tcPr>
                <w:p w14:paraId="738A7333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21726690" w14:textId="17DB130F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E15F76"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416" w:type="dxa"/>
                </w:tcPr>
                <w:p w14:paraId="3CD55FAE" w14:textId="13FE79C2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6" w:name="_Hlk27042170"/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763</w:t>
                  </w:r>
                  <w:bookmarkEnd w:id="6"/>
                </w:p>
              </w:tc>
              <w:tc>
                <w:tcPr>
                  <w:tcW w:w="2127" w:type="dxa"/>
                </w:tcPr>
                <w:p w14:paraId="60C466FB" w14:textId="13917CC5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1,763</w:t>
                  </w:r>
                </w:p>
              </w:tc>
              <w:tc>
                <w:tcPr>
                  <w:tcW w:w="851" w:type="dxa"/>
                </w:tcPr>
                <w:p w14:paraId="12351350" w14:textId="64E4AD26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D25F3C" w:rsidRPr="009837B9" w14:paraId="4F04856D" w14:textId="77777777" w:rsidTr="00D25F3C">
              <w:trPr>
                <w:trHeight w:val="70"/>
              </w:trPr>
              <w:tc>
                <w:tcPr>
                  <w:tcW w:w="2410" w:type="dxa"/>
                </w:tcPr>
                <w:p w14:paraId="47E338AA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73019D5C" w14:textId="556971D6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6" w:type="dxa"/>
                </w:tcPr>
                <w:p w14:paraId="1FFEB6D4" w14:textId="22B61539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="00C60F64"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14:paraId="09B8A5C8" w14:textId="52DB7144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="00C60F64"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1" w:type="dxa"/>
                </w:tcPr>
                <w:p w14:paraId="5CFC1D7F" w14:textId="3723DAEB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D25F3C" w:rsidRPr="009837B9" w14:paraId="472F3A82" w14:textId="77777777" w:rsidTr="00D25F3C">
              <w:trPr>
                <w:trHeight w:val="70"/>
              </w:trPr>
              <w:tc>
                <w:tcPr>
                  <w:tcW w:w="2410" w:type="dxa"/>
                </w:tcPr>
                <w:p w14:paraId="7B7F7CD6" w14:textId="77777777" w:rsidR="00D25F3C" w:rsidRPr="009837B9" w:rsidRDefault="00D25F3C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64E52091" w14:textId="73ED1EE6" w:rsidR="00D25F3C" w:rsidRPr="009837B9" w:rsidRDefault="00BD7A4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6" w:type="dxa"/>
                </w:tcPr>
                <w:p w14:paraId="451F3A36" w14:textId="61C80897" w:rsidR="00D25F3C" w:rsidRPr="009837B9" w:rsidRDefault="00E15F76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2127" w:type="dxa"/>
                </w:tcPr>
                <w:p w14:paraId="5A08F3CC" w14:textId="74481996" w:rsidR="00D25F3C" w:rsidRPr="009837B9" w:rsidRDefault="0045190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146</w:t>
                  </w:r>
                </w:p>
              </w:tc>
              <w:tc>
                <w:tcPr>
                  <w:tcW w:w="851" w:type="dxa"/>
                </w:tcPr>
                <w:p w14:paraId="04443198" w14:textId="14BB55B2" w:rsidR="00D25F3C" w:rsidRPr="009837B9" w:rsidRDefault="0045190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E15F76" w:rsidRPr="009837B9" w14:paraId="450991F0" w14:textId="77777777" w:rsidTr="007C3D92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44263FE" w14:textId="3DCE66DE" w:rsidR="00E15F76" w:rsidRPr="009837B9" w:rsidRDefault="00E15F76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0202B85B" w14:textId="3B583100" w:rsidR="00E15F76" w:rsidRPr="009837B9" w:rsidRDefault="0045190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14:paraId="3D672D90" w14:textId="4F9991E3" w:rsidR="00E15F76" w:rsidRPr="009837B9" w:rsidRDefault="002B0F4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A4BB120" w14:textId="1A0C1CB2" w:rsidR="00E15F76" w:rsidRPr="009837B9" w:rsidRDefault="0045190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04D6F1DE" w14:textId="11F0F4EA" w:rsidR="00E15F76" w:rsidRPr="009837B9" w:rsidRDefault="00451903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51.</w:t>
                  </w:r>
                  <w:r w:rsidR="00C60F64"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95</w:t>
                  </w:r>
                </w:p>
              </w:tc>
            </w:tr>
            <w:tr w:rsidR="00D25F3C" w:rsidRPr="009837B9" w14:paraId="0ECAF1EA" w14:textId="77777777" w:rsidTr="007C3D92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46018" w14:textId="77777777" w:rsidR="00D25F3C" w:rsidRPr="009837B9" w:rsidRDefault="00D25F3C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774E0" w14:textId="60468186" w:rsidR="00D25F3C" w:rsidRPr="009837B9" w:rsidRDefault="00C60F6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B8E77" w14:textId="6B8F6B59" w:rsidR="00D25F3C" w:rsidRPr="009837B9" w:rsidRDefault="00C60F6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416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543F2" w14:textId="1F9FEC41" w:rsidR="00D25F3C" w:rsidRPr="009837B9" w:rsidRDefault="00F9724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7,185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DDA7" w14:textId="60981C2D" w:rsidR="00D25F3C" w:rsidRPr="009837B9" w:rsidRDefault="00F9724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96.89</w:t>
                  </w:r>
                </w:p>
              </w:tc>
            </w:tr>
            <w:tr w:rsidR="007C3D92" w:rsidRPr="009837B9" w14:paraId="3F41608D" w14:textId="77777777" w:rsidTr="007C3D92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5A2E58" w14:textId="77777777" w:rsidR="007C3D92" w:rsidRPr="009837B9" w:rsidRDefault="007C3D9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B0C19B" w14:textId="77777777" w:rsidR="007C3D92" w:rsidRPr="009837B9" w:rsidRDefault="007C3D9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036C4" w14:textId="77777777" w:rsidR="007C3D92" w:rsidRPr="009837B9" w:rsidRDefault="007C3D9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41E6C8" w14:textId="77777777" w:rsidR="007C3D92" w:rsidRDefault="007C3D9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3F3783" w14:textId="77777777" w:rsidR="007C3D92" w:rsidRDefault="007C3D92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3960057" w14:textId="24D1E6A0" w:rsidR="00D25F3C" w:rsidRPr="009837B9" w:rsidRDefault="00D25F3C" w:rsidP="00307AE4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9837B9" w14:paraId="64EFDE8B" w14:textId="77777777" w:rsidTr="006306E9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72B641" w14:textId="7BBC4620" w:rsidR="00E33E00" w:rsidRPr="009837B9" w:rsidRDefault="00E33E00" w:rsidP="00400E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9C3B48" w14:textId="5D3E5329" w:rsidR="002351BB" w:rsidRPr="009837B9" w:rsidRDefault="00E33E00" w:rsidP="00466F48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bookmarkStart w:id="7" w:name="_Hlk27052710"/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bookmarkEnd w:id="7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9AFA6B" w14:textId="77777777" w:rsidR="00E33E00" w:rsidRPr="009837B9" w:rsidRDefault="00E33E00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585BCBA" w14:textId="77777777" w:rsidR="00E33E00" w:rsidRPr="009837B9" w:rsidRDefault="00E33E00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A60DF3" w14:textId="77777777" w:rsidR="00E33E00" w:rsidRPr="009837B9" w:rsidRDefault="00E33E00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4F0077A" w14:textId="77777777" w:rsidR="00E33E00" w:rsidRDefault="00466F48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36.76</w:t>
            </w:r>
          </w:p>
          <w:p w14:paraId="0B721014" w14:textId="575B94F5" w:rsidR="00DC0DD8" w:rsidRPr="009837B9" w:rsidRDefault="00DC0DD8" w:rsidP="00400E7C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2C15C4" w14:textId="0D9D36FB" w:rsidR="00D37C20" w:rsidRPr="009837B9" w:rsidRDefault="00FA72E4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466F4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="00466F48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466F4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726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 </w:t>
            </w:r>
            <w:r w:rsidR="00466F48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36.76</w:t>
            </w:r>
            <w:r w:rsidR="003B47F5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D37C20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(เอกสารแนบ 1.2.3.1)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6"/>
              <w:gridCol w:w="3403"/>
              <w:gridCol w:w="992"/>
            </w:tblGrid>
            <w:tr w:rsidR="00FA72E4" w:rsidRPr="009837B9" w14:paraId="6584BD85" w14:textId="77777777" w:rsidTr="00FA72E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07138B2" w14:textId="77777777" w:rsidR="00FA72E4" w:rsidRPr="009837B9" w:rsidRDefault="00FA72E4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7AFC21" w14:textId="77777777" w:rsidR="00FA72E4" w:rsidRPr="009837B9" w:rsidRDefault="00FA72E4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นักศึกษาทั้งหมด</w:t>
                  </w:r>
                </w:p>
              </w:tc>
              <w:tc>
                <w:tcPr>
                  <w:tcW w:w="3403" w:type="dxa"/>
                  <w:tcBorders>
                    <w:bottom w:val="single" w:sz="4" w:space="0" w:color="auto"/>
                  </w:tcBorders>
                  <w:vAlign w:val="center"/>
                </w:tcPr>
                <w:p w14:paraId="3E274566" w14:textId="42436473" w:rsidR="00FA72E4" w:rsidRPr="009837B9" w:rsidRDefault="00FA72E4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นักศึกษาที่เข้าร่วมโครงการพัฒนากิจกรรมกระบวนการเรียนรู้จากการปฏิบัติผ่านการทำงานร่วมกับชุมชน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39E2882" w14:textId="77777777" w:rsidR="00FA72E4" w:rsidRPr="009837B9" w:rsidRDefault="00FA72E4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A72E4" w:rsidRPr="009837B9" w14:paraId="061F6DE2" w14:textId="77777777" w:rsidTr="00FA72E4">
              <w:tc>
                <w:tcPr>
                  <w:tcW w:w="2410" w:type="dxa"/>
                </w:tcPr>
                <w:p w14:paraId="30677D4C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32FDEF92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1,7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3" w:type="dxa"/>
                </w:tcPr>
                <w:p w14:paraId="52DC723B" w14:textId="7377E75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289</w:t>
                  </w:r>
                </w:p>
              </w:tc>
              <w:tc>
                <w:tcPr>
                  <w:tcW w:w="992" w:type="dxa"/>
                </w:tcPr>
                <w:p w14:paraId="6E171221" w14:textId="6BA5FCB0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16.34</w:t>
                  </w:r>
                </w:p>
              </w:tc>
            </w:tr>
            <w:tr w:rsidR="00FA72E4" w:rsidRPr="009837B9" w14:paraId="1D603BF0" w14:textId="77777777" w:rsidTr="00FA72E4">
              <w:trPr>
                <w:trHeight w:val="193"/>
              </w:trPr>
              <w:tc>
                <w:tcPr>
                  <w:tcW w:w="2410" w:type="dxa"/>
                </w:tcPr>
                <w:p w14:paraId="7EC72E2C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404419FB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856</w:t>
                  </w:r>
                </w:p>
              </w:tc>
              <w:tc>
                <w:tcPr>
                  <w:tcW w:w="3403" w:type="dxa"/>
                </w:tcPr>
                <w:p w14:paraId="0FA579F8" w14:textId="0355B24A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14:paraId="5A44D305" w14:textId="200E51FA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3.15</w:t>
                  </w:r>
                </w:p>
              </w:tc>
            </w:tr>
            <w:tr w:rsidR="00FA72E4" w:rsidRPr="009837B9" w14:paraId="6BEE8EEB" w14:textId="77777777" w:rsidTr="00FA72E4">
              <w:trPr>
                <w:trHeight w:val="155"/>
              </w:trPr>
              <w:tc>
                <w:tcPr>
                  <w:tcW w:w="2410" w:type="dxa"/>
                </w:tcPr>
                <w:p w14:paraId="0FE826DB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7642021B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1,663</w:t>
                  </w:r>
                </w:p>
              </w:tc>
              <w:tc>
                <w:tcPr>
                  <w:tcW w:w="3403" w:type="dxa"/>
                </w:tcPr>
                <w:p w14:paraId="5D57AF9B" w14:textId="5A67F0A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1,014</w:t>
                  </w:r>
                </w:p>
              </w:tc>
              <w:tc>
                <w:tcPr>
                  <w:tcW w:w="992" w:type="dxa"/>
                </w:tcPr>
                <w:p w14:paraId="07F8B96F" w14:textId="2324842A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60.97</w:t>
                  </w:r>
                </w:p>
              </w:tc>
            </w:tr>
            <w:tr w:rsidR="00FA72E4" w:rsidRPr="009837B9" w14:paraId="777C4620" w14:textId="77777777" w:rsidTr="00FA72E4">
              <w:trPr>
                <w:trHeight w:val="103"/>
              </w:trPr>
              <w:tc>
                <w:tcPr>
                  <w:tcW w:w="2410" w:type="dxa"/>
                </w:tcPr>
                <w:p w14:paraId="39EDC508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06A534A1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3403" w:type="dxa"/>
                </w:tcPr>
                <w:p w14:paraId="0AE0CA40" w14:textId="236A5E4E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160</w:t>
                  </w:r>
                </w:p>
              </w:tc>
              <w:tc>
                <w:tcPr>
                  <w:tcW w:w="992" w:type="dxa"/>
                </w:tcPr>
                <w:p w14:paraId="6CBBB0D8" w14:textId="0EBDBD76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79.60</w:t>
                  </w:r>
                </w:p>
              </w:tc>
            </w:tr>
            <w:tr w:rsidR="00FA72E4" w:rsidRPr="009837B9" w14:paraId="49544FFD" w14:textId="77777777" w:rsidTr="00FA72E4">
              <w:tc>
                <w:tcPr>
                  <w:tcW w:w="2410" w:type="dxa"/>
                </w:tcPr>
                <w:p w14:paraId="759B3CF9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722B7AF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499</w:t>
                  </w:r>
                </w:p>
              </w:tc>
              <w:tc>
                <w:tcPr>
                  <w:tcW w:w="3403" w:type="dxa"/>
                </w:tcPr>
                <w:p w14:paraId="79ED6F04" w14:textId="4A009E54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125</w:t>
                  </w:r>
                </w:p>
              </w:tc>
              <w:tc>
                <w:tcPr>
                  <w:tcW w:w="992" w:type="dxa"/>
                </w:tcPr>
                <w:p w14:paraId="24C8E05F" w14:textId="15C642D4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25.05</w:t>
                  </w:r>
                </w:p>
              </w:tc>
            </w:tr>
            <w:tr w:rsidR="00FA72E4" w:rsidRPr="009837B9" w14:paraId="008047D4" w14:textId="77777777" w:rsidTr="00FA72E4">
              <w:trPr>
                <w:trHeight w:val="70"/>
              </w:trPr>
              <w:tc>
                <w:tcPr>
                  <w:tcW w:w="2410" w:type="dxa"/>
                </w:tcPr>
                <w:p w14:paraId="428D6E95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6CD7738A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763</w:t>
                  </w:r>
                </w:p>
              </w:tc>
              <w:tc>
                <w:tcPr>
                  <w:tcW w:w="3403" w:type="dxa"/>
                </w:tcPr>
                <w:p w14:paraId="20786740" w14:textId="3178780E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754</w:t>
                  </w:r>
                </w:p>
              </w:tc>
              <w:tc>
                <w:tcPr>
                  <w:tcW w:w="992" w:type="dxa"/>
                </w:tcPr>
                <w:p w14:paraId="461DCE4D" w14:textId="618949A6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42.77</w:t>
                  </w:r>
                </w:p>
              </w:tc>
            </w:tr>
            <w:tr w:rsidR="00FA72E4" w:rsidRPr="009837B9" w14:paraId="1125F978" w14:textId="77777777" w:rsidTr="00FA72E4">
              <w:trPr>
                <w:trHeight w:val="70"/>
              </w:trPr>
              <w:tc>
                <w:tcPr>
                  <w:tcW w:w="2410" w:type="dxa"/>
                </w:tcPr>
                <w:p w14:paraId="54503A0D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55077E0B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442</w:t>
                  </w:r>
                </w:p>
              </w:tc>
              <w:tc>
                <w:tcPr>
                  <w:tcW w:w="3403" w:type="dxa"/>
                </w:tcPr>
                <w:p w14:paraId="1B7B4FBA" w14:textId="1787040D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332</w:t>
                  </w:r>
                </w:p>
              </w:tc>
              <w:tc>
                <w:tcPr>
                  <w:tcW w:w="992" w:type="dxa"/>
                </w:tcPr>
                <w:p w14:paraId="64AE6357" w14:textId="32AED093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75.11</w:t>
                  </w:r>
                </w:p>
              </w:tc>
            </w:tr>
            <w:tr w:rsidR="00FA72E4" w:rsidRPr="009837B9" w14:paraId="7E1CCD44" w14:textId="77777777" w:rsidTr="00FA72E4">
              <w:trPr>
                <w:trHeight w:val="70"/>
              </w:trPr>
              <w:tc>
                <w:tcPr>
                  <w:tcW w:w="2410" w:type="dxa"/>
                </w:tcPr>
                <w:p w14:paraId="78E0238B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77F343D8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3403" w:type="dxa"/>
                </w:tcPr>
                <w:p w14:paraId="4A7EAE67" w14:textId="64159CAB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14:paraId="78F585D9" w14:textId="69FD871B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17.12</w:t>
                  </w:r>
                </w:p>
              </w:tc>
            </w:tr>
            <w:tr w:rsidR="00FA72E4" w:rsidRPr="009837B9" w14:paraId="2029CA3D" w14:textId="77777777" w:rsidTr="00FA72E4">
              <w:trPr>
                <w:trHeight w:val="70"/>
              </w:trPr>
              <w:tc>
                <w:tcPr>
                  <w:tcW w:w="2410" w:type="dxa"/>
                </w:tcPr>
                <w:p w14:paraId="31FB9839" w14:textId="77777777" w:rsidR="00FA72E4" w:rsidRPr="009837B9" w:rsidRDefault="00FA72E4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1276" w:type="dxa"/>
                </w:tcPr>
                <w:p w14:paraId="040E7DB5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3403" w:type="dxa"/>
                </w:tcPr>
                <w:p w14:paraId="3AF9472B" w14:textId="2C28310D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082C223A" w14:textId="3E351763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FA72E4" w:rsidRPr="009837B9" w14:paraId="4F1F087A" w14:textId="77777777" w:rsidTr="00FA72E4">
              <w:trPr>
                <w:trHeight w:val="70"/>
              </w:trPr>
              <w:tc>
                <w:tcPr>
                  <w:tcW w:w="2410" w:type="dxa"/>
                </w:tcPr>
                <w:p w14:paraId="7E403E5A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33C0340B" w14:textId="77777777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416</w:t>
                  </w:r>
                </w:p>
              </w:tc>
              <w:tc>
                <w:tcPr>
                  <w:tcW w:w="3403" w:type="dxa"/>
                </w:tcPr>
                <w:p w14:paraId="6F99506D" w14:textId="5A0A3C69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726</w:t>
                  </w:r>
                </w:p>
              </w:tc>
              <w:tc>
                <w:tcPr>
                  <w:tcW w:w="992" w:type="dxa"/>
                </w:tcPr>
                <w:p w14:paraId="67AF6769" w14:textId="4271C550" w:rsidR="00FA72E4" w:rsidRPr="009837B9" w:rsidRDefault="00FA72E4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36.76</w:t>
                  </w:r>
                </w:p>
              </w:tc>
            </w:tr>
          </w:tbl>
          <w:p w14:paraId="6AFE14CF" w14:textId="77777777" w:rsidR="00A7549F" w:rsidRPr="009837B9" w:rsidRDefault="00A7549F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674BE07C" w14:textId="77777777" w:rsidR="003D75CA" w:rsidRPr="009837B9" w:rsidRDefault="003D75CA" w:rsidP="00307AE4">
            <w:pPr>
              <w:tabs>
                <w:tab w:val="left" w:pos="152"/>
              </w:tabs>
              <w:spacing w:after="0" w:line="240" w:lineRule="auto"/>
              <w:ind w:right="-42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9837B9" w14:paraId="31ABCF31" w14:textId="77777777" w:rsidTr="0096629C">
        <w:trPr>
          <w:trHeight w:val="4391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9711B" w14:textId="77777777" w:rsidR="00A46535" w:rsidRPr="009837B9" w:rsidRDefault="00A46535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186A" w14:textId="70128137" w:rsidR="00D72FCD" w:rsidRPr="009837B9" w:rsidRDefault="00A46535" w:rsidP="00400E7C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1.2.4.1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ร้อยละของบัณฑิต</w:t>
            </w:r>
            <w:r w:rsidR="004046F0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ตอบแบบสอบถาม</w:t>
            </w:r>
            <w:r w:rsidR="004046F0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03895F39" w14:textId="77777777" w:rsidR="00D72FCD" w:rsidRPr="009837B9" w:rsidRDefault="00D72FCD" w:rsidP="00400E7C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6B07A" w14:textId="77777777" w:rsidR="00A46535" w:rsidRPr="009837B9" w:rsidRDefault="00A4653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297D0D95" w14:textId="77777777" w:rsidR="00A46535" w:rsidRPr="009837B9" w:rsidRDefault="00A4653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ECC72" w14:textId="77777777" w:rsidR="00A46535" w:rsidRPr="009837B9" w:rsidRDefault="00A4653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77662C61" w14:textId="77777777" w:rsidR="00F279DD" w:rsidRDefault="004046F0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91.12</w:t>
            </w:r>
          </w:p>
          <w:p w14:paraId="4475F78C" w14:textId="25C1740F" w:rsidR="00DC0DD8" w:rsidRPr="009837B9" w:rsidRDefault="00DC0DD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6904B" w14:textId="785D499A" w:rsidR="00A46535" w:rsidRPr="009837B9" w:rsidRDefault="00A46535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จำนวนบัณฑิตทั้งหมดจำนวน 1,970 คน มีบัณฑิตที่ตอบแบบสอบถามจำนวน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795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คน คิดเป็นร้อยละ  </w:t>
            </w:r>
            <w:r w:rsidR="004046F0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91.12</w:t>
            </w:r>
          </w:p>
          <w:p w14:paraId="1CFA96AB" w14:textId="13263948" w:rsidR="00A46535" w:rsidRPr="009837B9" w:rsidRDefault="00A46535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ทั้งนี้</w:t>
            </w:r>
            <w:r w:rsidR="007C3D9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มีจำนวน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บัณฑิตมีงานทำภายใน 1 ปี จำนวน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292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71.9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1701"/>
              <w:gridCol w:w="851"/>
              <w:gridCol w:w="1417"/>
              <w:gridCol w:w="873"/>
            </w:tblGrid>
            <w:tr w:rsidR="002249DA" w:rsidRPr="009837B9" w14:paraId="3758BA90" w14:textId="77777777" w:rsidTr="002249DA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5472D6B1" w14:textId="77777777" w:rsidR="000E3FC1" w:rsidRPr="009837B9" w:rsidRDefault="000E3FC1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54A32375" w14:textId="77777777" w:rsidR="000E3FC1" w:rsidRPr="009837B9" w:rsidRDefault="000E3FC1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943392" w14:textId="77777777" w:rsidR="000E3FC1" w:rsidRPr="009837B9" w:rsidRDefault="000E3FC1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D8B2960" w14:textId="77777777" w:rsidR="000E3FC1" w:rsidRPr="009837B9" w:rsidRDefault="000E3FC1" w:rsidP="00307AE4">
                  <w:pPr>
                    <w:tabs>
                      <w:tab w:val="left" w:pos="253"/>
                    </w:tabs>
                    <w:ind w:right="-42"/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EBF30B3" w14:textId="77777777" w:rsidR="000E3FC1" w:rsidRPr="009837B9" w:rsidRDefault="000E3FC1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  <w:vAlign w:val="center"/>
                </w:tcPr>
                <w:p w14:paraId="67BC215C" w14:textId="77777777" w:rsidR="000E3FC1" w:rsidRPr="009837B9" w:rsidRDefault="000E3FC1" w:rsidP="00307AE4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D37C20" w:rsidRPr="009837B9" w14:paraId="04A82361" w14:textId="77777777" w:rsidTr="0074424E">
              <w:tc>
                <w:tcPr>
                  <w:tcW w:w="2410" w:type="dxa"/>
                </w:tcPr>
                <w:p w14:paraId="61F9EE9E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4C44081A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437</w:t>
                  </w:r>
                </w:p>
              </w:tc>
              <w:tc>
                <w:tcPr>
                  <w:tcW w:w="1701" w:type="dxa"/>
                </w:tcPr>
                <w:p w14:paraId="68F7AC14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435</w:t>
                  </w:r>
                </w:p>
              </w:tc>
              <w:tc>
                <w:tcPr>
                  <w:tcW w:w="851" w:type="dxa"/>
                </w:tcPr>
                <w:p w14:paraId="009164EB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99.54</w:t>
                  </w:r>
                </w:p>
              </w:tc>
              <w:tc>
                <w:tcPr>
                  <w:tcW w:w="1417" w:type="dxa"/>
                </w:tcPr>
                <w:p w14:paraId="64D94331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301</w:t>
                  </w:r>
                </w:p>
              </w:tc>
              <w:tc>
                <w:tcPr>
                  <w:tcW w:w="873" w:type="dxa"/>
                </w:tcPr>
                <w:p w14:paraId="7DF39500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69.20</w:t>
                  </w:r>
                </w:p>
              </w:tc>
            </w:tr>
            <w:tr w:rsidR="00D37C20" w:rsidRPr="009837B9" w14:paraId="0CC36951" w14:textId="77777777" w:rsidTr="0074424E">
              <w:trPr>
                <w:trHeight w:val="193"/>
              </w:trPr>
              <w:tc>
                <w:tcPr>
                  <w:tcW w:w="2410" w:type="dxa"/>
                </w:tcPr>
                <w:p w14:paraId="4161F5D0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66200187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188</w:t>
                  </w:r>
                </w:p>
              </w:tc>
              <w:tc>
                <w:tcPr>
                  <w:tcW w:w="1701" w:type="dxa"/>
                </w:tcPr>
                <w:p w14:paraId="74E7977E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177</w:t>
                  </w:r>
                </w:p>
              </w:tc>
              <w:tc>
                <w:tcPr>
                  <w:tcW w:w="851" w:type="dxa"/>
                </w:tcPr>
                <w:p w14:paraId="73ABBBD9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94.14</w:t>
                  </w:r>
                </w:p>
              </w:tc>
              <w:tc>
                <w:tcPr>
                  <w:tcW w:w="1417" w:type="dxa"/>
                </w:tcPr>
                <w:p w14:paraId="1E52766F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138</w:t>
                  </w:r>
                </w:p>
              </w:tc>
              <w:tc>
                <w:tcPr>
                  <w:tcW w:w="873" w:type="dxa"/>
                </w:tcPr>
                <w:p w14:paraId="5C964AE0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77.97</w:t>
                  </w:r>
                </w:p>
              </w:tc>
            </w:tr>
            <w:tr w:rsidR="00D37C20" w:rsidRPr="009837B9" w14:paraId="093FCA16" w14:textId="77777777" w:rsidTr="0074424E">
              <w:trPr>
                <w:trHeight w:val="155"/>
              </w:trPr>
              <w:tc>
                <w:tcPr>
                  <w:tcW w:w="2410" w:type="dxa"/>
                </w:tcPr>
                <w:p w14:paraId="3FABF828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435BE50E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364</w:t>
                  </w:r>
                </w:p>
              </w:tc>
              <w:tc>
                <w:tcPr>
                  <w:tcW w:w="1701" w:type="dxa"/>
                </w:tcPr>
                <w:p w14:paraId="376F31B6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298</w:t>
                  </w:r>
                </w:p>
              </w:tc>
              <w:tc>
                <w:tcPr>
                  <w:tcW w:w="851" w:type="dxa"/>
                </w:tcPr>
                <w:p w14:paraId="3FD2F4F9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81.86</w:t>
                  </w:r>
                </w:p>
              </w:tc>
              <w:tc>
                <w:tcPr>
                  <w:tcW w:w="1417" w:type="dxa"/>
                </w:tcPr>
                <w:p w14:paraId="1B0CD6D7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185</w:t>
                  </w:r>
                </w:p>
              </w:tc>
              <w:tc>
                <w:tcPr>
                  <w:tcW w:w="873" w:type="dxa"/>
                </w:tcPr>
                <w:p w14:paraId="569ABC89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62.08</w:t>
                  </w:r>
                </w:p>
              </w:tc>
            </w:tr>
            <w:tr w:rsidR="00D37C20" w:rsidRPr="009837B9" w14:paraId="7EA21559" w14:textId="77777777" w:rsidTr="0074424E">
              <w:trPr>
                <w:trHeight w:val="103"/>
              </w:trPr>
              <w:tc>
                <w:tcPr>
                  <w:tcW w:w="2410" w:type="dxa"/>
                </w:tcPr>
                <w:p w14:paraId="6F385A33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FE936CF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1701" w:type="dxa"/>
                </w:tcPr>
                <w:p w14:paraId="10E88CC7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851" w:type="dxa"/>
                </w:tcPr>
                <w:p w14:paraId="446D5F25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92.16</w:t>
                  </w:r>
                </w:p>
              </w:tc>
              <w:tc>
                <w:tcPr>
                  <w:tcW w:w="1417" w:type="dxa"/>
                </w:tcPr>
                <w:p w14:paraId="32E7F8C4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873" w:type="dxa"/>
                </w:tcPr>
                <w:p w14:paraId="083F4761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48.94</w:t>
                  </w:r>
                </w:p>
              </w:tc>
            </w:tr>
            <w:tr w:rsidR="00D37C20" w:rsidRPr="009837B9" w14:paraId="4541386C" w14:textId="77777777" w:rsidTr="0074424E">
              <w:tc>
                <w:tcPr>
                  <w:tcW w:w="2410" w:type="dxa"/>
                </w:tcPr>
                <w:p w14:paraId="2B19F19E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1D56FEA9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112</w:t>
                  </w:r>
                </w:p>
              </w:tc>
              <w:tc>
                <w:tcPr>
                  <w:tcW w:w="1701" w:type="dxa"/>
                </w:tcPr>
                <w:p w14:paraId="2D745F14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105</w:t>
                  </w:r>
                </w:p>
              </w:tc>
              <w:tc>
                <w:tcPr>
                  <w:tcW w:w="851" w:type="dxa"/>
                </w:tcPr>
                <w:p w14:paraId="64705941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93.75</w:t>
                  </w:r>
                </w:p>
              </w:tc>
              <w:tc>
                <w:tcPr>
                  <w:tcW w:w="1417" w:type="dxa"/>
                </w:tcPr>
                <w:p w14:paraId="451D0E65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873" w:type="dxa"/>
                </w:tcPr>
                <w:p w14:paraId="06BE153B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64.76</w:t>
                  </w:r>
                </w:p>
              </w:tc>
            </w:tr>
            <w:tr w:rsidR="00D37C20" w:rsidRPr="009837B9" w14:paraId="61925C8C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721E65B7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13311F8F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632</w:t>
                  </w:r>
                </w:p>
              </w:tc>
              <w:tc>
                <w:tcPr>
                  <w:tcW w:w="1701" w:type="dxa"/>
                </w:tcPr>
                <w:p w14:paraId="5E947103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851" w:type="dxa"/>
                </w:tcPr>
                <w:p w14:paraId="7FC0658A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88.76</w:t>
                  </w:r>
                </w:p>
              </w:tc>
              <w:tc>
                <w:tcPr>
                  <w:tcW w:w="1417" w:type="dxa"/>
                </w:tcPr>
                <w:p w14:paraId="13045D17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429</w:t>
                  </w:r>
                </w:p>
              </w:tc>
              <w:tc>
                <w:tcPr>
                  <w:tcW w:w="873" w:type="dxa"/>
                </w:tcPr>
                <w:p w14:paraId="2973FBDF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76.47</w:t>
                  </w:r>
                </w:p>
              </w:tc>
            </w:tr>
            <w:tr w:rsidR="00D37C20" w:rsidRPr="009837B9" w14:paraId="33A8EF97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46F54C16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4B74D10B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167</w:t>
                  </w:r>
                </w:p>
              </w:tc>
              <w:tc>
                <w:tcPr>
                  <w:tcW w:w="1701" w:type="dxa"/>
                </w:tcPr>
                <w:p w14:paraId="5B845FCC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156</w:t>
                  </w:r>
                </w:p>
              </w:tc>
              <w:tc>
                <w:tcPr>
                  <w:tcW w:w="851" w:type="dxa"/>
                </w:tcPr>
                <w:p w14:paraId="005BF5EC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93.41</w:t>
                  </w:r>
                </w:p>
              </w:tc>
              <w:tc>
                <w:tcPr>
                  <w:tcW w:w="1417" w:type="dxa"/>
                </w:tcPr>
                <w:p w14:paraId="62F605EC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135</w:t>
                  </w:r>
                </w:p>
              </w:tc>
              <w:tc>
                <w:tcPr>
                  <w:tcW w:w="873" w:type="dxa"/>
                </w:tcPr>
                <w:p w14:paraId="134E0881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86.54</w:t>
                  </w:r>
                </w:p>
              </w:tc>
            </w:tr>
            <w:tr w:rsidR="00D37C20" w:rsidRPr="009837B9" w14:paraId="6B7AD3AE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72FC4C91" w14:textId="77777777" w:rsidR="00D37C20" w:rsidRPr="009837B9" w:rsidRDefault="00D37C20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54125946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14:paraId="5EF7C358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14:paraId="620DFCE7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84.21</w:t>
                  </w:r>
                </w:p>
              </w:tc>
              <w:tc>
                <w:tcPr>
                  <w:tcW w:w="1417" w:type="dxa"/>
                </w:tcPr>
                <w:p w14:paraId="4DAC2660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73" w:type="dxa"/>
                </w:tcPr>
                <w:p w14:paraId="6048FF66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81.25</w:t>
                  </w:r>
                </w:p>
              </w:tc>
            </w:tr>
            <w:tr w:rsidR="00D37C20" w:rsidRPr="009837B9" w14:paraId="31A4E3DB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62179C11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3ECB1AB5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1,970</w:t>
                  </w:r>
                </w:p>
              </w:tc>
              <w:tc>
                <w:tcPr>
                  <w:tcW w:w="1701" w:type="dxa"/>
                </w:tcPr>
                <w:p w14:paraId="10CC6620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1,795</w:t>
                  </w:r>
                </w:p>
              </w:tc>
              <w:tc>
                <w:tcPr>
                  <w:tcW w:w="851" w:type="dxa"/>
                </w:tcPr>
                <w:p w14:paraId="0C76A156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91.12</w:t>
                  </w:r>
                </w:p>
              </w:tc>
              <w:tc>
                <w:tcPr>
                  <w:tcW w:w="1417" w:type="dxa"/>
                </w:tcPr>
                <w:p w14:paraId="3E180D33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1,292</w:t>
                  </w:r>
                </w:p>
              </w:tc>
              <w:tc>
                <w:tcPr>
                  <w:tcW w:w="873" w:type="dxa"/>
                </w:tcPr>
                <w:p w14:paraId="3BBF36C4" w14:textId="77777777" w:rsidR="00D37C20" w:rsidRPr="009837B9" w:rsidRDefault="00D37C20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71.9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</w:tr>
          </w:tbl>
          <w:p w14:paraId="04C50ECD" w14:textId="77777777" w:rsidR="00323F58" w:rsidRPr="009837B9" w:rsidRDefault="00D37C20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หมายเหตุ 1. คิดจากบัณฑิตที่มีงานทำต่อบัณฑิตทั้งหมด  </w:t>
            </w:r>
          </w:p>
          <w:p w14:paraId="60A207A5" w14:textId="77777777" w:rsidR="00803DB7" w:rsidRPr="009837B9" w:rsidRDefault="00323F58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สำรวจปีงบประมาณละ 1 ครั้ง</w:t>
            </w:r>
            <w:r w:rsidR="006E21A7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E21A7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วันที่ </w:t>
            </w:r>
            <w:r w:rsidR="006E21A7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6E21A7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สิงหาคม </w:t>
            </w:r>
            <w:r w:rsidR="006E21A7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2560 – 31 </w:t>
            </w:r>
            <w:r w:rsidR="006E21A7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กรกฎาคม </w:t>
            </w:r>
            <w:r w:rsidR="006E21A7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2561</w:t>
            </w:r>
          </w:p>
          <w:p w14:paraId="56BD27C7" w14:textId="0AEA7BF4" w:rsidR="003B47F5" w:rsidRPr="009837B9" w:rsidRDefault="003B47F5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9837B9" w14:paraId="65949157" w14:textId="77777777" w:rsidTr="0096629C">
        <w:trPr>
          <w:trHeight w:val="70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852BC" w14:textId="77777777" w:rsidR="00A46535" w:rsidRPr="009837B9" w:rsidRDefault="00A46535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B829" w14:textId="77777777" w:rsidR="00A46535" w:rsidRPr="009837B9" w:rsidRDefault="00A46535" w:rsidP="00400E7C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  <w:p w14:paraId="37D47258" w14:textId="5462D35E" w:rsidR="00091570" w:rsidRPr="009837B9" w:rsidRDefault="00091570" w:rsidP="004046F0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36365" w14:textId="77777777" w:rsidR="00A46535" w:rsidRPr="009837B9" w:rsidRDefault="00A4653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0A791A32" w14:textId="77777777" w:rsidR="00A46535" w:rsidRPr="009837B9" w:rsidRDefault="00A4653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14:paraId="62EEB76B" w14:textId="77777777" w:rsidR="00A46535" w:rsidRPr="009837B9" w:rsidRDefault="00A4653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2ECCA8D6" w14:textId="77777777" w:rsidR="00A46535" w:rsidRDefault="00D37C20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90.33</w:t>
            </w:r>
          </w:p>
          <w:p w14:paraId="7AFF7A1B" w14:textId="7C75D9A7" w:rsidR="00DC0DD8" w:rsidRPr="009837B9" w:rsidRDefault="00DC0DD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14:paraId="05EAA2C1" w14:textId="77777777" w:rsidR="00C60A18" w:rsidRPr="009837B9" w:rsidRDefault="00A46535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7F2EB7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ผู้ใช้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บัณฑิตทั้งหมดจำนวน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1,003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มีผู้ใช้บัณฑิตที่ตอบแบบ</w:t>
            </w:r>
            <w:r w:rsidR="005A3CD2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90.33</w:t>
            </w:r>
            <w:r w:rsidR="00D37C20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2DA744B7" w14:textId="5A053D33" w:rsidR="00C60A18" w:rsidRPr="009837B9" w:rsidRDefault="00D37C20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ผลการประเมินความพึงพอใจของผู้ใช้บัณฑิตมีค่าเฉลี่ยอยู่ที่ 4.82</w:t>
            </w:r>
          </w:p>
          <w:tbl>
            <w:tblPr>
              <w:tblStyle w:val="TableGrid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2589"/>
              <w:gridCol w:w="1559"/>
              <w:gridCol w:w="1843"/>
              <w:gridCol w:w="814"/>
              <w:gridCol w:w="1559"/>
            </w:tblGrid>
            <w:tr w:rsidR="00C60A18" w:rsidRPr="009837B9" w14:paraId="2E4A47E3" w14:textId="77777777" w:rsidTr="00C60A18">
              <w:tc>
                <w:tcPr>
                  <w:tcW w:w="2589" w:type="dxa"/>
                  <w:vAlign w:val="center"/>
                </w:tcPr>
                <w:p w14:paraId="7AF6C173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bookmarkStart w:id="8" w:name="_Hlk26791463"/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684340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E8CC70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814" w:type="dxa"/>
                  <w:vAlign w:val="center"/>
                </w:tcPr>
                <w:p w14:paraId="6EF7A486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2D6F9F98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60A18" w:rsidRPr="009837B9" w14:paraId="4F0013D6" w14:textId="77777777" w:rsidTr="00C60A18">
              <w:tc>
                <w:tcPr>
                  <w:tcW w:w="2589" w:type="dxa"/>
                </w:tcPr>
                <w:p w14:paraId="72B495BF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14E1A8C4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300</w:t>
                  </w:r>
                </w:p>
              </w:tc>
              <w:tc>
                <w:tcPr>
                  <w:tcW w:w="1843" w:type="dxa"/>
                </w:tcPr>
                <w:p w14:paraId="30141BBB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287</w:t>
                  </w:r>
                </w:p>
              </w:tc>
              <w:tc>
                <w:tcPr>
                  <w:tcW w:w="814" w:type="dxa"/>
                </w:tcPr>
                <w:p w14:paraId="0E789513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95.67</w:t>
                  </w:r>
                </w:p>
              </w:tc>
              <w:tc>
                <w:tcPr>
                  <w:tcW w:w="1559" w:type="dxa"/>
                </w:tcPr>
                <w:p w14:paraId="42FBBFF6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4.90</w:t>
                  </w:r>
                </w:p>
              </w:tc>
            </w:tr>
            <w:tr w:rsidR="00C60A18" w:rsidRPr="009837B9" w14:paraId="73CB9A08" w14:textId="77777777" w:rsidTr="00C60A18">
              <w:tc>
                <w:tcPr>
                  <w:tcW w:w="2589" w:type="dxa"/>
                </w:tcPr>
                <w:p w14:paraId="5105DFEB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696C18C7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93</w:t>
                  </w:r>
                </w:p>
              </w:tc>
              <w:tc>
                <w:tcPr>
                  <w:tcW w:w="1843" w:type="dxa"/>
                </w:tcPr>
                <w:p w14:paraId="72FF8566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92</w:t>
                  </w:r>
                </w:p>
              </w:tc>
              <w:tc>
                <w:tcPr>
                  <w:tcW w:w="814" w:type="dxa"/>
                </w:tcPr>
                <w:p w14:paraId="4FAD849A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98.92</w:t>
                  </w:r>
                </w:p>
              </w:tc>
              <w:tc>
                <w:tcPr>
                  <w:tcW w:w="1559" w:type="dxa"/>
                </w:tcPr>
                <w:p w14:paraId="4EC4ED2C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4.82</w:t>
                  </w:r>
                </w:p>
              </w:tc>
            </w:tr>
            <w:tr w:rsidR="00C60A18" w:rsidRPr="009837B9" w14:paraId="3F333D93" w14:textId="77777777" w:rsidTr="00C60A18">
              <w:tc>
                <w:tcPr>
                  <w:tcW w:w="2589" w:type="dxa"/>
                </w:tcPr>
                <w:p w14:paraId="64E11812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2A654B6C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120</w:t>
                  </w:r>
                </w:p>
              </w:tc>
              <w:tc>
                <w:tcPr>
                  <w:tcW w:w="1843" w:type="dxa"/>
                </w:tcPr>
                <w:p w14:paraId="0B0B42C2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113</w:t>
                  </w:r>
                </w:p>
              </w:tc>
              <w:tc>
                <w:tcPr>
                  <w:tcW w:w="814" w:type="dxa"/>
                </w:tcPr>
                <w:p w14:paraId="4A0CBBC2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94.17</w:t>
                  </w:r>
                </w:p>
              </w:tc>
              <w:tc>
                <w:tcPr>
                  <w:tcW w:w="1559" w:type="dxa"/>
                </w:tcPr>
                <w:p w14:paraId="658BCC8E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4.80</w:t>
                  </w:r>
                </w:p>
              </w:tc>
            </w:tr>
            <w:tr w:rsidR="00C60A18" w:rsidRPr="009837B9" w14:paraId="35871834" w14:textId="77777777" w:rsidTr="00C60A18">
              <w:tc>
                <w:tcPr>
                  <w:tcW w:w="2589" w:type="dxa"/>
                </w:tcPr>
                <w:p w14:paraId="2BCE1003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1B49143D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1843" w:type="dxa"/>
                </w:tcPr>
                <w:p w14:paraId="5D9A3722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814" w:type="dxa"/>
                </w:tcPr>
                <w:p w14:paraId="0041FE6E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7ECA64B9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4.81</w:t>
                  </w:r>
                </w:p>
              </w:tc>
            </w:tr>
            <w:tr w:rsidR="00C60A18" w:rsidRPr="009837B9" w14:paraId="153A2EB0" w14:textId="77777777" w:rsidTr="00C60A18">
              <w:tc>
                <w:tcPr>
                  <w:tcW w:w="2589" w:type="dxa"/>
                </w:tcPr>
                <w:p w14:paraId="1AB842A8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29E1F09D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843" w:type="dxa"/>
                </w:tcPr>
                <w:p w14:paraId="5BD878BF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814" w:type="dxa"/>
                </w:tcPr>
                <w:p w14:paraId="1A9D1CB1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18627BF5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4.89</w:t>
                  </w:r>
                </w:p>
              </w:tc>
            </w:tr>
            <w:tr w:rsidR="003B47F5" w:rsidRPr="009837B9" w14:paraId="50B748C7" w14:textId="77777777" w:rsidTr="00C54F61">
              <w:tc>
                <w:tcPr>
                  <w:tcW w:w="2589" w:type="dxa"/>
                  <w:vAlign w:val="center"/>
                </w:tcPr>
                <w:p w14:paraId="13E1EEE6" w14:textId="77777777" w:rsidR="003B47F5" w:rsidRPr="009837B9" w:rsidRDefault="003B47F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96B4A9" w14:textId="77777777" w:rsidR="003B47F5" w:rsidRPr="009837B9" w:rsidRDefault="003B47F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9D9FB1" w14:textId="77777777" w:rsidR="003B47F5" w:rsidRPr="009837B9" w:rsidRDefault="003B47F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814" w:type="dxa"/>
                  <w:vAlign w:val="center"/>
                </w:tcPr>
                <w:p w14:paraId="2F044383" w14:textId="77777777" w:rsidR="003B47F5" w:rsidRPr="009837B9" w:rsidRDefault="003B47F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9EB5F5" w14:textId="77777777" w:rsidR="003B47F5" w:rsidRPr="009837B9" w:rsidRDefault="003B47F5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60A18" w:rsidRPr="009837B9" w14:paraId="440AE0F8" w14:textId="77777777" w:rsidTr="00C60A18">
              <w:tc>
                <w:tcPr>
                  <w:tcW w:w="2589" w:type="dxa"/>
                </w:tcPr>
                <w:p w14:paraId="741DD0C1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36DE6C82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1843" w:type="dxa"/>
                </w:tcPr>
                <w:p w14:paraId="0DF57C64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254</w:t>
                  </w:r>
                </w:p>
              </w:tc>
              <w:tc>
                <w:tcPr>
                  <w:tcW w:w="814" w:type="dxa"/>
                </w:tcPr>
                <w:p w14:paraId="1DB1AE8B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83.01</w:t>
                  </w:r>
                </w:p>
              </w:tc>
              <w:tc>
                <w:tcPr>
                  <w:tcW w:w="1559" w:type="dxa"/>
                </w:tcPr>
                <w:p w14:paraId="4481D666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4.73</w:t>
                  </w:r>
                </w:p>
              </w:tc>
            </w:tr>
            <w:tr w:rsidR="00C60A18" w:rsidRPr="009837B9" w14:paraId="6A89D90F" w14:textId="77777777" w:rsidTr="00C60A18">
              <w:tc>
                <w:tcPr>
                  <w:tcW w:w="2589" w:type="dxa"/>
                </w:tcPr>
                <w:p w14:paraId="706562BB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7C899B90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96</w:t>
                  </w:r>
                </w:p>
              </w:tc>
              <w:tc>
                <w:tcPr>
                  <w:tcW w:w="1843" w:type="dxa"/>
                </w:tcPr>
                <w:p w14:paraId="4621D86D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814" w:type="dxa"/>
                </w:tcPr>
                <w:p w14:paraId="1B78A3D8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75.00</w:t>
                  </w:r>
                </w:p>
              </w:tc>
              <w:tc>
                <w:tcPr>
                  <w:tcW w:w="1559" w:type="dxa"/>
                </w:tcPr>
                <w:p w14:paraId="7E324B90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4.90</w:t>
                  </w:r>
                </w:p>
              </w:tc>
            </w:tr>
            <w:tr w:rsidR="00C60A18" w:rsidRPr="009837B9" w14:paraId="00D6E682" w14:textId="77777777" w:rsidTr="00C60A18">
              <w:tc>
                <w:tcPr>
                  <w:tcW w:w="2589" w:type="dxa"/>
                </w:tcPr>
                <w:p w14:paraId="4558F721" w14:textId="77777777" w:rsidR="00C60A18" w:rsidRPr="009837B9" w:rsidRDefault="00C60A1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10D8F4C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003F1614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814" w:type="dxa"/>
                </w:tcPr>
                <w:p w14:paraId="0F3EAAFA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7231F026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4.69</w:t>
                  </w:r>
                </w:p>
              </w:tc>
            </w:tr>
            <w:tr w:rsidR="00C60A18" w:rsidRPr="009837B9" w14:paraId="7559F5A3" w14:textId="77777777" w:rsidTr="00C60A18">
              <w:tc>
                <w:tcPr>
                  <w:tcW w:w="2589" w:type="dxa"/>
                </w:tcPr>
                <w:p w14:paraId="4F55B0B7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25692BC2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1,003</w:t>
                  </w:r>
                </w:p>
              </w:tc>
              <w:tc>
                <w:tcPr>
                  <w:tcW w:w="1843" w:type="dxa"/>
                </w:tcPr>
                <w:p w14:paraId="4EC07729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906</w:t>
                  </w:r>
                </w:p>
              </w:tc>
              <w:tc>
                <w:tcPr>
                  <w:tcW w:w="814" w:type="dxa"/>
                </w:tcPr>
                <w:p w14:paraId="48A836E3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90.33</w:t>
                  </w:r>
                </w:p>
              </w:tc>
              <w:tc>
                <w:tcPr>
                  <w:tcW w:w="1559" w:type="dxa"/>
                </w:tcPr>
                <w:p w14:paraId="784E77E1" w14:textId="77777777" w:rsidR="00C60A18" w:rsidRPr="009837B9" w:rsidRDefault="00C60A1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4.82</w:t>
                  </w:r>
                </w:p>
              </w:tc>
            </w:tr>
          </w:tbl>
          <w:bookmarkEnd w:id="8"/>
          <w:p w14:paraId="55FF5F45" w14:textId="747CFCED" w:rsidR="006E21A7" w:rsidRPr="009837B9" w:rsidRDefault="006E21A7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จำแนกความพึงพอใจ</w:t>
            </w:r>
            <w:r w:rsidR="00BA0093"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ในแต่ละด้าน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8407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276"/>
              <w:gridCol w:w="1134"/>
              <w:gridCol w:w="1134"/>
              <w:gridCol w:w="1276"/>
              <w:gridCol w:w="1155"/>
            </w:tblGrid>
            <w:tr w:rsidR="006E21A7" w:rsidRPr="009837B9" w14:paraId="2D0CD916" w14:textId="77777777" w:rsidTr="00323F58">
              <w:tc>
                <w:tcPr>
                  <w:tcW w:w="2432" w:type="dxa"/>
                  <w:vAlign w:val="center"/>
                </w:tcPr>
                <w:p w14:paraId="7C3AF52F" w14:textId="77777777" w:rsidR="006E21A7" w:rsidRPr="009837B9" w:rsidRDefault="006E21A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DD14AA" w14:textId="51A889EF" w:rsidR="006E21A7" w:rsidRPr="009837B9" w:rsidRDefault="006E21A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6EC30E" w14:textId="48A0ED81" w:rsidR="006E21A7" w:rsidRPr="009837B9" w:rsidRDefault="006E21A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DE21A4" w14:textId="3A5CC12D" w:rsidR="006E21A7" w:rsidRPr="009837B9" w:rsidRDefault="006E21A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3DCF52" w14:textId="03F150B7" w:rsidR="006E21A7" w:rsidRPr="009837B9" w:rsidRDefault="006E21A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55" w:type="dxa"/>
                  <w:vAlign w:val="center"/>
                </w:tcPr>
                <w:p w14:paraId="4A475175" w14:textId="6CB479EE" w:rsidR="006E21A7" w:rsidRPr="009837B9" w:rsidRDefault="006E21A7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</w:t>
                  </w:r>
                  <w:r w:rsidR="00083188"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ศ</w:t>
                  </w:r>
                </w:p>
              </w:tc>
            </w:tr>
            <w:tr w:rsidR="00323F58" w:rsidRPr="009837B9" w14:paraId="53CF3BCA" w14:textId="0FC3DDB3" w:rsidTr="00323F58">
              <w:tc>
                <w:tcPr>
                  <w:tcW w:w="2432" w:type="dxa"/>
                </w:tcPr>
                <w:p w14:paraId="60F0E3D4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6116C2" w14:textId="7C9ED7E4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4.95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B2C2AD" w14:textId="02776D7C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215C324" w14:textId="3AAFDCBA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4.89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E35B83" w14:textId="12CC2B1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4.92</w:t>
                  </w:r>
                </w:p>
              </w:tc>
              <w:tc>
                <w:tcPr>
                  <w:tcW w:w="1155" w:type="dxa"/>
                  <w:vAlign w:val="center"/>
                </w:tcPr>
                <w:p w14:paraId="043A8364" w14:textId="67A37BE9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4.91</w:t>
                  </w:r>
                </w:p>
              </w:tc>
            </w:tr>
            <w:tr w:rsidR="00323F58" w:rsidRPr="009837B9" w14:paraId="08B3FBA9" w14:textId="6E8D2ABA" w:rsidTr="00323F58">
              <w:tc>
                <w:tcPr>
                  <w:tcW w:w="2432" w:type="dxa"/>
                </w:tcPr>
                <w:p w14:paraId="50359185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1C6CB1" w14:textId="7C0523F0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827FD2" w14:textId="0A352FA5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4.75</w:t>
                  </w:r>
                </w:p>
              </w:tc>
              <w:tc>
                <w:tcPr>
                  <w:tcW w:w="1134" w:type="dxa"/>
                  <w:vAlign w:val="center"/>
                </w:tcPr>
                <w:p w14:paraId="0400ED5A" w14:textId="35718810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4.75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6E53A3" w14:textId="6EA490BB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4.87</w:t>
                  </w:r>
                </w:p>
              </w:tc>
              <w:tc>
                <w:tcPr>
                  <w:tcW w:w="1155" w:type="dxa"/>
                  <w:vAlign w:val="center"/>
                </w:tcPr>
                <w:p w14:paraId="078B5E79" w14:textId="5B9F02D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4.81</w:t>
                  </w:r>
                </w:p>
              </w:tc>
            </w:tr>
            <w:tr w:rsidR="00323F58" w:rsidRPr="009837B9" w14:paraId="479A068C" w14:textId="7EA7E63A" w:rsidTr="00323F58">
              <w:tc>
                <w:tcPr>
                  <w:tcW w:w="2432" w:type="dxa"/>
                </w:tcPr>
                <w:p w14:paraId="7BCA429B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6A27B3" w14:textId="1B4BD8FE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4.89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81CD61" w14:textId="1A1E0B99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38B9D5" w14:textId="0DAFAB00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4.75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B0C36D" w14:textId="583DAFB0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4.84</w:t>
                  </w:r>
                </w:p>
              </w:tc>
              <w:tc>
                <w:tcPr>
                  <w:tcW w:w="1155" w:type="dxa"/>
                  <w:vAlign w:val="center"/>
                </w:tcPr>
                <w:p w14:paraId="0646077D" w14:textId="2F36D7D2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4.76</w:t>
                  </w:r>
                </w:p>
              </w:tc>
            </w:tr>
            <w:tr w:rsidR="00323F58" w:rsidRPr="009837B9" w14:paraId="431F59EC" w14:textId="01A67044" w:rsidTr="00323F58">
              <w:tc>
                <w:tcPr>
                  <w:tcW w:w="2432" w:type="dxa"/>
                </w:tcPr>
                <w:p w14:paraId="7AFA1547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0F3EA0" w14:textId="5A280CDF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4.85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E26773" w14:textId="2B9D4C1D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B17A41" w14:textId="4C7DBAD1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4.79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A7931F" w14:textId="31CE80C9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4.79</w:t>
                  </w:r>
                </w:p>
              </w:tc>
              <w:tc>
                <w:tcPr>
                  <w:tcW w:w="1155" w:type="dxa"/>
                  <w:vAlign w:val="center"/>
                </w:tcPr>
                <w:p w14:paraId="5DC3FF20" w14:textId="6B16D7C3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4.81</w:t>
                  </w:r>
                </w:p>
              </w:tc>
            </w:tr>
            <w:tr w:rsidR="00323F58" w:rsidRPr="009837B9" w14:paraId="2477AFEF" w14:textId="17824763" w:rsidTr="00323F58">
              <w:tc>
                <w:tcPr>
                  <w:tcW w:w="2432" w:type="dxa"/>
                </w:tcPr>
                <w:p w14:paraId="24C990C5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C3ADD4" w14:textId="3469F1BF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4.95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F09D2B" w14:textId="4E9C4C3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66EA9B" w14:textId="5D24BC96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4.84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CA5DD3" w14:textId="3A442BF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4.92</w:t>
                  </w:r>
                </w:p>
              </w:tc>
              <w:tc>
                <w:tcPr>
                  <w:tcW w:w="1155" w:type="dxa"/>
                  <w:vAlign w:val="center"/>
                </w:tcPr>
                <w:p w14:paraId="577E545F" w14:textId="0A670952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4.86</w:t>
                  </w:r>
                </w:p>
              </w:tc>
            </w:tr>
            <w:tr w:rsidR="00323F58" w:rsidRPr="009837B9" w14:paraId="49046785" w14:textId="1B1909D4" w:rsidTr="00323F58">
              <w:tc>
                <w:tcPr>
                  <w:tcW w:w="2432" w:type="dxa"/>
                </w:tcPr>
                <w:p w14:paraId="1EA51B20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0E500D" w14:textId="30C945D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21C9C2" w14:textId="092BB0D4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4.69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2B0528" w14:textId="6C2B58FB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45D272" w14:textId="1120FE84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4.76</w:t>
                  </w:r>
                </w:p>
              </w:tc>
              <w:tc>
                <w:tcPr>
                  <w:tcW w:w="1155" w:type="dxa"/>
                  <w:vAlign w:val="center"/>
                </w:tcPr>
                <w:p w14:paraId="2BA73762" w14:textId="17C79414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4.70</w:t>
                  </w:r>
                </w:p>
              </w:tc>
            </w:tr>
            <w:tr w:rsidR="00323F58" w:rsidRPr="009837B9" w14:paraId="3E4B0BA9" w14:textId="334613F3" w:rsidTr="00323F58">
              <w:tc>
                <w:tcPr>
                  <w:tcW w:w="2432" w:type="dxa"/>
                </w:tcPr>
                <w:p w14:paraId="490426A4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4B4CCD" w14:textId="7B9A80B6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CE2B8A" w14:textId="0C49B371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4.88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64F6C0" w14:textId="0275A8A2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692984" w14:textId="15CB5C30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4.94</w:t>
                  </w:r>
                </w:p>
              </w:tc>
              <w:tc>
                <w:tcPr>
                  <w:tcW w:w="1155" w:type="dxa"/>
                  <w:vAlign w:val="center"/>
                </w:tcPr>
                <w:p w14:paraId="536AABBB" w14:textId="49E166C8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4.86</w:t>
                  </w:r>
                </w:p>
              </w:tc>
            </w:tr>
            <w:tr w:rsidR="00323F58" w:rsidRPr="009837B9" w14:paraId="06F5E427" w14:textId="59BC72D3" w:rsidTr="00323F58">
              <w:tc>
                <w:tcPr>
                  <w:tcW w:w="2432" w:type="dxa"/>
                </w:tcPr>
                <w:p w14:paraId="600B2D5B" w14:textId="77777777" w:rsidR="00323F58" w:rsidRPr="009837B9" w:rsidRDefault="00323F58" w:rsidP="00307AE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D7E988" w14:textId="26DC1D4F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5.00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26C858" w14:textId="425BACFD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4.57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0D7A91" w14:textId="520842AC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E0ABD0" w14:textId="72597C5B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4.73</w:t>
                  </w:r>
                </w:p>
              </w:tc>
              <w:tc>
                <w:tcPr>
                  <w:tcW w:w="1155" w:type="dxa"/>
                  <w:vAlign w:val="center"/>
                </w:tcPr>
                <w:p w14:paraId="312C2E38" w14:textId="453769EA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sz w:val="28"/>
                    </w:rPr>
                    <w:t>4.35</w:t>
                  </w:r>
                </w:p>
              </w:tc>
            </w:tr>
            <w:tr w:rsidR="00323F58" w:rsidRPr="009837B9" w14:paraId="1D506FC9" w14:textId="2F9FD1C8" w:rsidTr="00323F58">
              <w:tc>
                <w:tcPr>
                  <w:tcW w:w="2432" w:type="dxa"/>
                </w:tcPr>
                <w:p w14:paraId="223E5C6D" w14:textId="7777777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C742C" w14:textId="114F8A07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4.91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B1AD20" w14:textId="4012894A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4.78</w:t>
                  </w:r>
                </w:p>
              </w:tc>
              <w:tc>
                <w:tcPr>
                  <w:tcW w:w="1134" w:type="dxa"/>
                  <w:vAlign w:val="center"/>
                </w:tcPr>
                <w:p w14:paraId="4CFBF6E3" w14:textId="2229BBF1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4.75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4B891B" w14:textId="6699250D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4.84</w:t>
                  </w:r>
                </w:p>
              </w:tc>
              <w:tc>
                <w:tcPr>
                  <w:tcW w:w="1155" w:type="dxa"/>
                  <w:vAlign w:val="center"/>
                </w:tcPr>
                <w:p w14:paraId="4FD79A8A" w14:textId="5E44ED5C" w:rsidR="00323F58" w:rsidRPr="009837B9" w:rsidRDefault="00323F58" w:rsidP="00307AE4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4.75</w:t>
                  </w:r>
                </w:p>
              </w:tc>
            </w:tr>
          </w:tbl>
          <w:p w14:paraId="51BB4A39" w14:textId="77777777" w:rsidR="006E21A7" w:rsidRPr="009837B9" w:rsidRDefault="00C60A18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หมายเหตุ 1. คิดจากบัณฑิตที่มีงานทำต่อบัณฑิตทั้งหมด  </w:t>
            </w:r>
          </w:p>
          <w:p w14:paraId="6EA5B16D" w14:textId="1D4FB027" w:rsidR="00A46535" w:rsidRPr="009837B9" w:rsidRDefault="006E21A7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323F58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60A1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สำรวจปีงบประมาณละ 1 ครั้ง</w:t>
            </w:r>
            <w:r w:rsidRPr="009837B9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 </w:t>
            </w:r>
            <w:r w:rsidR="00C60A18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ข</w:t>
            </w: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้</w:t>
            </w:r>
            <w:r w:rsidR="00C60A18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</w:t>
            </w: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มูล </w:t>
            </w:r>
            <w:r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ณ วันที่ 1 สิงหาคม 2560 – 31 กรกฎาคม 2561 </w:t>
            </w:r>
            <w:r w:rsidR="00491156" w:rsidRPr="009837B9">
              <w:rPr>
                <w:rFonts w:ascii="TH SarabunPSK" w:eastAsia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>เว็บไซต์</w:t>
            </w:r>
            <w:r w:rsidR="00491156" w:rsidRPr="009837B9">
              <w:rPr>
                <w:rFonts w:ascii="TH SarabunPSK" w:eastAsia="TH SarabunPSK" w:hAnsi="TH SarabunPSK" w:cs="TH SarabunPSK" w:hint="cs"/>
                <w:color w:val="auto"/>
                <w:spacing w:val="-6"/>
                <w:sz w:val="28"/>
                <w:cs/>
              </w:rPr>
              <w:t xml:space="preserve"> </w:t>
            </w:r>
            <w:hyperlink r:id="rId14" w:history="1">
              <w:r w:rsidR="00491156" w:rsidRPr="009837B9">
                <w:rPr>
                  <w:rStyle w:val="Hyperlink"/>
                  <w:rFonts w:ascii="TH SarabunPSK" w:eastAsia="TH SarabunPSK" w:hAnsi="TH SarabunPSK" w:cs="TH SarabunPSK"/>
                  <w:spacing w:val="-6"/>
                  <w:sz w:val="28"/>
                </w:rPr>
                <w:t>http://vrubundit.com/report/</w:t>
              </w:r>
            </w:hyperlink>
          </w:p>
        </w:tc>
      </w:tr>
      <w:tr w:rsidR="000936DC" w:rsidRPr="009837B9" w14:paraId="488AA934" w14:textId="77777777" w:rsidTr="006306E9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8A26E" w14:textId="77777777" w:rsidR="00A46535" w:rsidRPr="009837B9" w:rsidRDefault="00A46535" w:rsidP="00400E7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1.2.5.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Startup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C180C" w14:textId="062BFBD7" w:rsidR="00C60A18" w:rsidRPr="009837B9" w:rsidRDefault="00A46535" w:rsidP="004109A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1.2.5.1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36625" w14:textId="77777777" w:rsidR="00A46535" w:rsidRPr="009837B9" w:rsidRDefault="00A46535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2824E91" w14:textId="77777777" w:rsidR="00A46535" w:rsidRPr="009837B9" w:rsidRDefault="00A46535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CE232" w14:textId="77777777" w:rsidR="00A46535" w:rsidRPr="009837B9" w:rsidRDefault="00A46535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D45AFB1" w14:textId="77777777" w:rsidR="00A46535" w:rsidRDefault="005D4568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6.84</w:t>
            </w:r>
          </w:p>
          <w:p w14:paraId="454E89FB" w14:textId="3571FF5B" w:rsidR="00DC0DD8" w:rsidRPr="009837B9" w:rsidRDefault="00DC0DD8" w:rsidP="00400E7C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038B9" w14:textId="3BBAB258" w:rsidR="00A46535" w:rsidRPr="009837B9" w:rsidRDefault="00A46535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จำนวนหลักสูตรทั้งหมด</w:t>
            </w:r>
            <w:r w:rsidR="005D456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73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5D456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5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หลักสูตร 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คิดเป็นร้อยละ</w:t>
            </w:r>
            <w:r w:rsidR="005D456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6.84</w:t>
            </w:r>
          </w:p>
          <w:p w14:paraId="165D098B" w14:textId="347715E1" w:rsidR="00D72FCD" w:rsidRPr="009837B9" w:rsidRDefault="00D06EF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โครงการเพิ่มศักยภาพในการทำธุรกิจ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E-commerce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เพื่อบ่มเพาะให้บัณฑิตฯ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Startup)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สังคม) </w:t>
            </w:r>
            <w:r w:rsidR="004109A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4109A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4109A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 คือ หลักสูตรบริหารธุรกิจบัณฑิต สาขาวิชาธุรกิจดิจิทัล คณะวิทยาการจัดการ </w:t>
            </w:r>
            <w:r w:rsidR="004109A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0A43E88D" w14:textId="77777777" w:rsidR="005273E9" w:rsidRPr="009837B9" w:rsidRDefault="00D72FCD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D06EF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- </w:t>
            </w:r>
            <w:r w:rsidR="005273E9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นักศึกษาสาขาวิชาธุรกิจดิจิทัล ชั้นปีที่ 1 และคอมพิวเตอร์ธุรกิจ ชั้นปีที่ 2 และชั้นปีที่ 3 เข้าร่วมโครงการทั้งหมด 44 คน จากกลุ่มเป้าหมาย 50 คิดเป็นร้อยละ 88.00</w:t>
            </w:r>
          </w:p>
          <w:p w14:paraId="6A3D0E89" w14:textId="1C5EB6C8" w:rsidR="005273E9" w:rsidRPr="009837B9" w:rsidRDefault="005273E9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D06EF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นักศึกษามีแผนธุรกิจ จำนวน 40 แผน นักศึกษาที่เข้าร่วมโครงการได้แนวคิดในการสร้างแผนธุรกิจเพิ่มขึ้น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จากเดิมร้อยละ 100</w:t>
            </w:r>
          </w:p>
          <w:p w14:paraId="5C910F14" w14:textId="60691AA8" w:rsidR="00D06EF6" w:rsidRPr="009837B9" w:rsidRDefault="005273E9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D06EF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นักศึกษามีความพึงพอใจในการเข้าร่วมโครงการมีค่าเฉลี่ยร้อยละ 3.95 จากแบบสอบถามความพึงพอใจในการเข้าร่วมโครงการ</w:t>
            </w:r>
          </w:p>
          <w:p w14:paraId="3F5DE463" w14:textId="77777777" w:rsidR="004109A8" w:rsidRPr="009837B9" w:rsidRDefault="00A46535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</w:t>
            </w:r>
            <w:r w:rsidR="004109A8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4109A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พัฒนาหนอนแดงจากน้ำเสียสู่ธุรกิจการผลิตหนอนแดง/ปุ๋ยหมักใบไม้ทำได้ประโยชน์คุ้ม </w:t>
            </w:r>
            <w:r w:rsidR="004109A8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 1 หลักสูตร</w:t>
            </w:r>
            <w:r w:rsidR="004109A8" w:rsidRPr="009837B9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คือ </w:t>
            </w:r>
            <w:r w:rsidR="00FA7D12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หลักสูตรวิทยาศาสตร์สิ่งแวดล้อม</w:t>
            </w:r>
            <w:r w:rsidR="00B239E8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คณะวิทยาศาสตร์และเทคโนโลยี</w:t>
            </w:r>
          </w:p>
          <w:p w14:paraId="1C925824" w14:textId="363B34F0" w:rsidR="004109A8" w:rsidRPr="009837B9" w:rsidRDefault="004109A8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ให้นักศึกษาชั้นปีที่ 4 เข้าร่วมจำนวน 15 คนคิดเป็นร้อยละ 87.32 ได้ศึกษารูปแบบการเพราะเลี้ยงโยการให้อาหาร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ที่แตกต่างกัน คือ รำละเอียด อาหารปลา และอาหารผสมของรำละเอียด กากถั่วลิสง เมล็ดข้าวโพดป่นละเอียด 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สภาพแวดล้อมเดียวกันดูอัตราการเจริญเติบโตและจำนวนที่เพิ่มขึ้นและได้มีการจัดทำรายงานผลการดำเนินงานจำนวน 1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เล่ม</w:t>
            </w:r>
          </w:p>
          <w:p w14:paraId="1A2D9568" w14:textId="7503182F" w:rsidR="00D06EF6" w:rsidRPr="009837B9" w:rsidRDefault="00D06EF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โครงการอบรมการเขียนแผนธุรกิจ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หลักสูตร คือ</w:t>
            </w:r>
          </w:p>
          <w:p w14:paraId="61C96888" w14:textId="77777777" w:rsidR="00D06EF6" w:rsidRPr="009837B9" w:rsidRDefault="00D06EF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3.1</w:t>
            </w:r>
            <w:r w:rsidR="00A46535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B239E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ชื่อหลักสูตรวิทยาศาสตร์และเทคโนโลยีการอาหาร คณะเทคโนโลยีการเกษตร</w:t>
            </w:r>
            <w:r w:rsidR="005273E9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6BC1AA0" w14:textId="77777777" w:rsidR="005273E9" w:rsidRPr="009837B9" w:rsidRDefault="00D06EF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3.2 </w:t>
            </w:r>
            <w:r w:rsidR="001C092F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  <w:r w:rsidR="00B239E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เทคโนโลยีภูมิทัศน์ คณะเทคโนโลยีการเกษตร</w:t>
            </w:r>
            <w:r w:rsidR="005273E9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9563135" w14:textId="77777777" w:rsidR="00A46535" w:rsidRPr="009837B9" w:rsidRDefault="00D06EF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3.3 </w:t>
            </w:r>
            <w:r w:rsidR="00B239E8"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ชื่อหลักสูตรเกษตรศาสตร์ คณะเทคโนโลยีการเกษตร</w:t>
            </w:r>
          </w:p>
          <w:p w14:paraId="78A2B3A6" w14:textId="411328A9" w:rsidR="003B47F5" w:rsidRPr="009837B9" w:rsidRDefault="004109A8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ระดับความพึงพอใจของนักศึกษาที่เข้าร่วมกิจกรรม คิดเป็น ร้อยละ 89.00</w:t>
            </w:r>
          </w:p>
          <w:p w14:paraId="0051432C" w14:textId="77777777" w:rsidR="00D72FCD" w:rsidRPr="009837B9" w:rsidRDefault="00D72FCD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913B8" w:rsidRPr="009837B9" w14:paraId="50CF915E" w14:textId="77777777" w:rsidTr="00803DB7">
        <w:trPr>
          <w:trHeight w:val="84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A0EE8" w14:textId="77777777" w:rsidR="009913B8" w:rsidRPr="009837B9" w:rsidRDefault="009913B8" w:rsidP="009913B8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CB153" w14:textId="1557C826" w:rsidR="009913B8" w:rsidRPr="009837B9" w:rsidRDefault="009913B8" w:rsidP="009913B8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1.3.1.1.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B8D67" w14:textId="77777777" w:rsidR="009913B8" w:rsidRPr="009837B9" w:rsidRDefault="009913B8" w:rsidP="009913B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46C7080" w14:textId="77777777" w:rsidR="009913B8" w:rsidRPr="009837B9" w:rsidRDefault="009913B8" w:rsidP="009913B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4AE4C" w14:textId="77777777" w:rsidR="009913B8" w:rsidRPr="009837B9" w:rsidRDefault="009913B8" w:rsidP="009913B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F7F7451" w14:textId="77777777" w:rsidR="009913B8" w:rsidRDefault="009913B8" w:rsidP="009913B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77.8</w:t>
            </w:r>
          </w:p>
          <w:p w14:paraId="6D3F849B" w14:textId="179E2C5B" w:rsidR="00DC0DD8" w:rsidRPr="009837B9" w:rsidRDefault="00DC0DD8" w:rsidP="009913B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A8CFF" w14:textId="170BAC52" w:rsidR="009913B8" w:rsidRPr="009837B9" w:rsidRDefault="009913B8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 จำนวนนักศึกษาทุกชั้นปี</w:t>
            </w:r>
            <w:r w:rsidR="004F0038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6,709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0B5659" w:rsidRPr="00983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B5659"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ข้อมูลนักศึกษา (รหัส 59-62) ณ วันที่ 31 ตุลาคม 2562</w:t>
            </w:r>
            <w:r w:rsidR="00BA0093" w:rsidRPr="00983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จากสสว.</w:t>
            </w:r>
            <w:r w:rsidR="000B5659" w:rsidRPr="00983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A0093" w:rsidRPr="00983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นักศึกษา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เข้าร่วมกิจกรรมพัฒนาทักษะด้านภาษาจำนวน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5,219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คน คิดเป็นร้อยละ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77.8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35DE7FDC" w14:textId="77777777" w:rsidR="003B47F5" w:rsidRPr="009837B9" w:rsidRDefault="003B47F5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1010"/>
              <w:gridCol w:w="990"/>
              <w:gridCol w:w="810"/>
            </w:tblGrid>
            <w:tr w:rsidR="009913B8" w:rsidRPr="009837B9" w14:paraId="79F6621C" w14:textId="77777777" w:rsidTr="009837B9">
              <w:tc>
                <w:tcPr>
                  <w:tcW w:w="5529" w:type="dxa"/>
                  <w:vAlign w:val="center"/>
                </w:tcPr>
                <w:p w14:paraId="35CFD566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Theme="minorEastAsia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ชั้นปี/กิจกรรม</w:t>
                  </w:r>
                </w:p>
              </w:tc>
              <w:tc>
                <w:tcPr>
                  <w:tcW w:w="1010" w:type="dxa"/>
                  <w:vAlign w:val="center"/>
                </w:tcPr>
                <w:p w14:paraId="013A7DD4" w14:textId="4AE900EB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เป้าหมาย</w:t>
                  </w:r>
                  <w:r w:rsidR="009837B9" w:rsidRPr="009837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990" w:type="dxa"/>
                  <w:vAlign w:val="center"/>
                </w:tcPr>
                <w:p w14:paraId="3BF9E457" w14:textId="5E9175A9" w:rsidR="009913B8" w:rsidRPr="009837B9" w:rsidRDefault="009837B9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="009913B8"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เข้าร่วม</w:t>
                  </w: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810" w:type="dxa"/>
                  <w:vAlign w:val="center"/>
                </w:tcPr>
                <w:p w14:paraId="7CB9AB87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913B8" w:rsidRPr="009837B9" w14:paraId="503C300B" w14:textId="77777777" w:rsidTr="009837B9">
              <w:tc>
                <w:tcPr>
                  <w:tcW w:w="5529" w:type="dxa"/>
                </w:tcPr>
                <w:p w14:paraId="7C1EC6FA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cs/>
                    </w:rPr>
                    <w:t>ชั้นปีที่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1</w:t>
                  </w:r>
                </w:p>
                <w:p w14:paraId="43C459EF" w14:textId="4F54AF5E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อบรมภาษาอังกฤษระยะสั้น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(1,434)</w:t>
                  </w:r>
                </w:p>
                <w:p w14:paraId="5EBAFC11" w14:textId="7ED89424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-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Level up LC English Camp  (1,393)</w:t>
                  </w:r>
                </w:p>
              </w:tc>
              <w:tc>
                <w:tcPr>
                  <w:tcW w:w="1010" w:type="dxa"/>
                </w:tcPr>
                <w:p w14:paraId="4664F4A3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A09F09A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1,445</w:t>
                  </w:r>
                </w:p>
              </w:tc>
              <w:tc>
                <w:tcPr>
                  <w:tcW w:w="990" w:type="dxa"/>
                </w:tcPr>
                <w:p w14:paraId="5A600030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FF40CC7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1,414</w:t>
                  </w:r>
                </w:p>
              </w:tc>
              <w:tc>
                <w:tcPr>
                  <w:tcW w:w="810" w:type="dxa"/>
                </w:tcPr>
                <w:p w14:paraId="409AF1E1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33E1870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97.85</w:t>
                  </w:r>
                </w:p>
              </w:tc>
            </w:tr>
            <w:tr w:rsidR="009913B8" w:rsidRPr="009837B9" w14:paraId="07AD964D" w14:textId="77777777" w:rsidTr="009837B9">
              <w:tc>
                <w:tcPr>
                  <w:tcW w:w="5529" w:type="dxa"/>
                </w:tcPr>
                <w:p w14:paraId="300BE80B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cs/>
                    </w:rPr>
                    <w:t>ชั้นปีที่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2</w:t>
                  </w:r>
                </w:p>
                <w:p w14:paraId="53D1C3DD" w14:textId="1747E78F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-</w:t>
                  </w:r>
                  <w:r w:rsidR="009837B9" w:rsidRPr="009837B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อบรม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Communication English in the 21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 xml:space="preserve">st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Century  (1,397)</w:t>
                  </w:r>
                </w:p>
                <w:p w14:paraId="3153D545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- English Academic Reading and Writing   (1,204)</w:t>
                  </w:r>
                </w:p>
              </w:tc>
              <w:tc>
                <w:tcPr>
                  <w:tcW w:w="1010" w:type="dxa"/>
                </w:tcPr>
                <w:p w14:paraId="782985B0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BFAB808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1,801</w:t>
                  </w:r>
                </w:p>
              </w:tc>
              <w:tc>
                <w:tcPr>
                  <w:tcW w:w="990" w:type="dxa"/>
                </w:tcPr>
                <w:p w14:paraId="0C72F7EE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19E2407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1,301</w:t>
                  </w:r>
                </w:p>
              </w:tc>
              <w:tc>
                <w:tcPr>
                  <w:tcW w:w="810" w:type="dxa"/>
                </w:tcPr>
                <w:p w14:paraId="1AD8EDB9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F248922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72.24</w:t>
                  </w:r>
                </w:p>
              </w:tc>
            </w:tr>
            <w:tr w:rsidR="009913B8" w:rsidRPr="009837B9" w14:paraId="0CABD0AA" w14:textId="77777777" w:rsidTr="009837B9">
              <w:tc>
                <w:tcPr>
                  <w:tcW w:w="5529" w:type="dxa"/>
                </w:tcPr>
                <w:p w14:paraId="296BBD40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cs/>
                    </w:rPr>
                    <w:t>ชั้นปีที่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3</w:t>
                  </w:r>
                </w:p>
                <w:p w14:paraId="2547F959" w14:textId="0938AF48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Activating Communication Skill in English Camp (1,114)</w:t>
                  </w:r>
                </w:p>
                <w:p w14:paraId="55358E8B" w14:textId="3E121BA4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Effective English Communication for Careers   (1,020)</w:t>
                  </w:r>
                </w:p>
                <w:p w14:paraId="58A7CD70" w14:textId="43071DB1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TOEIC Boot Camp (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3)  (1,003)</w:t>
                  </w:r>
                </w:p>
              </w:tc>
              <w:tc>
                <w:tcPr>
                  <w:tcW w:w="1010" w:type="dxa"/>
                </w:tcPr>
                <w:p w14:paraId="3881383A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056E12F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009B94B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1,393</w:t>
                  </w:r>
                </w:p>
              </w:tc>
              <w:tc>
                <w:tcPr>
                  <w:tcW w:w="990" w:type="dxa"/>
                </w:tcPr>
                <w:p w14:paraId="00163756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F557D7C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DBBF46F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1,046</w:t>
                  </w:r>
                </w:p>
              </w:tc>
              <w:tc>
                <w:tcPr>
                  <w:tcW w:w="810" w:type="dxa"/>
                </w:tcPr>
                <w:p w14:paraId="6E9D2DA6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EED25A7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ACA4453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75.09</w:t>
                  </w:r>
                </w:p>
              </w:tc>
            </w:tr>
            <w:tr w:rsidR="009913B8" w:rsidRPr="009837B9" w14:paraId="1C68CB49" w14:textId="77777777" w:rsidTr="009837B9">
              <w:tc>
                <w:tcPr>
                  <w:tcW w:w="5529" w:type="dxa"/>
                </w:tcPr>
                <w:p w14:paraId="23E9189B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cs/>
                    </w:rPr>
                    <w:t>ชั้นปีที่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4</w:t>
                  </w:r>
                </w:p>
                <w:p w14:paraId="4061BAC4" w14:textId="030AF176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-</w:t>
                  </w:r>
                  <w:r w:rsidRPr="009837B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อบรมความรู้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Standard English Test Breakthrough  (247)</w:t>
                  </w:r>
                </w:p>
                <w:p w14:paraId="0046BD7C" w14:textId="55DDED65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Theme="minorEastAsia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อบรมทักษะการสอนด้วยภาษาอังกฤษ (คณะครุศาสตร์)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(66)</w:t>
                  </w:r>
                </w:p>
                <w:p w14:paraId="34DFEE14" w14:textId="4C75AA2E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  <w:r w:rsidR="009837B9" w:rsidRPr="009837B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เสริมทักษะภาษาอังกฤษสำหรับนักศึกษาหลักสูตรภาษาอังกฤษนานาชาติและหลักสูตรสองภาษา  (ว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นวัตกรรมการจัดการ)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(22)</w:t>
                  </w:r>
                </w:p>
                <w:p w14:paraId="0DBD394E" w14:textId="77888C2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- TOEIC Boot Camp (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4) (1,123)</w:t>
                  </w:r>
                </w:p>
              </w:tc>
              <w:tc>
                <w:tcPr>
                  <w:tcW w:w="1010" w:type="dxa"/>
                </w:tcPr>
                <w:p w14:paraId="2F4C2480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7212110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CFE1F21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2,070</w:t>
                  </w:r>
                </w:p>
                <w:p w14:paraId="6BFD174B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7737E12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4B8730C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3226C86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AAA305E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E0E37E7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1,458</w:t>
                  </w:r>
                </w:p>
                <w:p w14:paraId="528363C5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14:paraId="15976804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C7E270F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EAD60D6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70.43</w:t>
                  </w:r>
                </w:p>
              </w:tc>
            </w:tr>
            <w:tr w:rsidR="009913B8" w:rsidRPr="009837B9" w14:paraId="20D53837" w14:textId="77777777" w:rsidTr="009837B9">
              <w:tc>
                <w:tcPr>
                  <w:tcW w:w="5529" w:type="dxa"/>
                </w:tcPr>
                <w:p w14:paraId="7B4B6551" w14:textId="0760559E" w:rsidR="009913B8" w:rsidRPr="009837B9" w:rsidRDefault="003B47F5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010" w:type="dxa"/>
                </w:tcPr>
                <w:p w14:paraId="167ABE4D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6,709</w:t>
                  </w:r>
                </w:p>
              </w:tc>
              <w:tc>
                <w:tcPr>
                  <w:tcW w:w="990" w:type="dxa"/>
                </w:tcPr>
                <w:p w14:paraId="7DE35CC5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5,219</w:t>
                  </w:r>
                </w:p>
              </w:tc>
              <w:tc>
                <w:tcPr>
                  <w:tcW w:w="810" w:type="dxa"/>
                </w:tcPr>
                <w:p w14:paraId="166AF8BD" w14:textId="77777777" w:rsidR="009913B8" w:rsidRPr="009837B9" w:rsidRDefault="009913B8" w:rsidP="00307AE4">
                  <w:pPr>
                    <w:tabs>
                      <w:tab w:val="left" w:pos="428"/>
                    </w:tabs>
                    <w:ind w:right="-42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77.8</w:t>
                  </w:r>
                </w:p>
              </w:tc>
            </w:tr>
          </w:tbl>
          <w:p w14:paraId="48A72F54" w14:textId="75D9C294" w:rsidR="009913B8" w:rsidRPr="009837B9" w:rsidRDefault="009913B8" w:rsidP="00307AE4">
            <w:pPr>
              <w:tabs>
                <w:tab w:val="left" w:pos="428"/>
              </w:tabs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DC5A26" w:rsidRPr="009837B9" w14:paraId="288442B6" w14:textId="77777777" w:rsidTr="003B47F5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8938C" w14:textId="77777777" w:rsidR="00DC5A26" w:rsidRPr="009837B9" w:rsidRDefault="00DC5A26" w:rsidP="00400E7C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โครงการสร้างเครือข่ายในรูปแบบประชารัฐ 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137E0" w14:textId="77777777" w:rsidR="00DC5A26" w:rsidRPr="009837B9" w:rsidRDefault="00DC5A26" w:rsidP="00400E7C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97A4B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11 </w:t>
            </w:r>
          </w:p>
          <w:p w14:paraId="0FF57AFF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43E7" w14:textId="7195E229" w:rsidR="00DC5A26" w:rsidRPr="009837B9" w:rsidRDefault="00A00C8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28</w:t>
            </w:r>
          </w:p>
          <w:p w14:paraId="05FD1716" w14:textId="77777777" w:rsidR="00DC5A26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  <w:p w14:paraId="5545E8C2" w14:textId="596B5FF0" w:rsidR="00DC0DD8" w:rsidRPr="009837B9" w:rsidRDefault="00DC0DD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F2D45" w14:textId="5C7C8FCD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A00C8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28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เครือข่ายได้แก่</w:t>
            </w:r>
          </w:p>
          <w:p w14:paraId="5978A541" w14:textId="178F6B5C" w:rsidR="00DC5A26" w:rsidRPr="009837B9" w:rsidRDefault="005E0D5B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0D5B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คณะ</w:t>
            </w:r>
            <w:r w:rsidR="00DC5A26" w:rsidRPr="005E0D5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ครุศาสตร์</w:t>
            </w:r>
            <w:r w:rsidR="00DC5A26" w:rsidRPr="005E0D5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 เครือข่าย</w:t>
            </w:r>
          </w:p>
          <w:p w14:paraId="04688BC1" w14:textId="1654B29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A00C8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9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เครือข่ายได้แก่</w:t>
            </w:r>
          </w:p>
          <w:p w14:paraId="39C6161F" w14:textId="53F5505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กิจกรรมที่ดำเนินการร่วมกันการสร้างเครือข่ายความร่วมมือด้านการจัดการเรียนการสอนคณิตศาสตร์   .ระหว่าง มหาวิทยาลัยราชภัฏวไลยอลงกรณ์ ในพระบรมราชูปถัมภ์ จังหวัดปทุมธานี..กับมหาวิทยาลัยราชภัฏอุบลราชธานี  สถานที่..จังหวัดอุบลราชธานี.. .วันเดือนปี..ระหว่างวันที่ 25 - 29 มกราคม 2562 มหาวิทยาลัยเครือข่าย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ความร่วมมือทางด้านคณิตศาสตร์ เข้าร่วมกิจกรรมการประชุมวิชาการด้านคณิตศาสตรศึกษา ครั้งที่ 5 จำนวน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9 เครือข่าย 1) ม.ขอนแก่น 2) ม.เชียงใหม่ 3)</w:t>
            </w:r>
            <w:r w:rsidR="00E5397A" w:rsidRPr="009837B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ม.ทักษิณ  4) มรภ.อุบล 5)</w:t>
            </w:r>
            <w:r w:rsidR="00E5397A" w:rsidRPr="009837B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ม.นครพนม 6) มรภ.ลำปาง                            7)</w:t>
            </w:r>
            <w:r w:rsidR="00E5397A" w:rsidRPr="009837B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ม.สงขลานครินทร์ วิทยาเขตปัตตานี 8)</w:t>
            </w:r>
            <w:r w:rsidR="00E5397A" w:rsidRPr="009837B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มรภ.ภูเก็ต  9)</w:t>
            </w:r>
            <w:r w:rsidR="00E5397A" w:rsidRPr="009837B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มรภ.สุราษฎร์ธานี</w:t>
            </w:r>
          </w:p>
          <w:p w14:paraId="7F4B8723" w14:textId="5B3AE8FB" w:rsidR="00DC5A26" w:rsidRPr="009837B9" w:rsidRDefault="005E0D5B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คณะ</w:t>
            </w:r>
            <w:r w:rsidR="00DC5A26" w:rsidRPr="005E0D5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มนุษยศาสตร์</w:t>
            </w:r>
            <w:r w:rsidR="003B47F5" w:rsidRPr="005E0D5B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และสังคมศาสตร์</w:t>
            </w:r>
            <w:r w:rsidR="003B47F5" w:rsidRPr="005E0D5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 เครือข่าย ได้แก่</w:t>
            </w:r>
          </w:p>
          <w:p w14:paraId="0F8C4ECA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ชื่อโครงการ/กิจกรรมที่ดำเนินการร่วมกัน โครงการบริการวิชาการการแสดงดนตรีจัดหารายได้ ระหว่าง สาขาวิชา ดุริยางคศิลป์ ระหว่าง สาขาวิชาดุริยางคศิลป์ คณะมนุษยศาสตร์และสังคมศาสตร์ กับ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พิพิธภัณฑ์การเกษตรเฉลิมพระเกียรติ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สถานที่ พิพิธภัณฑ์การเกษตรเฉลิมพระเกียรติ วันเดือนปี 25 ธันวาคม 2561 – 30 กันยายน 2562 </w:t>
            </w:r>
          </w:p>
          <w:p w14:paraId="14B765A4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ชื่อโครงการ/กิจกรรมที่ดำเนินการร่วมกัน การแสดงดนตรีโดยวง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Valaya Alongkorn Rajabhat University Bigband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ในงาน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Starry X' mas Starlight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ระหว่าง สาขาวิชาดุริยางคศิลป์ คณะมนุษยศาสตร์และสังคมศาสตร์กับ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ห้างสรรพสินค้า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Zpell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สถานที่ ห้างสรรพสินค้า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Zpell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25 ธันวาคม พ.ศ. 2561</w:t>
            </w:r>
          </w:p>
          <w:p w14:paraId="5AC2F847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ชื่อโครงการ/กิจกรรมที่ดำเนินการร่วมกัน..โครงการจัดทำวารสารมนุษยศาสตร์และสังคมศาสตร์ (วารสาร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Asian Humanities and Social Sciences Review)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ระหว่าง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คณะมนุษยศาสตร์และสังคมศาสตร์กับสมาคมศิษย์เก่ารัฐศาสตร์แห่งมหาวิทยาลัยเกษตรศาสตร์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สถานที่คณะมนุษยศาสตร์และสังคมศาสตร์ วันเดือนปี -</w:t>
            </w:r>
          </w:p>
          <w:p w14:paraId="2D50E38A" w14:textId="2FAFDE2F" w:rsidR="00DC5A26" w:rsidRPr="009837B9" w:rsidRDefault="005E0D5B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คณะ</w:t>
            </w:r>
            <w:r w:rsidR="00DC5A26" w:rsidRPr="005E0D5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วิทยาศาสตร์</w:t>
            </w:r>
            <w:r w:rsidR="003B47F5" w:rsidRPr="005E0D5B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และเทคโนโลยี</w:t>
            </w:r>
            <w:r w:rsidR="00DC5A26" w:rsidRPr="005E0D5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 เครือข่าย</w:t>
            </w:r>
          </w:p>
          <w:p w14:paraId="1335F47C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 1 เครือข่ายได้แก่</w:t>
            </w:r>
          </w:p>
          <w:p w14:paraId="17F0FA3D" w14:textId="26EF50EE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3C6416" w:rsidRPr="003C641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กิจกรรมที่ดำเนินการร่วมกัน จัดประชุมวิชาการระดับชาติคณะวิทยาศาสตร์และเทคโนโลยี ระหว่างคณะวิทยาศาสตร์และเทคโนโลยี มหาวิทยาลัยราชภัฏวไลยอลงกรณ์ฯ กับ </w:t>
            </w:r>
            <w:r w:rsidR="003C6416" w:rsidRPr="003C641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ภาคีเครือข่าย 7 สถาบัน ได้แก่ </w:t>
            </w:r>
            <w:r w:rsidR="007368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="003C6416" w:rsidRPr="003C641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คณะวิทยาศาสตร์ และวิทยาลัยเทคโนโลยีสารสนเทศและการสื่อสาร มหาวิทยาลัยรังสิต คณะวิทยาศาสตร์และเทคโนโลยี มหาวิทยาลัยหัวเฉียวเฉลิมพระเกียรติ คณะวิทยาศาสตร์ มหาวิทยาลัยสยาม วิทยาลัยการแพทย์แผนไทย และคณะเทคโนโลยีการเกษตร มหาวิทยาลัยเทคโนโลยีราชมงคลธัญบุรี คณะวิทยาศาสตร์และเทคโนโลยี มหาวิทยาลัยหอการค้าไทย คณะศิลปะศาสตร์และวิทยาศาสตร์ มหาวิทยาลัยเกษตรศาสตร์ วิทยาเขตกำแพงแสน และคณะวิทยาศาสตร์ประยุกต์ มหาวิทยาลัยเทคโนโลยีพระจอมเกล้าพระนครเหนือ </w:t>
            </w:r>
            <w:r w:rsidR="003C6416" w:rsidRPr="003C641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สถานที่ อาคารพิฆเนศ มหาวิทยาลัยรังสิต  วันเดือนปี  7 มิถุนายน 2562</w:t>
            </w:r>
          </w:p>
          <w:p w14:paraId="12BCAAB0" w14:textId="229FB0F4" w:rsidR="00DC5A26" w:rsidRPr="009837B9" w:rsidRDefault="005E0D5B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คณะ</w:t>
            </w:r>
            <w:r w:rsidR="00DC5A26" w:rsidRPr="005E0D5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สาธารณสุขศาสตร์</w:t>
            </w:r>
            <w:r w:rsidR="00DC5A26" w:rsidRPr="005E0D5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 เครือข่าย</w:t>
            </w:r>
          </w:p>
          <w:p w14:paraId="6AECE213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 2 เครือข่ายได้แก่</w:t>
            </w:r>
          </w:p>
          <w:p w14:paraId="1CA9DF53" w14:textId="2E35D274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ชื่อโครงการ/กิจกรรมที่ดำเนินการร่วมกัน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Grand opening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ศูนย์พัฒนาคุณภาพชีวิตประจำครอบครัว ระหว่าง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คณะสาธารณสุขศาสตร์ กับ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บริษัทเวลเนส ฮอสปิตอล จำกัด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สถานที่ ณ ห้องประชุม 302 ชั้น 3 อาคารส่งเสริมการ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เรียนรู้ วันเดือนปี เมื่อวันที่ 14 ธันวาคม 2561 เวลา 10.00 น.</w:t>
            </w:r>
          </w:p>
          <w:p w14:paraId="3BE946B3" w14:textId="234A4AB9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ชื่อโครงการ/กิจกรรมที่ดำเนินการร่วมกัน ร่วมลงนามบันทึกความตกลง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MOA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และวางแผนการจัดโครงการบัณฑิตพันธุ์ใหม่และกำลังคนที่มีสมรรถนะเพื่อตอบโจทย์ภาคการผลิตตามนโยบายการปฏิรูปการอุดมศึกษาไทย ประเภทปริญญา ระหว่างคณะสาธารณสุขศาสตร์ มหาวิทยาลัยราชภัฏวไลยอลงกรณ์ ในพระบรมราชูปถัมภ์ กับ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บริษัทพระราม 2 เมดิคอลกรุ๊ป (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PMG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สถานที่ บริษัทพระราม 2 เมดิคอลกรุ๊ป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PMG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 วันเดือนปี 20 กุมภาพันธ์ 2562 </w:t>
            </w:r>
          </w:p>
          <w:p w14:paraId="7F4A08CE" w14:textId="4F894244" w:rsidR="00DC5A26" w:rsidRPr="009837B9" w:rsidRDefault="005E0D5B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คณะ</w:t>
            </w:r>
            <w:r w:rsidR="00DC5A26" w:rsidRPr="005E0D5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เทคโนโลยีอุตสาหกรรม</w:t>
            </w:r>
            <w:r w:rsidR="00DC5A26" w:rsidRPr="005E0D5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E5397A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เครือข่าย</w:t>
            </w:r>
            <w:r w:rsidR="00C44048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C44048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5640C77D" w14:textId="7F7BCF20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 </w:t>
            </w:r>
            <w:r w:rsidR="00C4404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เครือข่าย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0E31DB9B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กิจกรรมการร่วมมือทางวิชาการและการวิจัย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83F39E8" w14:textId="3AF5FBA3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ที่ดำเนินการร่วมกันระหว่าง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คณะเทคโนโลยีอุตสาหกรรม มหาวิทยาลัยราชภัฏวไลยอลงกรณ์ ในพระบรมราชูปถัมภ์กับ </w:t>
            </w:r>
            <w:r w:rsidRPr="00C4404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คณะครุศาสตร์อุตสาหกรรม มหาวิทยาลัยเทคโนโลยีราชมงคลธัญบุรี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และ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บริษัท ทีดีเอส เทคโนโลยี (ประเทศไทย)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จำกัด</w:t>
            </w:r>
            <w:r w:rsidR="00E5397A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สถานที่ คณะเทคโนโลยีอุตสาหกรรม มหาวิทยาลัยราชภัฏวไลยอลงกรณ์ ในพระบรมราชูปถัมภ์ วันเดือนปี 27-28 กุมภาพันธ์ 2562</w:t>
            </w:r>
          </w:p>
          <w:p w14:paraId="1C9D3048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5551FA12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ความเข้าใจของผู้เข้าร่วมก่อนดำเนินกิจกรรมในระดับปานกลาง ที่คะแนนเฉลี่ย 2.50 ภายหลังเสร็จสิ้นกิจกรรมความเข้าใจของผู้เข้าร่วมอยู่ในระดับดี ที่คะแนนเฉลี่ย 4.20</w:t>
            </w:r>
          </w:p>
          <w:p w14:paraId="44F35C0E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ความพึงพอใจของผู้เข้าร่วมโครงการอยู่ระดับดี ที่ระดับคะแนน 4.30</w:t>
            </w:r>
          </w:p>
          <w:p w14:paraId="471F64EB" w14:textId="79483C4F" w:rsidR="00DC5A26" w:rsidRPr="009837B9" w:rsidRDefault="005E0D5B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คณะ</w:t>
            </w:r>
            <w:r w:rsidR="00DC5A26" w:rsidRPr="005E0D5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เทคโนโลยีการเกษตร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11 เครือข่าย ได้แก่ </w:t>
            </w:r>
          </w:p>
          <w:p w14:paraId="1A6F716D" w14:textId="7CEBA81B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4F0038"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เครือข่ายได้แก่</w:t>
            </w:r>
          </w:p>
          <w:p w14:paraId="405F2536" w14:textId="6D63D8C7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1.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รรมอบรมเชิงปฏิบัติการการออกแบบและดูแลรักษาต้นไม้ใหญ่ในงานภูมิทัศน์ระหว่างอ.วันอาสาฬห์ พิทักษ์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  <w:t>Uban Tree Learning Center (UTLC)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อาคารศูนย์ฝึกประสบการณ์วิชาชีพ มหาวิทยาลัยราชภัฏวไลยอลงกรณ์ในพระบรมราชูปถัมภ์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14-21 ธันวาคม 2561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ตุลาคม 2561- มกราคม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1D234E74" w14:textId="0329D430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2.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พัฒนาผลิตภัณฑ์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น้ำส้มคั้นผสมคอลลาเจน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อ.หรรษา เวียงวะลัย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น้ำส้มตะวันฉาย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ต.คลองสาม </w:t>
            </w:r>
            <w:r w:rsidR="00DC5A26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อ.คลองหลวง จ.ปทุมธานี 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ตุลาคม 2561- มกราคม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350A4DBE" w14:textId="1AD21380" w:rsidR="004F0038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3.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</w:t>
            </w: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่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อโครงการ/กิจกรรมที่ดำเนินการร่วมกัน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พัฒนาผลิตภัณฑ์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ขนมถ้วยฟูน้ำมะตูม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ผศ.วัฒนี บุญ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วิทยา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ขนมถ้วยฟูสมุนไพร ร้านบ้านขนมมรกต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12/7 หมู่บ้านพรรณดา ถ.สุวรรณศร ต.สระแก้ว อ.เมือง จ.สระแก้ว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ตุลาคม 2561- มกราคม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1127CAEF" w14:textId="363DD5FA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4.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่อโครงการ/กิจกรรมที่ดำเนินการร่วมกัน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พัฒนาผลิตภัณฑ์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น้ำพริกนรกปลาย่า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ง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ผศ.นันท์ปภัทร์ ทองคำ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กลุ่มวิสาหกิจชุมชนเกษตรปลอดภัย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ต.คลองห้า อ.คลองหลวง จ.ปทุมธานี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ตุลาคม 2561- มกราคม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3EA0E9E6" w14:textId="71C8BA6B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5.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พัฒนาผลิตภัณฑ์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อ.ภาสุรี ฤทธิเลิศ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บริษัท ไทย คอร์ไดเซปส์ จำกัด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43 หมู่ 7 ต.หนองนํ้าใส อ.วัฒนานคร จ.สระแก้ว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ตุลาคม 2561- มกราคม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3E39E370" w14:textId="0BAA28EA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6.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พัฒนาผลิตภัณฑ์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..ไอศกรีมนมผสมเนื้อตาลสุก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ผศ.ดร.สุภณิดา พัฒธร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วิสาหกิจชุมชนไอศกรีม และน้ำสมุนไพรครูแดง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1267 หมู่ที่ 3 ต. บางพูน อ. เมืองปทุมธานี จ. ปทุมธานี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ตุลาคม 2561- มกราคม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4DD71315" w14:textId="25E7E602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7.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การแข่งขันทักษะทางวิชาการและวิชาชีพทางด้านการเกษตรเครือข่ายเกษตรราชภัฏทั่วประเทศ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ครั้งที่ 5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คณะเทคโนโลยีการเกษตร...มรภ.วไลยอลงกรณ์ฯ.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คณะเทคโนโลยีการเกษตร มหาวิทยาลัยราชภัฏทั่วประเทศ</w:t>
            </w:r>
            <w:r w:rsidR="00A54C98" w:rsidRPr="009837B9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 มรภ.สงขลา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.9-11 กุมภาพันธ์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4F03ECD6" w14:textId="7D6DDCB7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8.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วิทยาศาสตร์และเทคโนโลยีระหว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่างสถาบัน (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ASTC)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ครั้งที่ 7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สถาบันการศึกษาด้านวิทยาศาสตร์และเทคโนโลยี 8 สถาบัน 11 หน่วยงาน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มหาวิทยาลัยรังสิต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7 มิถุนายน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64A1B045" w14:textId="48CFA5A0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9.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</w:t>
            </w: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่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โครงการ/กิจกรรมที่ดำเนินการร่วมกัน...โครงการพัฒนาท้องถิ่นเพื่อแก้ไขปัญหาความยากจนและยกระดับคุณภาพชีวิตของประชาชน จ.ปทุมธานี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ระหว่าง....คณะเทคโนโลยีการเกษตร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ชุมชนวัดพืชนิมิต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A54C98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ชุมชนวัดพืชนิมิต .อ.คลองหลวง จ.ปทุมธานี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พย. 61- กค.62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29F441CD" w14:textId="504A029F" w:rsidR="00DC5A2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10.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จ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สระแก้ว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</w:t>
            </w:r>
            <w:r w:rsidR="00E5397A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</w:t>
            </w:r>
            <w:r w:rsidR="00A54C98" w:rsidRPr="009837B9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ชุมชนบ้านแก่งสะเดา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ม. 4 ต.ทุ่งมหาเมฆ อ.วังน้ำเย็น จ.สระแก้ว..วันเดือนปี....พย. 2561- กค. 2562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699587B6" w14:textId="135300C9" w:rsidR="003C6416" w:rsidRPr="009837B9" w:rsidRDefault="004F0038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11.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ชื่อโครงการ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กิจกรรมที่ดำเนินการร่วมกัน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โครงการมหาวิทยาลัยประชาชน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ระหว่าง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คณะเทคโนโลยีการเกษตรมรภ.ไลยอลงกรณ์ฯ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กับ.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ธนาคารออมสิน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สถานที่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.อบต.เนินหอม อ.เมือง จ.ปราจีนบุรี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วันเดือนปี.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DC5A26"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22 พฤษภาคม 2562.</w:t>
            </w:r>
            <w:r w:rsidR="00A54C98" w:rsidRPr="009837B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DC5A26" w:rsidRPr="009837B9" w14:paraId="2E8949B0" w14:textId="77777777" w:rsidTr="008D5A55">
        <w:trPr>
          <w:trHeight w:val="48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001AD" w14:textId="77777777" w:rsidR="00DC5A26" w:rsidRPr="009837B9" w:rsidRDefault="00DC5A26" w:rsidP="00400E7C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D4794" w14:textId="77777777" w:rsidR="00DC5A26" w:rsidRPr="009837B9" w:rsidRDefault="00DC5A26" w:rsidP="00400E7C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CAD0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7D4636E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752F1" w14:textId="5E4E5087" w:rsidR="00DC5A26" w:rsidRPr="009837B9" w:rsidRDefault="00EB3085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</w:p>
          <w:p w14:paraId="16855F1D" w14:textId="77777777" w:rsidR="00DC5A26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  <w:p w14:paraId="0035DB8B" w14:textId="159E9EC0" w:rsidR="00DC0DD8" w:rsidRPr="009837B9" w:rsidRDefault="00DC0DD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04709" w14:textId="77777777" w:rsidR="00EB3085" w:rsidRDefault="00DC5A2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เครือข่ายความร่วมมือกับสถานศึกษา หน่วยงานภาครัฐ และเอกชนในต่างประเทศและมีการจัดกิจกรรมร่วมกัน </w:t>
            </w:r>
          </w:p>
          <w:p w14:paraId="2D341DDE" w14:textId="57754C05" w:rsidR="00DC5A26" w:rsidRPr="00EB3085" w:rsidRDefault="003C641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ใน</w:t>
            </w:r>
            <w:r w:rsidR="00EB3085" w:rsidRPr="00EB308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ต่างประเทศ </w:t>
            </w:r>
            <w:r w:rsidR="00EB3085" w:rsidRPr="00EB308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EB3085" w:rsidRPr="00EB308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C5A26" w:rsidRPr="00EB308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เครือข่าย</w:t>
            </w:r>
            <w:r w:rsidR="000367F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9 กิจกรรม</w:t>
            </w:r>
            <w:r w:rsidR="00DC5A26" w:rsidRPr="00EB308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ได้แก่</w:t>
            </w:r>
          </w:p>
          <w:p w14:paraId="36F3F04A" w14:textId="57908B49" w:rsidR="00DC5A26" w:rsidRPr="009837B9" w:rsidRDefault="00DC5A26" w:rsidP="007368AE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โครงการพัฒนาความร่วมมือกับมหาวิทยาลัยในเครือข่าย และแสวงหาพันธมิตรระดับนานาชาติ ดำเนินกิจกรรมระหว่างมหาวิทยาลัยราชภัฏวไลยอลงกรณ์ฯ กับ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 xml:space="preserve">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GB"/>
              </w:rPr>
              <w:t xml:space="preserve">University of International Business and Economics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ห้องประชุมสภามหาวิทยาลัยชั้น 3 อาคาร 100 ปี สมเด็จพระศรีนครินทร์ มหาวิทยาลัยราชภัฏวไลยอลงกรณ์ 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ในพระบรมราชูปถัมภ์ ในวันจันทร์ที่ 17 ธันวาคม 2561 โดยมี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การประชุมหารือการทำความร่วมมือ</w:t>
            </w:r>
            <w:r w:rsidR="007368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ในเรื่อง 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GB"/>
              </w:rPr>
              <w:t xml:space="preserve">UIBE oversea campus 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รวมถึงการแลกเปลี่ยนอาจารย์และนักศึกษา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และจัดอบรมระยะสั้นต่าง ๆ เป็นต้น</w:t>
            </w:r>
            <w:r w:rsidR="007368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ซึ่งขณะนี้อยู่ระหว่างดำเนินการประสานงานอย่างต่อเนื่อง</w:t>
            </w:r>
          </w:p>
          <w:p w14:paraId="47560FF0" w14:textId="67380002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โครงการการสร้างเครือข่ายความร่วมมือด้าน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การจัดการเรียนการสอนหลักสูตรและแลกเปลี่ยนนักศึกษาฝึกประสบการณ์สหกิจในประเทศอินเดีย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ระหว่าง คณะวิทยา</w:t>
            </w:r>
            <w:r w:rsidR="007053E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ศา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สตร์และเทคโนโลยี กับ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วัดไทยในพุทธคยา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สถานที่ ประเทศอินเดีย วันเดือนปี ระหว่างเดือน มกราคม – มีนาคม 2562 </w:t>
            </w:r>
          </w:p>
          <w:p w14:paraId="4BAE47D9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พัฒนาแผ่นพับประชาสัมพันธ์มหาวิทยาลัยเพื่อสร้างเครือข่ายความร่วมมือมหาวิทยาลัยได้มีแผ่นพับประชาสัมพันธ์ภาษาอังกฤษ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เพื่อสร้างเครือข่ายความร่วมมือทางวิชาการระหว่างประเทศ จำนวน 500 แผ่น</w:t>
            </w:r>
          </w:p>
          <w:p w14:paraId="78072B9E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กิจกรรมติดตามประเมินผลโครงการแลกเปลี่ยนนักศึกษา  มหาวิทยาลัยได้ประเมินผลโครงการแลกเปลี่ยนนักศึกษาจากการสัมภาษณ์ครูโรงเรียนเครือข่าย 6 แห่ง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เพื่อนำมาพัฒนาการดำเนินโครงการให้เกิดประสิทธิผลที่ดียิ่งขึ้นต่อไป </w:t>
            </w:r>
          </w:p>
          <w:p w14:paraId="462139CB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กิจกรรมพัฒนาความร่วมมือกับมหาวิทยาลัยในเครือข่าย และแสวงหาพันธมิตรระดับนานาชาติ</w:t>
            </w:r>
          </w:p>
          <w:p w14:paraId="03B30215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1.1 สร้างเครือข่ายความร่วมมือด้าน</w:t>
            </w:r>
            <w:r w:rsidRPr="007C3D9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การจัดการเรียนการสอนหลักสูตรและแลกเปลี่ยนนักศึกษาในต่างประเทศ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ระหว่างวันที่ 28 พฤษภาคม 2562 ถึงวันที่ 3 มิถุนายน 2562 </w:t>
            </w:r>
          </w:p>
          <w:p w14:paraId="57C767B6" w14:textId="1F87F4E5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1)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มหาวิทยาลัยดิบรูการ์ฮ (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Dibrugah University)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รัฐอัสสัม สาธารณรัฐอินเดีย ทั้งสองฝ่ายได้ประชุมเจรจาหารือและมีความเป็นไปได้สำหรับความร่วมมือระหว่างสองมหาวิทยาลัย และทางมหาวิทยาลัยดิบรูการ์ฮมีความยินดีที่จะต้อนรับการเยี่ยมเยือนของทางคณะผู้บริหารมหาวิทยาลัยราชภัฏวไลยอลงกรณ์ฯ และลงนาม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MOU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ร่วมกันอย่างเป็นทางการ</w:t>
            </w:r>
          </w:p>
          <w:p w14:paraId="6CD95E0E" w14:textId="79A7637F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2)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มหาวิทยาลัยอรุณาจัล (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Arunachal University of Studies)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รัฐอรุณาจัลประเทศ สาธารณรัฐอินเดีย ทั้งสองฝ่ายได้ประชุมเจรจาหารือและมีความเป็นไปได้สำหรับความร่วมมือระหว่างสองมหาวิทยาลัย และทางมหาวิทยาลัยอรุณาจัลมีความประสงค์ที่จะมาเยี่ยมเยือนมหาวิทยาลัยราชภัฏวไลยอลงกรณ์ฯ และลงนาม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MOU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ร่วมกันอย่างเป็นทางการ</w:t>
            </w:r>
          </w:p>
          <w:p w14:paraId="69FA3C84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   1.2 </w:t>
            </w:r>
            <w:r w:rsidRPr="000367F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ประชุมแลกเปลี่ยนเรียนรู้และพัฒนาความร่วมมือ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ระหว่างมหาวิทยาลัยในประเทศแถบลุ่มแม่น้ำโขง ระหว่างวันที่ 14 – 18 มิถุนายน 2562 </w:t>
            </w:r>
          </w:p>
          <w:p w14:paraId="3FF0707D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1)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มหาวิทยาลัยผูเอ่อร์ (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Pu’er University)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ณ นครผูเอ่อร์ มณฑลยูนนาน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สาธารณรัฐประชาชนจีน </w:t>
            </w:r>
          </w:p>
          <w:p w14:paraId="061851C4" w14:textId="2613A8E4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สรุปประเด็นการประชุมเจรจาความร่วมมือทางวิชาการ ได้แก่ </w:t>
            </w:r>
            <w:r w:rsidRPr="000367F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การแลกเปลี่ยนบุคลากรและนักศึกษา การทำวิจัยร่วมกัน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และการจัดงานวิชาการนานาชาติ ซึ่งการเจรจาได้นำไปสู่การทำบันทึกความตั้งใจร่วมกัน เพื่อกระชับ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ความร่วมมือระหว่างมหาวิทยาลัยจากประเทศต่าง ๆ และเพื่อร่วมกันส่งเสริมการแลกเปลี่ยนความร่วมมือที่มีประสิทธิภาพ ระหว่างมหาวิทยาลัยจากจีน และมหาวิทยาลัยจากไทย เวียดนาม ลาว พม่า และกัมพูชา ในกลุ่มประเทศลุ่มแม่น้ำโขง</w:t>
            </w:r>
          </w:p>
          <w:p w14:paraId="6E058452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367F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กิจกรรมสานสัมพันธ์ความร่วมมือและเผยแพร่ศิลปวัฒนธรรมไทย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4B23FDD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- สานต่อความร่วมมือกับมหาวิทยาลัยในเครือข่ายและสนับสนุนการเผยแพร่ศิลปวัฒนธรรมสู่นานาชาติ ระหว่างวันที่ 21 – 24 เมษายน 2562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มหาวิทยาลัยสังคมศาสตร์และมนุษยศาสตร์ ฮานอย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B308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มหาวิทยาลัยแห่งชาติเวียดนาม สาธารณรัฐสังคมนิยมเวียดนาม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โดยสนับสนุนนักศึกษาในการแลกเปลี่ยนการทำอาหารและขนม การแกะสลักผลไม้ และการแสดงนาฏศิลป์ระหว่างไทยและเวียดนาม จากตัวแทนนักศึกษาของทั้งสองมหาวิทยาลัย</w:t>
            </w:r>
          </w:p>
          <w:p w14:paraId="2548E7B7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กิจกรรมจัดทำคู่มือประชาสัมพันธ์มหาวิทยาลัยเพื่อสร้างเครือข่ายความร่วมมือ</w:t>
            </w:r>
          </w:p>
          <w:p w14:paraId="78EE1691" w14:textId="77777777" w:rsidR="00DC5A26" w:rsidRPr="009837B9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- มหาวิทยาลัยได้มีคู่มือประชาสัมพันธ์ภาษาอังกฤษเพื่อสร้างเครือข่ายความร่วมมือทางวิชาการระหว่างประเทศ</w:t>
            </w:r>
          </w:p>
          <w:p w14:paraId="60E4B6A1" w14:textId="2CB935D1" w:rsidR="00DC5A26" w:rsidRDefault="00DC5A2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8. </w:t>
            </w:r>
            <w:r w:rsidRPr="000367F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โครงการส่งเสริมและพัฒนานักศึกษาและอาจารย์เป็นพลเมืองโลก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กิจกรรมส่งเสริมและพัฒนาการดำเนินงานแลกเปลี่ยนนักศึกษา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โครงการแลกเปลี่ยนนักศึกษาฝึกงานในประเทศกลุ่มอาเซียน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GB"/>
              </w:rPr>
              <w:t xml:space="preserve">(SEA-Teacher) </w:t>
            </w:r>
            <w:r w:rsidRPr="005E0D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รุ่นที่ 8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ส่งนักศึกษาไทยไปฝึกปฏิบัติวิชาชีพครูในโรงเรียนเครือข่ายของมหาวิทยาลัยในประเทศกลุ่มอาเซียน และรับนักศึกษาต่างชาติจากประเทศกลุ่มอาเซียน เข้าฝึกปฏิบัติวิชาชีพครูในโรงเรียนเครือข่ายของมหาวิทยาลัย จำนวน 22 คน ระหว่างวันที่ 3 สิงหาคม  ถึงวันที่ 2 กันยายน 2562 การดำเนินงานโครงการในส่วนที่มหาวิทยาลัยรับนักศึกษาต่างชาติ 22 คน เข้าฝึกงานในกลุ่ม</w:t>
            </w:r>
            <w:r w:rsidRPr="00EB30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โรงเรียนเครือข่าย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ได้รับการสนับสนุนการดำเนินกิจกรรมต่างๆ ให้สำเร็จลุล่วงไปด้วยดีและมีประสิทธิผลที่ดีขึ้น </w:t>
            </w:r>
          </w:p>
          <w:p w14:paraId="413F255D" w14:textId="4A424572" w:rsidR="00DC5A26" w:rsidRPr="009837B9" w:rsidRDefault="003C6416" w:rsidP="007368AE">
            <w:pPr>
              <w:tabs>
                <w:tab w:val="left" w:pos="428"/>
                <w:tab w:val="left" w:pos="1276"/>
              </w:tabs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9. </w:t>
            </w:r>
            <w:r w:rsidRPr="000367F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การร่วมกันฝึกประสบการณ์วิชาชีพโภชนาการและการกำหนดอาหาร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สำหรับหลักสูตรที่มีการเก็บค่าธรรมเนียมพิเศษ ออกฝึกประสบการณ์ ณ ต่างประเทศ ระหว่างคณะวิทยาสตร์และเทคโนโลยี กับ </w:t>
            </w:r>
            <w:r w:rsidRPr="003C641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โรงพยาบาลและสถานอนามัย สาธารรัฐประชาธิปไตยประชาชนลาว 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สถานที่ สาธารรัฐประชาธิปไตยประชาชนลาว วันเดือนปี ระหว่างวันที่ 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กรกฏาคม – 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22 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กรกฏาคม </w:t>
            </w:r>
            <w:r w:rsidRPr="003C6416">
              <w:rPr>
                <w:rFonts w:ascii="TH SarabunPSK" w:eastAsia="TH SarabunPSK" w:hAnsi="TH SarabunPSK" w:cs="TH SarabunPSK"/>
                <w:sz w:val="28"/>
                <w:szCs w:val="28"/>
              </w:rPr>
              <w:t>2562</w:t>
            </w:r>
            <w:r w:rsidR="00DC5A26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</w:t>
            </w:r>
          </w:p>
        </w:tc>
      </w:tr>
      <w:tr w:rsidR="00DC5A26" w:rsidRPr="009837B9" w14:paraId="2BE318B3" w14:textId="77777777" w:rsidTr="008D5A55">
        <w:trPr>
          <w:trHeight w:val="115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CA3CD" w14:textId="77777777" w:rsidR="00DC5A26" w:rsidRPr="009837B9" w:rsidRDefault="00DC5A26" w:rsidP="00400E7C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  <w:p w14:paraId="2284D886" w14:textId="77777777" w:rsidR="0007441A" w:rsidRPr="009837B9" w:rsidRDefault="0007441A" w:rsidP="00400E7C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CA47E" w14:textId="7D3EDA40" w:rsidR="00803DB7" w:rsidRPr="009837B9" w:rsidRDefault="00DC5A26" w:rsidP="003B47F5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F4354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F46A0EA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82213" w14:textId="77777777" w:rsidR="00DC5A26" w:rsidRPr="009837B9" w:rsidRDefault="00DC5A26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16E7EA45" w14:textId="77777777" w:rsidR="00DC5A26" w:rsidRDefault="0074424E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38.58</w:t>
            </w:r>
          </w:p>
          <w:p w14:paraId="5E601069" w14:textId="5A13293D" w:rsidR="00DC0DD8" w:rsidRPr="009837B9" w:rsidRDefault="00DC0DD8" w:rsidP="00400E7C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2805C" w14:textId="6759A99B" w:rsidR="00DC5A26" w:rsidRPr="009837B9" w:rsidRDefault="00DC5A26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จำนวนนักศึกษาครูทุกชั้นปีจำนวนทั้งสิ้น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1,729 คน มีนักศึกษาชั้นปีที่ 4 และชั้นปีที่ 5 เข้าร่วมกิจกรรมพัฒน</w:t>
            </w:r>
            <w:r w:rsidR="0074424E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าสมรรถนะมาตรฐานวิชาชีพครูจำนวน </w:t>
            </w:r>
            <w:r w:rsidR="0074424E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667</w:t>
            </w:r>
            <w:r w:rsidR="0074424E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="00D92F39"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38.58</w:t>
            </w:r>
          </w:p>
        </w:tc>
      </w:tr>
      <w:tr w:rsidR="00DC5A26" w:rsidRPr="009837B9" w14:paraId="25376084" w14:textId="77777777" w:rsidTr="008D5A55">
        <w:trPr>
          <w:trHeight w:val="42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7453F" w14:textId="77777777" w:rsidR="00DC5A26" w:rsidRPr="009837B9" w:rsidRDefault="00DC5A26" w:rsidP="00400E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โครงการพัฒนาการเรียนการสอนของโรงเรียนสาธิตเพื่อให้ได้มาตรฐานสากล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0E5" w14:textId="05F397E4" w:rsidR="00DC5A26" w:rsidRPr="009837B9" w:rsidRDefault="00DC5A26" w:rsidP="00400E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.6.1.1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</w:t>
            </w:r>
            <w:r w:rsidR="00D02F84"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1753" w14:textId="77777777" w:rsidR="00DC5A26" w:rsidRPr="009837B9" w:rsidRDefault="00DC5A26" w:rsidP="00400E7C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033D6E5F" w14:textId="77777777" w:rsidR="00DC5A26" w:rsidRPr="009837B9" w:rsidRDefault="00DC5A26" w:rsidP="00400E7C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FF439" w14:textId="77777777" w:rsidR="00DC5A26" w:rsidRPr="009837B9" w:rsidRDefault="00DC5A26" w:rsidP="00400E7C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2ED2AD52" w14:textId="77777777" w:rsidR="00DC5A26" w:rsidRDefault="00DC5A26" w:rsidP="00400E7C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14:paraId="6D091403" w14:textId="634FFE20" w:rsidR="00DC0DD8" w:rsidRPr="009837B9" w:rsidRDefault="00DC0DD8" w:rsidP="00400E7C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E41E5" w14:textId="0C4094D7" w:rsidR="00390EDC" w:rsidRPr="00390EDC" w:rsidRDefault="00DC5A26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นักเรียนมีระดับประถมศึกษาและระดับมัธยมศึกษาของโรงเรียนสาธิตทุก</w:t>
            </w:r>
            <w:r w:rsidR="0074424E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ระดับชั้น ได้รับพัฒนาสมรรถนะใน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ศตวรรษที่ 21 จำนวน 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2,165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 คน จากจำนวนนักเรียนทั้งสิ้น 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2,165</w:t>
            </w:r>
            <w:r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 คน คิดเป็นร้อยละ 100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โดยกิจกรรมที่จัดเป็นกิจกรรมเป็นกิจกรรม</w:t>
            </w:r>
            <w:r w:rsidR="00390EDC"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ส่งเสริมทักษะตามแนวทางการปฏิรูปการศึกษา กระทรวงศึกษาธิการ </w:t>
            </w:r>
            <w:r w:rsidR="00390EDC"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3R x 8C </w:t>
            </w:r>
            <w:r w:rsidR="00390EDC"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กล่าวคือ </w:t>
            </w:r>
          </w:p>
          <w:p w14:paraId="04F29FF3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3R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ได้แก่ </w:t>
            </w:r>
          </w:p>
          <w:p w14:paraId="6AEED1C4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1. Reading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อ่านออก)</w:t>
            </w:r>
          </w:p>
          <w:p w14:paraId="66F237A6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2. Writing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เขียนได้)</w:t>
            </w:r>
          </w:p>
          <w:p w14:paraId="754DC76C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3. Arithmetics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คิดเลขเป็น)</w:t>
            </w:r>
          </w:p>
          <w:p w14:paraId="43E87E8F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8C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ได้แก่ </w:t>
            </w:r>
          </w:p>
          <w:p w14:paraId="494C0565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1.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ทักษะด้านการคิดอย่างมีวิจารณญาณและทักษะในการแก้ปัญหา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Critical Thinking and problem solving)</w:t>
            </w:r>
          </w:p>
          <w:p w14:paraId="0477DE8B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2.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ทักษะด้านการสร้างสรรค์และนวัตกรรม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Creativity and innovation)</w:t>
            </w:r>
          </w:p>
          <w:p w14:paraId="05A12EBA" w14:textId="36BDD8B1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3.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ทักษะด้านความร่วมมือการทำงานเป็นทีมและภาวะผู้น</w:t>
            </w:r>
            <w:r w:rsidR="00F134D0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ำ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Collaboration, teamwork and leadership)</w:t>
            </w:r>
          </w:p>
          <w:p w14:paraId="138A39D7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4.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ทักษะด้านการสื่อสารสารสนเทศและรู้เท่าทันสื่อ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Communications, information and media literacy)</w:t>
            </w:r>
          </w:p>
          <w:p w14:paraId="38D99D49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5.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ทักษะด้านความเข้าใจต่างวัฒนธรรมต่างกระบวนทัศน์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Cross-cultural understanding)</w:t>
            </w:r>
          </w:p>
          <w:p w14:paraId="0F73CB7F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6.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ทักษะด้านคอมพิวเตอร์ และเทคโนโลยีสารสนเทศและการสื่อสาร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Computing and ICT literacy )</w:t>
            </w:r>
          </w:p>
          <w:p w14:paraId="68526FAC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7.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ทักษะอาชีพและทักษะการเรียนรู้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Career and learning skills)</w:t>
            </w:r>
          </w:p>
          <w:p w14:paraId="3D92FD97" w14:textId="77777777" w:rsidR="00390EDC" w:rsidRPr="00390EDC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8.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ความมีเมตตากรุณา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compassion)</w:t>
            </w:r>
          </w:p>
          <w:p w14:paraId="105197C0" w14:textId="576921FE" w:rsidR="00DC5A26" w:rsidRPr="009837B9" w:rsidRDefault="00390EDC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</w:pP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ดังนั้นทักษะของคนต้องเตรียมคนออกไปเป็นคนทำงานที่ใช้ความรู้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Knowledge Worker)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และเป็นบุคคลพร้อมเรียนรู้ (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 xml:space="preserve">Learning Person) </w:t>
            </w:r>
            <w:r w:rsidRPr="00390EDC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ไม่ว่าจะประกอบสัมมาชีพอะไร มุ่งเน้นศักยภาพนักเรียนในแต่ละช่วงวัยและตามแผนการเรียนรู้ที่นักเรียนสนใจ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มุ่งเน้นศักยภาพนักเรียนในแต่ละช่วงวัย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ต้องเข้าร่วมกิจกรรม</w:t>
            </w:r>
            <w:r w:rsidR="00AE519F" w:rsidRPr="009837B9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และตามแผนการเรียนรู้ที่นักเรียนสนใจ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ครบทุกคน</w:t>
            </w:r>
          </w:p>
        </w:tc>
      </w:tr>
      <w:tr w:rsidR="00DC5A26" w:rsidRPr="009837B9" w14:paraId="6E94E3BE" w14:textId="77777777" w:rsidTr="006306E9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188" w14:textId="77777777" w:rsidR="00DC5A26" w:rsidRPr="009837B9" w:rsidRDefault="00DC5A26" w:rsidP="00400E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67C" w14:textId="77777777" w:rsidR="00DC5A26" w:rsidRPr="009837B9" w:rsidRDefault="00DC5A26" w:rsidP="00400E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1FD" w14:textId="77777777" w:rsidR="00DC5A26" w:rsidRPr="009837B9" w:rsidRDefault="00DC5A26" w:rsidP="00400E7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14:paraId="18AD6091" w14:textId="77777777" w:rsidR="00DC5A26" w:rsidRPr="009837B9" w:rsidRDefault="00DC5A26" w:rsidP="00400E7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0A1A" w14:textId="77777777" w:rsidR="00DC5A26" w:rsidRDefault="00D02F84" w:rsidP="00400E7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4E5E635B" w14:textId="4AC436CD" w:rsidR="00DC0DD8" w:rsidRPr="009837B9" w:rsidRDefault="00DC0DD8" w:rsidP="00400E7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B3E" w14:textId="77777777" w:rsidR="00DC5A26" w:rsidRPr="009837B9" w:rsidRDefault="00DC5A26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ยังไม่ได้รับการประเมินจาก สมศ. ในรอบที่ 4</w:t>
            </w:r>
          </w:p>
          <w:p w14:paraId="7782C38D" w14:textId="77777777" w:rsidR="00DC5A26" w:rsidRPr="009837B9" w:rsidRDefault="00DC5A26" w:rsidP="00307AE4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การประเมินจาก สมศ. รอบที่ 3 อยู่ในเกณฑ์ดี คิดเป็นร้อยละ 86.78 อยู่ระดับ 4.34</w:t>
            </w:r>
          </w:p>
        </w:tc>
      </w:tr>
    </w:tbl>
    <w:p w14:paraId="60F1E309" w14:textId="77777777" w:rsidR="005B643D" w:rsidRPr="009837B9" w:rsidRDefault="005B643D" w:rsidP="00400E7C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14:paraId="203182F0" w14:textId="77777777" w:rsidR="005B643D" w:rsidRPr="009837B9" w:rsidRDefault="005B643D" w:rsidP="00400E7C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28"/>
        </w:rPr>
      </w:pPr>
      <w:r w:rsidRPr="009837B9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 xml:space="preserve">เป้าประสงค์ที่ </w:t>
      </w:r>
      <w:r w:rsidRPr="009837B9">
        <w:rPr>
          <w:rFonts w:ascii="TH SarabunPSK" w:eastAsia="TH SarabunPSK" w:hAnsi="TH SarabunPSK" w:cs="TH SarabunPSK"/>
          <w:b/>
          <w:sz w:val="28"/>
        </w:rPr>
        <w:t xml:space="preserve">2 </w:t>
      </w:r>
      <w:r w:rsidRPr="009837B9">
        <w:rPr>
          <w:rFonts w:ascii="TH SarabunPSK" w:eastAsia="TH SarabunPSK" w:hAnsi="TH SarabunPSK" w:cs="TH SarabunPSK"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26790350" w14:textId="328F86E4" w:rsidR="005B643D" w:rsidRPr="009837B9" w:rsidRDefault="005B643D" w:rsidP="00400E7C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</w:rPr>
      </w:pPr>
      <w:r w:rsidRPr="009837B9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9837B9">
        <w:rPr>
          <w:rFonts w:ascii="TH SarabunPSK" w:eastAsia="TH SarabunPSK" w:hAnsi="TH SarabunPSK" w:cs="TH SarabunPSK"/>
          <w:b/>
          <w:sz w:val="28"/>
        </w:rPr>
        <w:t xml:space="preserve">2 </w:t>
      </w:r>
      <w:r w:rsidRPr="009837B9">
        <w:rPr>
          <w:rFonts w:ascii="TH SarabunPSK" w:eastAsia="TH SarabunPSK" w:hAnsi="TH SarabunPSK" w:cs="TH SarabunPSK"/>
          <w:sz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362A4F" w:rsidRPr="00362A4F" w14:paraId="0FE47C06" w14:textId="77777777" w:rsidTr="00663C92">
        <w:trPr>
          <w:trHeight w:val="411"/>
          <w:tblHeader/>
        </w:trPr>
        <w:tc>
          <w:tcPr>
            <w:tcW w:w="2127" w:type="dxa"/>
            <w:shd w:val="clear" w:color="auto" w:fill="FFFFFF"/>
            <w:vAlign w:val="center"/>
          </w:tcPr>
          <w:p w14:paraId="0B80CA8A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66E6C5A1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3E38A5DA" w14:textId="77777777" w:rsidR="00362A4F" w:rsidRPr="00362A4F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14:paraId="1E3F7969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</w:tcPr>
          <w:p w14:paraId="04216320" w14:textId="698F321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61- 3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ก.ย. 62)</w:t>
            </w:r>
          </w:p>
        </w:tc>
      </w:tr>
      <w:tr w:rsidR="00362A4F" w:rsidRPr="009837B9" w14:paraId="0A974C79" w14:textId="77777777" w:rsidTr="003B47F5">
        <w:trPr>
          <w:trHeight w:val="138"/>
        </w:trPr>
        <w:tc>
          <w:tcPr>
            <w:tcW w:w="2127" w:type="dxa"/>
            <w:shd w:val="clear" w:color="auto" w:fill="FFFFFF"/>
          </w:tcPr>
          <w:p w14:paraId="228726A7" w14:textId="09E4A32B" w:rsidR="00362A4F" w:rsidRPr="009837B9" w:rsidRDefault="00362A4F" w:rsidP="00362A4F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35E29A2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13FA613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11D308B0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14:paraId="6800FCFC" w14:textId="5B49E5B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begin"/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=</w:instrTex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instrText>SUM(ABOVE)</w:instrTex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</w:instrTex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separate"/>
            </w:r>
            <w:r w:rsidRPr="009837B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15</w:t>
            </w:r>
            <w:r w:rsidR="008B2991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</w:rPr>
              <w:t>.</w:t>
            </w:r>
            <w:r w:rsidRPr="009837B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44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end"/>
            </w:r>
            <w:r w:rsidR="006469D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32</w:t>
            </w:r>
          </w:p>
          <w:p w14:paraId="08F64078" w14:textId="47AFDCDB" w:rsidR="00362A4F" w:rsidRDefault="007C3D92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ล้าน</w:t>
            </w:r>
            <w:r w:rsidR="00362A4F"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4A5A4C2F" w14:textId="05298710" w:rsidR="00362A4F" w:rsidRPr="00A93F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6A13E4CD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3D88EE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14:paraId="0BBAE0F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จำนวนเงินสนับสนุนการวิจัยในปีงบประมาณ พ.ศ.2562 จำนวน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begin"/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=</w:instrTex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instrText>SUM(ABOVE)</w:instrTex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</w:instrTex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separate"/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15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443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220.5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end"/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0 บาท </w:t>
            </w:r>
          </w:p>
          <w:p w14:paraId="1B560B2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= 2,998,720 ;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= 4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797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180 ;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=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067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321 , ไตรมาสที่ 4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=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579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999.50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4EF778D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18"/>
                <w:szCs w:val="18"/>
              </w:rPr>
            </w:pPr>
          </w:p>
          <w:tbl>
            <w:tblPr>
              <w:tblStyle w:val="4-41"/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62A4F" w:rsidRPr="009837B9" w14:paraId="20F98D1F" w14:textId="77777777" w:rsidTr="003B47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06E3B27D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68432BD7" w14:textId="77777777" w:rsidR="00362A4F" w:rsidRPr="009837B9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73F5CD6A" w14:textId="77777777" w:rsidR="00362A4F" w:rsidRPr="009837B9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37D65471" w14:textId="77777777" w:rsidR="00362A4F" w:rsidRPr="009837B9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3472537C" w14:textId="77777777" w:rsidR="00362A4F" w:rsidRPr="009837B9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62A4F" w:rsidRPr="009837B9" w14:paraId="306E4958" w14:textId="77777777" w:rsidTr="003B47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20A7A645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AA26DE5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5ED950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14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5C393D9" w14:textId="77777777" w:rsidR="00362A4F" w:rsidRPr="009837B9" w:rsidRDefault="00362A4F" w:rsidP="00362A4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fldChar w:fldCharType="begin"/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nstrText xml:space="preserve"> =</w:instrTex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  <w:instrText>SUM(ABOVE)</w:instrTex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nstrText xml:space="preserve"> </w:instrTex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fldChar w:fldCharType="separate"/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  <w:cs/>
                    </w:rPr>
                    <w:t>119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  <w:cs/>
                    </w:rPr>
                    <w:t>300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fldChar w:fldCharType="end"/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B0BD81B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36F7A399" w14:textId="77777777" w:rsidTr="003B47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12007E07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7EF89D7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B87D8E4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98903A" w14:textId="77777777" w:rsidR="00362A4F" w:rsidRPr="009837B9" w:rsidRDefault="00362A4F" w:rsidP="00362A4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2,712,082.50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8E1BC09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1F4ABD34" w14:textId="77777777" w:rsidTr="003B47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554C07DC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0D6769C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E9129E6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2010D42" w14:textId="77777777" w:rsidR="00362A4F" w:rsidRPr="009837B9" w:rsidRDefault="00362A4F" w:rsidP="00362A4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662,800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3D66795D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5B9762EF" w14:textId="77777777" w:rsidTr="003B47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11493442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0667C94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6C600E0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51C534F" w14:textId="77777777" w:rsidR="00362A4F" w:rsidRPr="009837B9" w:rsidRDefault="00362A4F" w:rsidP="00362A4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2,736,000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0AB4F7E9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12C30040" w14:textId="77777777" w:rsidTr="003B47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59BB5AFE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39E98E5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65C3BC4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6DBF58" w14:textId="77777777" w:rsidR="00362A4F" w:rsidRPr="009837B9" w:rsidRDefault="00362A4F" w:rsidP="00362A4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fldChar w:fldCharType="begin"/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nstrText xml:space="preserve"> =</w:instrTex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</w:rPr>
                    <w:instrText>SUM(ABOVE)</w:instrTex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instrText xml:space="preserve"> </w:instrTex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fldChar w:fldCharType="separate"/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  <w:cs/>
                    </w:rPr>
                    <w:t>118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noProof/>
                      <w:color w:val="000000" w:themeColor="text1"/>
                      <w:sz w:val="26"/>
                      <w:szCs w:val="26"/>
                      <w:cs/>
                    </w:rPr>
                    <w:t>000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fldChar w:fldCharType="end"/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C527799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41DEAA34" w14:textId="77777777" w:rsidTr="003B47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5DED5EA8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65530D7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D3F91D4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ACA573E" w14:textId="77777777" w:rsidR="00362A4F" w:rsidRPr="009837B9" w:rsidRDefault="00362A4F" w:rsidP="00362A4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1,399,571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F81CE93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5F1D8634" w14:textId="77777777" w:rsidTr="003B47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16346DB3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4613993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0EABC87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4F7842" w14:textId="77777777" w:rsidR="00362A4F" w:rsidRPr="009837B9" w:rsidRDefault="00362A4F" w:rsidP="00362A4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2,101,467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BC5676C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662C2046" w14:textId="77777777" w:rsidTr="003B47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0AB26F5B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A66B033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08292EE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C4B9EC9" w14:textId="77777777" w:rsidR="00362A4F" w:rsidRPr="009837B9" w:rsidRDefault="00362A4F" w:rsidP="00362A4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070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3C175532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553AB660" w14:textId="77777777" w:rsidTr="003B47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45DF17B6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A9D8BBE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06BDB5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2A89FC0" w14:textId="77777777" w:rsidR="00362A4F" w:rsidRPr="009837B9" w:rsidRDefault="00362A4F" w:rsidP="00362A4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138,000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A0537CF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06F965FB" w14:textId="77777777" w:rsidTr="003B47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487357DE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FEB512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7529B6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ACE1178" w14:textId="77777777" w:rsidR="00362A4F" w:rsidRPr="009837B9" w:rsidRDefault="00362A4F" w:rsidP="00362A4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1,386,000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0E810715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62A4F" w:rsidRPr="009837B9" w14:paraId="6F17FEA9" w14:textId="77777777" w:rsidTr="003B47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  <w:gridSpan w:val="2"/>
                  <w:shd w:val="clear" w:color="auto" w:fill="auto"/>
                </w:tcPr>
                <w:p w14:paraId="28CA0E40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A916C56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fldChar w:fldCharType="begin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instrText xml:space="preserve"> =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</w:rPr>
                    <w:instrText>SUM(ABOVE)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instrText xml:space="preserve"> 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fldChar w:fldCharType="separate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6"/>
                      <w:szCs w:val="26"/>
                      <w:cs/>
                    </w:rPr>
                    <w:t>79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7F61D32" w14:textId="77777777" w:rsidR="00362A4F" w:rsidRPr="009837B9" w:rsidRDefault="00362A4F" w:rsidP="00362A4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fldChar w:fldCharType="begin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instrText xml:space="preserve"> =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</w:rPr>
                    <w:instrText>SUM(ABOVE)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instrText xml:space="preserve"> 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fldChar w:fldCharType="separate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6"/>
                      <w:szCs w:val="26"/>
                      <w:cs/>
                    </w:rPr>
                    <w:t>15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6"/>
                      <w:szCs w:val="26"/>
                      <w:cs/>
                    </w:rPr>
                    <w:t>443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6"/>
                      <w:szCs w:val="26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6"/>
                      <w:szCs w:val="26"/>
                      <w:cs/>
                    </w:rPr>
                    <w:t>220.5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fldChar w:fldCharType="end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7CAEDF7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AC10986" w14:textId="28F78856" w:rsidR="00362A4F" w:rsidRPr="009837B9" w:rsidRDefault="00362A4F" w:rsidP="00362A4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รายละเอียดงานวิจัยดัง</w:t>
            </w:r>
            <w:r w:rsidRPr="009837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เอกสารแนบที่ 2.1.1(1)</w:t>
            </w:r>
          </w:p>
        </w:tc>
      </w:tr>
      <w:tr w:rsidR="00362A4F" w:rsidRPr="009837B9" w14:paraId="40CED9A7" w14:textId="77777777" w:rsidTr="00D92F39">
        <w:trPr>
          <w:trHeight w:val="139"/>
        </w:trPr>
        <w:tc>
          <w:tcPr>
            <w:tcW w:w="2127" w:type="dxa"/>
            <w:shd w:val="clear" w:color="auto" w:fill="FFFFFF"/>
          </w:tcPr>
          <w:p w14:paraId="695D7BEC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4267EEE4" w14:textId="1DF833FE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  <w:p w14:paraId="65D80727" w14:textId="2CA173D3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14:paraId="2B975AFB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688A13AA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142161B6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ร้อยละ   </w:t>
            </w:r>
          </w:p>
          <w:p w14:paraId="1ABB71A3" w14:textId="77777777" w:rsidR="00362A4F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35.06</w:t>
            </w:r>
          </w:p>
          <w:p w14:paraId="5FAE4DBF" w14:textId="240340CD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shd w:val="clear" w:color="auto" w:fill="FFFFFF"/>
          </w:tcPr>
          <w:p w14:paraId="3CE96EE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จำนวนอาจารย์</w:t>
            </w:r>
            <w:r w:rsidRPr="009837B9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/</w:t>
            </w:r>
            <w:r w:rsidRPr="009837B9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นักวิจัย ทั้งหมด จำนวน  4</w:t>
            </w:r>
            <w:r w:rsidRPr="009837B9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szCs w:val="28"/>
              </w:rPr>
              <w:t>45</w:t>
            </w:r>
            <w:r w:rsidRPr="009837B9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คน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 161 คน คิดเป็นร้อยละ 35.06 แยกประเภทงานวิจัย นวัตกรรม และงานสร้างสรรค์</w:t>
            </w:r>
          </w:p>
          <w:tbl>
            <w:tblPr>
              <w:tblStyle w:val="4-41"/>
              <w:tblW w:w="8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656"/>
              <w:gridCol w:w="1418"/>
              <w:gridCol w:w="2372"/>
              <w:gridCol w:w="1353"/>
            </w:tblGrid>
            <w:tr w:rsidR="00362A4F" w:rsidRPr="00A00C88" w14:paraId="79B5ECD5" w14:textId="77777777" w:rsidTr="00A00C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10C86" w14:textId="233A7D65" w:rsidR="00362A4F" w:rsidRPr="00A00C88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A407B" w14:textId="31D852E5" w:rsidR="00362A4F" w:rsidRPr="00A00C88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คณะ/หน่วยงาน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287351" w14:textId="003D0DDC" w:rsidR="00362A4F" w:rsidRPr="00A00C88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จำนวนอาจารย์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CD2F4" w14:textId="1AC0F9C7" w:rsidR="00362A4F" w:rsidRPr="00A00C88" w:rsidRDefault="00A00C88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ผลงานวิจัยหรือนวัตกรรม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59D08" w14:textId="1667DA92" w:rsidR="00362A4F" w:rsidRPr="00A00C88" w:rsidRDefault="00362A4F" w:rsidP="00362A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13DDA652" w14:textId="77777777" w:rsidTr="00A00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46B22" w14:textId="3B7764EB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ED5FC" w14:textId="6E675686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40E32" w14:textId="0D6F33A4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98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17259" w14:textId="7E1CCFD9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39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CA689" w14:textId="325EBDA8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48.8</w:t>
                  </w:r>
                </w:p>
              </w:tc>
            </w:tr>
            <w:tr w:rsidR="00362A4F" w:rsidRPr="009837B9" w14:paraId="40834D7A" w14:textId="77777777" w:rsidTr="00A00C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AA7949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FBDF95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BD067B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82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AE9519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43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9A8F97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52.44</w:t>
                  </w:r>
                </w:p>
              </w:tc>
            </w:tr>
            <w:tr w:rsidR="00362A4F" w:rsidRPr="009837B9" w14:paraId="5A6B7C15" w14:textId="77777777" w:rsidTr="00A00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08400EF3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1C8A3AA6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F8B8E2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46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49D9BA5A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40CED919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26.09</w:t>
                  </w:r>
                </w:p>
              </w:tc>
            </w:tr>
            <w:tr w:rsidR="00362A4F" w:rsidRPr="009837B9" w14:paraId="538E617C" w14:textId="77777777" w:rsidTr="00A00C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68840FF6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2D654482" w14:textId="77777777" w:rsidR="00362A4F" w:rsidRPr="009837B9" w:rsidRDefault="00362A4F" w:rsidP="00362A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101F789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6382011C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0D716DCF" w14:textId="77777777" w:rsidR="00362A4F" w:rsidRPr="009837B9" w:rsidRDefault="00362A4F" w:rsidP="00362A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0</w:t>
                  </w:r>
                </w:p>
              </w:tc>
            </w:tr>
            <w:tr w:rsidR="00362A4F" w:rsidRPr="009837B9" w14:paraId="3410F2BB" w14:textId="77777777" w:rsidTr="00A00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183EB03C" w14:textId="77777777" w:rsidR="00362A4F" w:rsidRPr="009837B9" w:rsidRDefault="00362A4F" w:rsidP="00362A4F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37FBADA3" w14:textId="77777777" w:rsidR="00362A4F" w:rsidRPr="009837B9" w:rsidRDefault="00362A4F" w:rsidP="00362A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D4116C3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54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55131ACB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58F7C36C" w14:textId="77777777" w:rsidR="00362A4F" w:rsidRPr="009837B9" w:rsidRDefault="00362A4F" w:rsidP="00362A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22.22</w:t>
                  </w:r>
                </w:p>
              </w:tc>
            </w:tr>
            <w:tr w:rsidR="00A00C88" w:rsidRPr="00A00C88" w14:paraId="3CCEDF23" w14:textId="77777777" w:rsidTr="00A00C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8DA32" w14:textId="02176346" w:rsidR="00A00C88" w:rsidRPr="00A00C88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79685" w14:textId="2B54C841" w:rsidR="00A00C88" w:rsidRPr="00A00C88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คณะ/หน่วยงาน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6246F" w14:textId="225D9229" w:rsidR="00A00C88" w:rsidRPr="00A00C88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จำนวนอาจารย์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0B866" w14:textId="3BFD1FE8" w:rsidR="00A00C88" w:rsidRPr="00A00C88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ผลงานวิจัยหรือนวัตกรรม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F077B" w14:textId="281EAC2D" w:rsidR="00A00C88" w:rsidRPr="00A00C88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A00C8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</w:tr>
            <w:tr w:rsidR="00A00C88" w:rsidRPr="009837B9" w14:paraId="2ADCAA74" w14:textId="77777777" w:rsidTr="00A00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093CCA60" w14:textId="77777777" w:rsidR="00A00C88" w:rsidRPr="009837B9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7C2C8190" w14:textId="77777777" w:rsidR="00A00C88" w:rsidRPr="009837B9" w:rsidRDefault="00A00C88" w:rsidP="00A00C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2737676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70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32945E2A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00ED4E2C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2.86</w:t>
                  </w:r>
                </w:p>
              </w:tc>
            </w:tr>
            <w:tr w:rsidR="00A00C88" w:rsidRPr="009837B9" w14:paraId="78FA5ABF" w14:textId="77777777" w:rsidTr="00A00C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6E83EE05" w14:textId="77777777" w:rsidR="00A00C88" w:rsidRPr="009837B9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564F1EE7" w14:textId="77777777" w:rsidR="00A00C88" w:rsidRPr="009837B9" w:rsidRDefault="00A00C88" w:rsidP="00A00C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4616780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17CC5C57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15FF29FC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74.19</w:t>
                  </w:r>
                </w:p>
              </w:tc>
            </w:tr>
            <w:tr w:rsidR="00A00C88" w:rsidRPr="009837B9" w14:paraId="5868F993" w14:textId="77777777" w:rsidTr="00A00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3778460D" w14:textId="77777777" w:rsidR="00A00C88" w:rsidRPr="009837B9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1C243385" w14:textId="77777777" w:rsidR="00A00C88" w:rsidRPr="009837B9" w:rsidRDefault="00A00C88" w:rsidP="00A00C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3D94424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3117F637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7F4D6D59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65.00</w:t>
                  </w:r>
                </w:p>
              </w:tc>
            </w:tr>
            <w:tr w:rsidR="00A00C88" w:rsidRPr="009837B9" w14:paraId="6421943A" w14:textId="77777777" w:rsidTr="00A00C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4E3B5B30" w14:textId="77777777" w:rsidR="00A00C88" w:rsidRPr="009837B9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562611A9" w14:textId="77777777" w:rsidR="00A00C88" w:rsidRPr="009837B9" w:rsidRDefault="00A00C88" w:rsidP="00A00C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805657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0F7D0832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4AB02FAB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100.00</w:t>
                  </w:r>
                </w:p>
              </w:tc>
            </w:tr>
            <w:tr w:rsidR="00A00C88" w:rsidRPr="009837B9" w14:paraId="112E656C" w14:textId="77777777" w:rsidTr="00A00C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auto"/>
                </w:tcPr>
                <w:p w14:paraId="77405E7E" w14:textId="77777777" w:rsidR="00A00C88" w:rsidRPr="009837B9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7B75F76A" w14:textId="77777777" w:rsidR="00A00C88" w:rsidRPr="009837B9" w:rsidRDefault="00A00C88" w:rsidP="00A00C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7A19038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0C26B825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44732A66" w14:textId="77777777" w:rsidR="00A00C88" w:rsidRPr="009837B9" w:rsidRDefault="00A00C88" w:rsidP="00A00C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73.00</w:t>
                  </w:r>
                </w:p>
              </w:tc>
            </w:tr>
            <w:tr w:rsidR="00A00C88" w:rsidRPr="009837B9" w14:paraId="0AD95D5B" w14:textId="77777777" w:rsidTr="00A00C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  <w:gridSpan w:val="2"/>
                  <w:shd w:val="clear" w:color="auto" w:fill="auto"/>
                </w:tcPr>
                <w:p w14:paraId="3BF595F5" w14:textId="77777777" w:rsidR="00A00C88" w:rsidRPr="009837B9" w:rsidRDefault="00A00C88" w:rsidP="00A00C8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86BAE8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instrText>SUM(ABOVE)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445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14:paraId="66BD4D7D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instrText>SUM(ABOVE)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156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0752B43E" w14:textId="77777777" w:rsidR="00A00C88" w:rsidRPr="009837B9" w:rsidRDefault="00A00C88" w:rsidP="00A00C8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35.06</w:t>
                  </w:r>
                </w:p>
              </w:tc>
            </w:tr>
          </w:tbl>
          <w:p w14:paraId="4FDF33B0" w14:textId="149A036D" w:rsidR="00362A4F" w:rsidRPr="009837B9" w:rsidRDefault="00362A4F" w:rsidP="00362A4F">
            <w:pPr>
              <w:shd w:val="clear" w:color="auto" w:fill="FFFFFF" w:themeFill="background1"/>
              <w:spacing w:after="0" w:line="240" w:lineRule="auto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รายละเอียดงานวิจัยดัง</w:t>
            </w:r>
            <w:r w:rsidRPr="009837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เอกสารแนบที่ 2.2.1(1)</w:t>
            </w:r>
          </w:p>
        </w:tc>
      </w:tr>
      <w:tr w:rsidR="00362A4F" w:rsidRPr="009837B9" w14:paraId="1CFE67B0" w14:textId="77777777" w:rsidTr="001A2F16">
        <w:trPr>
          <w:trHeight w:val="160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96AB7" w14:textId="77777777" w:rsidR="00362A4F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2.2.2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โครงการส่งเสริมผลงานวิจัยเชิงประยุกต์และพัฒนานวัตกรรม </w:t>
            </w:r>
          </w:p>
          <w:p w14:paraId="5A80B907" w14:textId="6AFEA97F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174727D3" w14:textId="296EAA4A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2.2.2.1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1FCF7ACF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5A710AB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2537562D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94193F7" w14:textId="086B1F84" w:rsidR="00362A4F" w:rsidRDefault="006469DC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  <w:p w14:paraId="56F1BF1C" w14:textId="43D64BC3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1FC67EE2" w14:textId="2658FC84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พัฒนานวัตกรรมจนมีการจดทะเบียนจากหน่วยงานที่เกี่ยวข้องอยู่ที่ระดับ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0 </w:t>
            </w:r>
            <w:r w:rsidRPr="00983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เนื่องจาก</w:t>
            </w:r>
            <w:r w:rsidR="006469D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</w:t>
            </w:r>
            <w:r w:rsidR="006469D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ยังไม่มี</w:t>
            </w: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ทำแผน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</w:tr>
      <w:tr w:rsidR="00362A4F" w:rsidRPr="009837B9" w14:paraId="464F5F4F" w14:textId="77777777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C9EA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829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7FA3ED15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</w:t>
            </w:r>
          </w:p>
          <w:p w14:paraId="4ECB3ADC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659DEA0E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  <w:p w14:paraId="2705E303" w14:textId="77777777" w:rsidR="00362A4F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ครั้ง</w:t>
            </w:r>
          </w:p>
          <w:p w14:paraId="7628F6A5" w14:textId="27E2B5EB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14:paraId="1C8B16CC" w14:textId="22BFE6DE" w:rsidR="00362A4F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 จำนวน 9 ครั้ง</w:t>
            </w:r>
          </w:p>
          <w:p w14:paraId="3708A59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tbl>
            <w:tblPr>
              <w:tblStyle w:val="GridTable6Colorful-Accent61"/>
              <w:tblW w:w="8385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709"/>
              <w:gridCol w:w="5812"/>
            </w:tblGrid>
            <w:tr w:rsidR="00362A4F" w:rsidRPr="009837B9" w14:paraId="7FB71389" w14:textId="77777777" w:rsidTr="001A2F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14:paraId="1EF65785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70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8840C3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5812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5296290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การประชุม</w:t>
                  </w:r>
                </w:p>
              </w:tc>
            </w:tr>
            <w:tr w:rsidR="00362A4F" w:rsidRPr="009837B9" w14:paraId="15765B69" w14:textId="77777777" w:rsidTr="001A2F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shd w:val="clear" w:color="auto" w:fill="auto"/>
                </w:tcPr>
                <w:p w14:paraId="2D757E2F" w14:textId="032727F1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วิทยาศาสตร์และเทคโนโลยี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  <w:t xml:space="preserve"> 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(1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769E07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54993AEC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การประชุมวิชาการวิทยาศาสตร์และเทคโนโลยี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ASTC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2019 ร่วมกับภาคีเครือข่ายต่อปีงบประมาณ 2562 วันเดือนปีที่จัด วันที่ 7 มิถุนายน 2562 สถานที่ มหาวิทยาลัยรังสิต</w:t>
                  </w:r>
                </w:p>
              </w:tc>
            </w:tr>
            <w:tr w:rsidR="00362A4F" w:rsidRPr="009837B9" w14:paraId="2AEB9E67" w14:textId="77777777" w:rsidTr="001A2F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shd w:val="clear" w:color="auto" w:fill="auto"/>
                </w:tcPr>
                <w:p w14:paraId="789D7F4B" w14:textId="02AF0A4E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เทคโนโลยีการเกษตร (1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D294A45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441313CE" w14:textId="7E8A8291" w:rsidR="00362A4F" w:rsidRPr="009837B9" w:rsidRDefault="00362A4F" w:rsidP="00362A4F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การประชุมวิชาการวิทยาศาสตร์และเทคโนโลยี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ASTC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2019 ร่วมกับภาคีเครือข่ายต่อปีงบประมาณ 2562 วันเดือนปีที่จัด วันที่ 7 มิถุนายน 2562 สถานที่ มหาวิทยาลัยรังสิต</w:t>
                  </w:r>
                </w:p>
              </w:tc>
            </w:tr>
            <w:tr w:rsidR="00362A4F" w:rsidRPr="009837B9" w14:paraId="0B61F8AB" w14:textId="77777777" w:rsidTr="001A2F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shd w:val="clear" w:color="auto" w:fill="auto"/>
                </w:tcPr>
                <w:p w14:paraId="2C28A3B8" w14:textId="102B0B36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สาธารณสุขศาสตร์ (1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E1D9C91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410C2E88" w14:textId="3805B660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1.การประชุมวิชาการสุขศึกษาแห่งชาติ ครั้งที่ 19 ร่วมกับเครือข่าย สมาคมวิชาชีพสุขศึกษา </w:t>
                  </w:r>
                  <w:r w:rsidR="00A00C8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  <w:t>ม.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มหิดล ม</w:t>
                  </w:r>
                  <w:r w:rsidR="00A00C8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  <w:t>.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บูรพา </w:t>
                  </w:r>
                  <w:r w:rsidR="00A00C8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  <w:t>มรภ.ว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ไลยอลงกรณ์ ในพระบรมราชูปถัมภ์ และกรมสนับสนุนสุขภาพ กระทรวงสาธารณสุข วันเดือนปีที่จัด 9-11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พฤษภาคม 2562  สถานที่ ณ โรงแรมจอมเทียนปาล์มบีชโฮเต็ล แอนด์รีสอร์ท จังหวัดชลบุรี</w:t>
                  </w:r>
                </w:p>
              </w:tc>
            </w:tr>
            <w:tr w:rsidR="00362A4F" w:rsidRPr="009837B9" w14:paraId="12EDE5BD" w14:textId="77777777" w:rsidTr="001A2F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shd w:val="clear" w:color="auto" w:fill="auto"/>
                </w:tcPr>
                <w:p w14:paraId="488D62C1" w14:textId="5E59C4EC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lastRenderedPageBreak/>
                    <w:t>มนุษยศาสตร์และสังคมศาสตร์ (1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3126D83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75CAE62C" w14:textId="77777777" w:rsidR="00A00C88" w:rsidRDefault="00362A4F" w:rsidP="00362A4F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การประชุมวิชาการและนิทรรศการระดับชาติสาขามนุษยศาสตร์และสังคมศาสตร์ ร่วมกับเครือข่ายมหาวิทยาลัยราชภัฏอุตรดิตถ์ มหาวิทยาลัยราชภัฏอยุธยา มหาวิทยาลัยเกษตรศาสตร์ มหาวิทยาลัยธุรกิจบัณฑิต มหาวิทยาลัยราชภัฏบุรีรัมย์ วันเดือนปีที่จัด   26 มิถุนายน 2562 สถานที่ ห้องประชุมราชนครินทร์ อาคาร 100 ปี สมเด็จพระศรีนครินทร์ </w:t>
                  </w:r>
                </w:p>
                <w:p w14:paraId="25002DE8" w14:textId="2F0BE131" w:rsidR="00362A4F" w:rsidRPr="009837B9" w:rsidRDefault="00A00C88" w:rsidP="00362A4F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  <w:t>มรภ.</w:t>
                  </w:r>
                  <w:r w:rsidR="00362A4F"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วไลยอลงกรณ์ ในพระบรมราชูปถัมภ์</w:t>
                  </w:r>
                </w:p>
              </w:tc>
            </w:tr>
            <w:tr w:rsidR="00362A4F" w:rsidRPr="009837B9" w14:paraId="2CA55A67" w14:textId="77777777" w:rsidTr="001A2F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shd w:val="clear" w:color="auto" w:fill="auto"/>
                </w:tcPr>
                <w:p w14:paraId="4B934FF0" w14:textId="34E48C51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 (1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D6E8094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4347982A" w14:textId="4D3D2DCD" w:rsidR="00362A4F" w:rsidRPr="009837B9" w:rsidRDefault="00362A4F" w:rsidP="00A00C88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การประชุมวิชาการระดับชาติ ครั้งที่ 4 ประจำปี 2562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“นวัตกรรมการจัดการ: สังคมสีเขียวเพื่อการพัฒนาที่ยั่งยืน”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ร่วมกับเครือข่าย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สถาบันการศึกษา และหน่วยงานภาคเอกชน ได้แก่ มหาวิทยาลัยธรรมศาสตร์  </w:t>
                  </w:r>
                  <w:r w:rsidR="00A00C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มรภ.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เลย  </w:t>
                  </w:r>
                  <w:r w:rsidR="00A00C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มรภ.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สวนสุนันทา  </w:t>
                  </w:r>
                  <w:r w:rsidR="00A00C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มรภ.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อุดรธานี  มหาวิทยาลัยสุโขทัยธรรมาธิราช  มหาวิทยาลัยบูรพา  มหาวิทยาลัยหัวเฉียวเฉลิมพระเกียรติ บริษัท ซีพี  ออลล์  จำกัด (มหาชน)  และ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XI’ AN UNIVERSITY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สาธารณรัฐประชาชนจีน. 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วันเดือนปีที่จัด 31 พฤษภาคม 2562 สถานที่ห้องประชุมราชนครินทร์ ชั้น 5 อาคาร 100 ปี  สมเด็จพระศรีนครินทร์  </w:t>
                  </w:r>
                  <w:r w:rsidR="00A00C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มรภ.</w:t>
                  </w:r>
                  <w:r w:rsidR="00A00C8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  <w:t>ว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ไลยอลงกรณ์  ในพระบรมราชูปถัมภ์</w:t>
                  </w:r>
                  <w:bookmarkStart w:id="9" w:name="_GoBack"/>
                  <w:bookmarkEnd w:id="9"/>
                </w:p>
              </w:tc>
            </w:tr>
            <w:tr w:rsidR="00362A4F" w:rsidRPr="009837B9" w14:paraId="34CC15D3" w14:textId="77777777" w:rsidTr="001A2F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shd w:val="clear" w:color="auto" w:fill="auto"/>
                </w:tcPr>
                <w:p w14:paraId="5E89DE68" w14:textId="3EE7DF8F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วิทยาลัยนวัตกรรมการจัดการ (1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263670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57034DCA" w14:textId="2002BCE3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การประชุมวิชาการระดับชาติ ครั้งที่ 4 ประจำปี 2562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“นวัตกรรมการจัดการ: สังคมสีเขียวเพื่อการพัฒนาที่ยั่งยืน”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ร่วมกับเครือข่าย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สถาบันการศึกษา และหน่วยงานภาคเอกชน ได้แก่ มหาวิทยาลัยธรรมศาสตร์  มหาวิทยาลัยราชภัฏเลย  มหาวิทยาลัยราชภัฏสวนสุนันทา  มหาวิทยาลัยราชภัฏอุดรธานี  มหาวิทยาลัยสุโขทัยธรรมาธิราช  มหาวิทยาลัยบูรพา  มหาวิทยาลัยหัวเฉียวเฉลิมพระเกียรติ บริษัท ซีพี  ออลล์  จำกัด (มหาชน)  และ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XI’ AN UNIVERSITY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สาธารณรัฐประชาชนจีน. 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วันเดือนปีที่จัด 31 พฤษภาคม 2562 สถานที่ห้องประชุมราชนครินทร์ ชั้น 5 อาคาร 100 ปี  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สมเด็จพระศรีนครินทร์  มหาวิทยาลัยราชภัฏวไลยอลงกรณ์  ในพระบรมราชูปถัมภ์</w:t>
                  </w:r>
                </w:p>
              </w:tc>
            </w:tr>
            <w:tr w:rsidR="00362A4F" w:rsidRPr="009837B9" w14:paraId="0038186E" w14:textId="77777777" w:rsidTr="001A2F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vMerge w:val="restart"/>
                  <w:shd w:val="clear" w:color="auto" w:fill="auto"/>
                </w:tcPr>
                <w:p w14:paraId="146E1885" w14:textId="60784C83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lastRenderedPageBreak/>
                    <w:t>สถาบันวิจัยและพัฒนา (3</w:t>
                  </w:r>
                  <w:r w:rsidRPr="009837B9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ครั้ง</w:t>
                  </w:r>
                  <w:r w:rsidRPr="009837B9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EAF6A20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0A87363A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1. การประชุมวิชาการระดับชาติมหาวิทยาลัยราชภัฏกลุ่มศรีอยุธยา ครั้งที่9 เรื่อง “วิจัยและนวัตกรรมเพื่อสังคม” ร่วมกับเครือข่ายกลุ่มศรีอยุธยา วันเดือนปีที่จัดในวันที่ 18-19 ตุลาคม 2561 สถานที่ มหาวิทยาลัยราชภัฏวไลยอลงกรณ์ ในพระบรมราชูปถัมภ์ จังหวัดปทุมธานี</w:t>
                  </w:r>
                </w:p>
              </w:tc>
            </w:tr>
            <w:tr w:rsidR="00362A4F" w:rsidRPr="009837B9" w14:paraId="2031D2E6" w14:textId="77777777" w:rsidTr="001A2F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vMerge/>
                  <w:shd w:val="clear" w:color="auto" w:fill="auto"/>
                </w:tcPr>
                <w:p w14:paraId="030DE0C6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674B0DF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/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นานาชาติ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05B231EC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2.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การประชุมวิชาการระดับชาติและนานาชาติ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“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ราชภัฏวิจัยครั้งที่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5”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ร่วมกับเครือข่ายกลุ่มราชภัฏ วันเดือนปีที่จัดในวันที่ 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2-5</w:t>
                  </w: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ธันวาคม 2561 สถานที่ มหาวิทยาลัยราชภัฏเพชรบุรี</w:t>
                  </w:r>
                </w:p>
              </w:tc>
            </w:tr>
            <w:tr w:rsidR="00362A4F" w:rsidRPr="009837B9" w14:paraId="02536A12" w14:textId="77777777" w:rsidTr="001A2F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4" w:type="dxa"/>
                  <w:vMerge/>
                  <w:shd w:val="clear" w:color="auto" w:fill="auto"/>
                </w:tcPr>
                <w:p w14:paraId="327482D2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ACB6DC8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293F740A" w14:textId="77777777" w:rsidR="00362A4F" w:rsidRPr="009837B9" w:rsidRDefault="00362A4F" w:rsidP="00362A4F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3. การประชุมวิชาการระดับชาติ มหาวิทยาลัยราชภัฏกลุ่มศรีอยุธยา ครั้งที่ 10 (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NCSAG</w:t>
                  </w:r>
                  <w:r w:rsidRPr="009837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2019) “วิจัย นวัตกรรม นำการพัฒนาท้องถิ่น”  ระหว่างวันที่ 4 – 5 กรกฎาคม 2562 ณ มหาวิทยาลัยราชภัพระนครศรีอยุธยา</w:t>
                  </w:r>
                </w:p>
              </w:tc>
            </w:tr>
          </w:tbl>
          <w:p w14:paraId="550545B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62A4F" w:rsidRPr="009837B9" w14:paraId="1E5611F1" w14:textId="77777777" w:rsidTr="00481DC3">
        <w:trPr>
          <w:trHeight w:val="845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82287" w14:textId="0A87EAF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2.3.1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โครงการพัฒนาการผลิตผลงานวิจัยของอาจารย์ด้านการผลิตหรือพัฒนาครู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14:paraId="49218429" w14:textId="1EBA7C29" w:rsidR="00362A4F" w:rsidRPr="009837B9" w:rsidRDefault="00362A4F" w:rsidP="00362A4F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2.3.1.1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เพื่อผลิต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14:paraId="25D8011F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  <w:p w14:paraId="6AAFCF23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61D14B53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  <w:p w14:paraId="58A9BF30" w14:textId="53C6197F" w:rsidR="00362A4F" w:rsidRDefault="00C96A22" w:rsidP="00362A4F">
            <w:pPr>
              <w:tabs>
                <w:tab w:val="left" w:pos="64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4.29</w:t>
            </w:r>
          </w:p>
          <w:p w14:paraId="75AA597D" w14:textId="03186956" w:rsidR="00362A4F" w:rsidRPr="009837B9" w:rsidRDefault="00362A4F" w:rsidP="00362A4F">
            <w:pPr>
              <w:tabs>
                <w:tab w:val="left" w:pos="64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shd w:val="clear" w:color="auto" w:fill="FFFFFF"/>
          </w:tcPr>
          <w:p w14:paraId="23380035" w14:textId="2D662DF6" w:rsidR="00362A4F" w:rsidRPr="00C96A22" w:rsidRDefault="00362A4F" w:rsidP="00362A4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C96A2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จำนวน</w:t>
            </w: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อาจารย์</w:t>
            </w:r>
            <w:r w:rsidR="00C96A22" w:rsidRP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คณะครุศาสตร์</w:t>
            </w:r>
            <w:r w:rsidRP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ทั้งหมด </w:t>
            </w:r>
            <w:r w:rsid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70</w:t>
            </w:r>
            <w:r w:rsidRP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คน มีอาจารย์ที่ทำ</w:t>
            </w:r>
            <w:r w:rsidRPr="00C96A2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จำนวน 3 คน</w:t>
            </w: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3 ผลงาน</w:t>
            </w: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คิดเป็นร้อยละ </w:t>
            </w:r>
            <w:r w:rsidR="00C96A22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4.29</w:t>
            </w:r>
          </w:p>
          <w:p w14:paraId="366CA508" w14:textId="77777777" w:rsidR="00362A4F" w:rsidRPr="00C96A22" w:rsidRDefault="00362A4F" w:rsidP="00362A4F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C96A22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ระดับชาติ 3 ผลงาน</w:t>
            </w:r>
          </w:p>
          <w:p w14:paraId="0103EB18" w14:textId="77777777" w:rsidR="00362A4F" w:rsidRPr="00C96A22" w:rsidRDefault="00362A4F" w:rsidP="00362A4F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1. ผศ.ดร.สุวรรณา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มหาวิทยาลัยราชภัฏวไลยอลงกรณ์ ในพระบรมราชูปถัมภ์ ตีพิมพ์ในวารสารวไลยอลงกรณ์ปริทัศน์ ปีที่ 9 ฉบับที่ 1 (มกราคม-เมษายน 2562)</w:t>
            </w:r>
          </w:p>
          <w:p w14:paraId="0E5E9A44" w14:textId="77777777" w:rsidR="00362A4F" w:rsidRPr="00C96A22" w:rsidRDefault="00362A4F" w:rsidP="00362A4F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 ผศ.ดร.เมษา นวลศรี เรื่อง การพัฒนาเกณฑ์ปกติของมาตรวัดความมีจิตอาสาของนักศึกษาครูมหาวิทยาลัยราชภัฏ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</w:t>
            </w:r>
          </w:p>
          <w:p w14:paraId="5CB17158" w14:textId="75CC7ADE" w:rsidR="00362A4F" w:rsidRPr="00C96A22" w:rsidRDefault="00362A4F" w:rsidP="00362A4F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</w:pPr>
            <w:r w:rsidRPr="00C96A22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3. อ.คันธรส ภาผล เรื่อง การจัดกิจกรรมการเล่านิทานโดยใช้หนังสือนิทานเล่มใหญ่เพื่อส่งเสริมทักษะการพูดสำหรับเด็กปฐมวัยในศตวรรษที่ 21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 </w:t>
            </w:r>
          </w:p>
        </w:tc>
      </w:tr>
      <w:tr w:rsidR="00362A4F" w:rsidRPr="009837B9" w14:paraId="2E218DD3" w14:textId="77777777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66FAFD4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45D3658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  <w:p w14:paraId="025387B7" w14:textId="7B841E6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598A19B9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209A86D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678F1C63" w14:textId="77777777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093F40D8" w14:textId="1E15B203" w:rsidR="00362A4F" w:rsidRDefault="006469DC" w:rsidP="00362A4F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7840E40B" w14:textId="5AA7449B" w:rsidR="00362A4F" w:rsidRPr="009837B9" w:rsidRDefault="00362A4F" w:rsidP="00362A4F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375A0662" w14:textId="77777777" w:rsidR="00362A4F" w:rsidRPr="000215A1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215A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 อยู่ที่ ระดับ 0 คือ เนื่องจาก มีจำนวน 1 หน่วยงาน ยังไม่มีแผนการจัดทำแผนการจัดการความรู้</w:t>
            </w:r>
          </w:p>
          <w:p w14:paraId="13B3B4E5" w14:textId="77777777" w:rsidR="00362A4F" w:rsidRPr="000215A1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215A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0215A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ทุกหน่วยงานมีการจัดทำแผนการจัดการความรู้ </w:t>
            </w:r>
          </w:p>
          <w:p w14:paraId="2E0071FD" w14:textId="1F235E70" w:rsidR="00362A4F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215A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โครงสร้างการบริหารมหาวิทยาลัยประกอบไปด้วย 18 หน่วยงาน โดยมีหน่วยงาน 17  หน่วยงานได้ดำเนินการจัดทำแผนการจัดการความรู้ทุกหน่วยงาน มีจำนวน 1 หน่วยงา</w:t>
            </w:r>
            <w:r w:rsidR="006469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</w:t>
            </w:r>
            <w:r w:rsidRPr="000215A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ยังไม่มีแผนการจัดการความรู้</w:t>
            </w:r>
          </w:p>
          <w:p w14:paraId="18BEED01" w14:textId="6952F150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ทุกหน่วยงานมีระดับความสำเร็จของการดำเนินการโครงการตามแผน ร้อยละ 50 </w:t>
            </w:r>
          </w:p>
          <w:p w14:paraId="6F970E56" w14:textId="323DFC58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ทุกหน่วยงานมีระดับความสำเร็จของการดำเนินการโครงการตามแผน ร้อยละ 51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–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100 </w:t>
            </w:r>
          </w:p>
          <w:p w14:paraId="0F0692BD" w14:textId="1ECE5F72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 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หน่วยงานดำเนินการตามแผน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การจัดทำแผนการจัดการความรู้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ของหน่วยงานและได้ดำเนินการสรุปผลโครงการตามแผน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การจัดทำแผนการจัดการความรู้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ครบทุกหน่วยงาน และเผยแพร่ผ่านเว็บไซต์ของหน่วยงาน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ตนเอง</w:t>
            </w:r>
          </w:p>
          <w:p w14:paraId="110DE451" w14:textId="12FBB729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ทุกหน่วยงานมีการประเมินผลความสำเร็จของแผนพัฒนาการจัดการความรู้ </w:t>
            </w:r>
          </w:p>
          <w:p w14:paraId="5DAE52FF" w14:textId="7EA0ED0F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 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 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หน่วยงานดำเนินการตามแผน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การจัดทำแผนการจัดการความรู้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และดำเนินการประเมินโครงการและได้ดำเนินการสรุปผลโครงการ ตามแผน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การจัดทำแผนการจัดการความรู้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ครบทุกหน่วยงาน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และเผยแพร่หน้าเว็บไซต์ของหน่วยงานเพื่อการนำไปใช้ประโยชน์ต่อไป</w:t>
            </w:r>
          </w:p>
          <w:p w14:paraId="5CFCC0A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ทุกหน่วยงานมีการเผยแพร่องค์ความรู้สู่สาธารณะและการนำองค์ความรู้ไปใช้ประโยชน์</w:t>
            </w:r>
          </w:p>
          <w:p w14:paraId="53803B89" w14:textId="432F6406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จากหน่วยงานทั้งสิ้น 18 หน่วยงาน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เกิดการฐานข้อมูลองค์ความรู้ของหน่วยงาน ในมหาวิทยาลัยจำนวน 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ฐานข้อมูล เผยแพร่หน้าเว็บไซต์ของหน่วยงาน ได้แก่</w:t>
            </w:r>
          </w:p>
          <w:p w14:paraId="56E2F577" w14:textId="5148AF48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คณะครุศาสตร์ </w:t>
            </w:r>
          </w:p>
          <w:p w14:paraId="5BEFC8F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เรื่องการคัดสรรกระบวนการเรียนรู้เชิงผลิตภาพ</w:t>
            </w:r>
          </w:p>
          <w:p w14:paraId="18FCC947" w14:textId="6C7950D8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เรื่องการเสนอผลงานวิจัยอย่างไรให้ได้ทุนและรับรางวัล</w:t>
            </w:r>
          </w:p>
          <w:p w14:paraId="5C5648D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มนุษยศาสตร์และสังคมศาสตร์</w:t>
            </w:r>
          </w:p>
          <w:p w14:paraId="7535E5F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 การพัฒนาบัณฑิตให้มีทักษะการเป็นผู้ประกอบการรุ่นใหม่</w:t>
            </w:r>
          </w:p>
          <w:p w14:paraId="2FC4A1A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เรื่องการจัดทำโครงการวิจัยที่บูรณาการกับการเรียนการสอน</w:t>
            </w:r>
          </w:p>
          <w:p w14:paraId="34C268B5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คณะวิทยาการจัดการ</w:t>
            </w:r>
          </w:p>
          <w:p w14:paraId="2137BF4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เรื่องการจัดการเรียนรู้เชิงผลิตภาพ(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Productive learning)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โดยกระบวนการครูฝึกฝังตัวในสถานประกอบการ</w:t>
            </w:r>
          </w:p>
          <w:p w14:paraId="72B199E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เรื่องการทำวิจัยรับใช้สังคม</w:t>
            </w:r>
          </w:p>
          <w:p w14:paraId="73D4D5D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4. คณะวิทยาศาสตร์และเทคโนโลยี </w:t>
            </w:r>
          </w:p>
          <w:p w14:paraId="471BEB4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เรื่องการส่งเสริมการฝึกประสบการณ์วิชาชีพนักศึกษา ในต่างแดนของคณะวิทยาศาสตร์และเทคโนโลยี</w:t>
            </w:r>
          </w:p>
          <w:p w14:paraId="151CC9CC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คือ การบูรณาการการวิจัยกับการเรียนการสอนเพื่อการเรียนรู้จากการปฏิบัติจริง</w:t>
            </w:r>
          </w:p>
          <w:p w14:paraId="2325BA11" w14:textId="598EF08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คณะเทคโนโลยีการเกษตร </w:t>
            </w:r>
          </w:p>
          <w:p w14:paraId="795FF4D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ด้านการผลิตบัณฑิต เรื่องแนวปฏิบัติในการเตรียมตัวนักศึกษาก่อนเข้าแข่งขันประกวดจัดสวน </w:t>
            </w:r>
          </w:p>
          <w:p w14:paraId="7141C88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การทำวิจัยร่วมกับงานงานบ่มเพาะธุรกิจและผู้ประกอบการใหม่</w:t>
            </w:r>
          </w:p>
          <w:p w14:paraId="2269F29C" w14:textId="1C199B53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คณะเทคโนโลยีอุตสาหกรรม </w:t>
            </w:r>
          </w:p>
          <w:p w14:paraId="558D0D6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เรื่องนักศึกษาเข้าร่วมประกวด/แข่งขันในรายการที่เกี่ยวข้องกับทักษะทางวิชาชีพ</w:t>
            </w:r>
          </w:p>
          <w:p w14:paraId="1F492F1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เรื่องชุมชนได้นำผลงานวิจัย/งานสร้างสรรค์/นวัตกรรมไปใช้ประโยชน์</w:t>
            </w:r>
          </w:p>
          <w:p w14:paraId="55A08867" w14:textId="4F6C0956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คณะสาธารณสุขศาสตร์ </w:t>
            </w:r>
          </w:p>
          <w:p w14:paraId="0A9DCBB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เรื่องการจัดทำ มคอ.3 และมคอ.5 ตามกรอบมาตรฐานคุณวุฒิ ระดับอุดมศึกษา</w:t>
            </w:r>
          </w:p>
          <w:p w14:paraId="629CB4F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คือ 1.แนวปฏิบัติการยื่นจดสิทธิบัตร 2.จำนวนผลงานที่ขอยื่นจดสิทธิบัตร</w:t>
            </w:r>
          </w:p>
          <w:p w14:paraId="1163C915" w14:textId="21AC0F09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8.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วิทยาลัยนวัตกรรมการจัดการ </w:t>
            </w:r>
          </w:p>
          <w:p w14:paraId="3C25EE3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ด้านการผลิตบัณฑิต เรื่องการปรับปรุงหลักสูตรตามเกณฑ์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TQF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ที่มุ่งเน้นการจัดการเรียนการสอนแบบ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Work-integrated learning </w:t>
            </w:r>
          </w:p>
          <w:p w14:paraId="163087A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คือ การวิจัยเพื่อวางแผนและแนวทางการแก้ไขปัญหาความยากจนของชุมชน</w:t>
            </w:r>
          </w:p>
          <w:p w14:paraId="776BDCA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 บัณฑิตวิทยาลัย</w:t>
            </w:r>
          </w:p>
          <w:p w14:paraId="7FFBEF3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เทคนิคการลดข้อผิดพลาดในการเบิกจ่ายงบประมาณ</w:t>
            </w:r>
          </w:p>
          <w:p w14:paraId="01BB60F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0.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สำนักงานอธิการบดี</w:t>
            </w:r>
          </w:p>
          <w:p w14:paraId="4F2B0AA7" w14:textId="0C839BA1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การจัดทำคู่มือปฏิบัติงานหลัก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06BF686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11.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กองนโยบายและแผน</w:t>
            </w:r>
          </w:p>
          <w:p w14:paraId="41447C70" w14:textId="5E734232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การวิเคราะห์ค่างานและการเขียนแบบประเมินค่างาน</w:t>
            </w:r>
          </w:p>
          <w:p w14:paraId="4245306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12.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กองพัฒนานักศึกษา</w:t>
            </w:r>
          </w:p>
          <w:p w14:paraId="67A1CA52" w14:textId="16908B85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การจัดการความรู้เรื่องจิตอาสา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152DD547" w14:textId="6EFC3484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13.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สถาบันวิจัยและพัฒนา</w:t>
            </w:r>
          </w:p>
          <w:p w14:paraId="1A5BB83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การเบิกจ่ายเงินสนับสนุนการวิจัย</w:t>
            </w:r>
          </w:p>
          <w:p w14:paraId="789E80A1" w14:textId="74879E1F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สำนักวิทยบริการและเทคโนโลยีสารสนเทศ</w:t>
            </w:r>
          </w:p>
          <w:p w14:paraId="73B98AC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แนวทางการเขียนสมรรถนะตามตำแหน่งเพื่อใช้ในการขอตำแหน่งที่สูงขึ้น</w:t>
            </w:r>
          </w:p>
          <w:p w14:paraId="2BA10C9B" w14:textId="0F1E064B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สำนักส่งเสริมวิชาการและงานทะเบียน</w:t>
            </w:r>
          </w:p>
          <w:p w14:paraId="369915F7" w14:textId="617CA8D5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15.1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เทคนิคการเขียนคู่มือการปฏิบัติงานหลักให้ได้ชำนาญการ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สำนักส่งเสริมวิชาการและงานทะเบียน</w:t>
            </w:r>
          </w:p>
          <w:p w14:paraId="66A85F3F" w14:textId="571D4E5E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15.2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การนำผลกาเรียนรู้เชิงผลิตภาพสู่การนำเสนองานระดับชาติ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งานวิชาศึกษาทั่วไป</w:t>
            </w:r>
          </w:p>
          <w:p w14:paraId="51694977" w14:textId="05447C52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สำนักงานส่งเสริมการเรียนรู้และบริการวิชาการ</w:t>
            </w:r>
          </w:p>
          <w:p w14:paraId="5304EB5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การเบิกจ่ายงบประมาณของสำนักส่งเสริมการเรียนรู้และบริการวิชาการ</w:t>
            </w:r>
          </w:p>
          <w:p w14:paraId="42B2EB13" w14:textId="5EB3A28C" w:rsidR="00362A4F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17. โรงเรียนสาธิต มรภ.วไลยอลงกรณ์ ในพระบรมราชูปถัมภ์</w:t>
            </w:r>
          </w:p>
          <w:p w14:paraId="7B2A0DF2" w14:textId="7C881CEB" w:rsidR="00362A4F" w:rsidRPr="000215A1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215A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การยกระดับคุณภาพการศึกษาตามแนวคิด </w:t>
            </w:r>
            <w:r w:rsidRPr="000215A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Active Learning </w:t>
            </w:r>
            <w:r w:rsidRPr="000215A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ด้วยกระบวนการชุมชนการเรียนรู้ทางวิชาชีพ (</w:t>
            </w:r>
            <w:r w:rsidRPr="000215A1">
              <w:rPr>
                <w:rFonts w:ascii="TH SarabunPSK" w:eastAsia="TH SarabunPSK" w:hAnsi="TH SarabunPSK" w:cs="TH SarabunPSK"/>
                <w:sz w:val="28"/>
                <w:szCs w:val="28"/>
              </w:rPr>
              <w:t>Professional Learning Community : PLC)</w:t>
            </w:r>
          </w:p>
          <w:p w14:paraId="6E1F876E" w14:textId="37BCBD36" w:rsidR="00362A4F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มรภ.วไลยอลงกรณ์ ในพระบรมราชูปถัมภ์ สระแก้ว</w:t>
            </w:r>
          </w:p>
          <w:p w14:paraId="3E44BE4D" w14:textId="1BEF8F0E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 มีการเข้ารับการอบรมอง</w:t>
            </w:r>
            <w:r w:rsidR="00B4770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ความรู้</w:t>
            </w:r>
            <w:r w:rsidR="00B4770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และนำมาถ่ายทอดกันในหน่วยงาน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ยังไม่มีแผนการดำเนินการจัดทำองค์ความรู้ในหน่วยวงาน</w:t>
            </w:r>
          </w:p>
          <w:p w14:paraId="1A619F1B" w14:textId="0C44E96E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84AA846" w14:textId="77777777" w:rsidR="005B643D" w:rsidRPr="009837B9" w:rsidRDefault="005B643D" w:rsidP="00400E7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326705A" w14:textId="77777777" w:rsidR="005B643D" w:rsidRPr="009837B9" w:rsidRDefault="005B643D" w:rsidP="00400E7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771715AB" w14:textId="77777777" w:rsidR="00307AE4" w:rsidRDefault="00307AE4">
      <w:pPr>
        <w:rPr>
          <w:rFonts w:ascii="TH SarabunPSK" w:eastAsia="TH SarabunPSK" w:hAnsi="TH SarabunPSK" w:cs="TH SarabunPSK"/>
          <w:b/>
          <w:bCs/>
          <w:sz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14:paraId="08E0FA6D" w14:textId="245BF6C8" w:rsidR="005B643D" w:rsidRPr="00390EDC" w:rsidRDefault="005B643D" w:rsidP="00400E7C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cs/>
        </w:rPr>
      </w:pPr>
      <w:r w:rsidRPr="00390EDC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 xml:space="preserve">เป้าประสงค์ที่ </w:t>
      </w:r>
      <w:r w:rsidRPr="00390EDC">
        <w:rPr>
          <w:rFonts w:ascii="TH SarabunPSK" w:eastAsia="TH SarabunPSK" w:hAnsi="TH SarabunPSK" w:cs="TH SarabunPSK"/>
          <w:b/>
          <w:bCs/>
          <w:sz w:val="28"/>
        </w:rPr>
        <w:t>3</w:t>
      </w:r>
      <w:r w:rsidRPr="00390EDC">
        <w:rPr>
          <w:rFonts w:ascii="TH SarabunPSK" w:eastAsia="TH SarabunPSK" w:hAnsi="TH SarabunPSK" w:cs="TH SarabunPSK"/>
          <w:sz w:val="28"/>
        </w:rPr>
        <w:t xml:space="preserve"> </w:t>
      </w:r>
      <w:r w:rsidRPr="00390EDC">
        <w:rPr>
          <w:rFonts w:ascii="TH SarabunPSK" w:eastAsia="TH SarabunPSK" w:hAnsi="TH SarabunPSK" w:cs="TH SarabunPSK"/>
          <w:sz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  <w:r w:rsidR="00A6050D" w:rsidRPr="00390EDC">
        <w:rPr>
          <w:rFonts w:ascii="TH SarabunPSK" w:eastAsia="TH SarabunPSK" w:hAnsi="TH SarabunPSK" w:cs="TH SarabunPSK"/>
          <w:b/>
          <w:sz w:val="28"/>
        </w:rPr>
        <w:t xml:space="preserve"> </w:t>
      </w:r>
      <w:r w:rsidR="00A6050D" w:rsidRPr="00390EDC">
        <w:rPr>
          <w:rFonts w:ascii="TH SarabunPSK" w:eastAsia="TH SarabunPSK" w:hAnsi="TH SarabunPSK" w:cs="TH SarabunPSK" w:hint="cs"/>
          <w:b/>
          <w:sz w:val="28"/>
          <w:cs/>
        </w:rPr>
        <w:t>ตรวจสอบใหม่ทุกข้อ</w:t>
      </w:r>
    </w:p>
    <w:p w14:paraId="39F3D05D" w14:textId="038797B2" w:rsidR="005B643D" w:rsidRPr="009837B9" w:rsidRDefault="005B643D" w:rsidP="00400E7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28"/>
        </w:rPr>
      </w:pPr>
      <w:r w:rsidRPr="00390EDC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90EDC">
        <w:rPr>
          <w:rFonts w:ascii="TH SarabunPSK" w:eastAsia="TH SarabunPSK" w:hAnsi="TH SarabunPSK" w:cs="TH SarabunPSK"/>
          <w:b/>
          <w:sz w:val="28"/>
        </w:rPr>
        <w:t xml:space="preserve">3 </w:t>
      </w:r>
      <w:r w:rsidRPr="00390EDC">
        <w:rPr>
          <w:rFonts w:ascii="TH SarabunPSK" w:eastAsia="TH SarabunPSK" w:hAnsi="TH SarabunPSK" w:cs="TH SarabunPSK"/>
          <w:sz w:val="28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362A4F" w:rsidRPr="00362A4F" w14:paraId="3203AA2A" w14:textId="77777777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D430F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28BB7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6A939" w14:textId="77777777" w:rsidR="00362A4F" w:rsidRPr="00362A4F" w:rsidRDefault="00362A4F" w:rsidP="00362A4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BCF6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E743" w14:textId="2983282B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61- 3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ก.ย. 62)</w:t>
            </w:r>
          </w:p>
        </w:tc>
      </w:tr>
      <w:tr w:rsidR="00362A4F" w:rsidRPr="009837B9" w14:paraId="7A52E473" w14:textId="77777777" w:rsidTr="0056020B">
        <w:trPr>
          <w:trHeight w:val="209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3E945" w14:textId="77777777" w:rsidR="00362A4F" w:rsidRPr="009837B9" w:rsidRDefault="00362A4F" w:rsidP="00362A4F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8EF02" w14:textId="77777777" w:rsidR="00362A4F" w:rsidRPr="00390EDC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bookmarkStart w:id="10" w:name="_Hlk31032012"/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3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390ED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  <w:bookmarkEnd w:id="1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5EBA1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</w:p>
          <w:p w14:paraId="3E9D5967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357B9D0F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51DB7" w14:textId="6ED147BF" w:rsidR="00362A4F" w:rsidRPr="009837B9" w:rsidRDefault="00523430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52</w:t>
            </w:r>
          </w:p>
          <w:p w14:paraId="1091EA72" w14:textId="5DFFD99B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3B4BED58" w14:textId="6ADD213B" w:rsidR="00362A4F" w:rsidRPr="007848E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00B050"/>
                <w:sz w:val="28"/>
                <w:szCs w:val="28"/>
              </w:rPr>
            </w:pPr>
            <w:r w:rsidRPr="007848EF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  <w:p w14:paraId="48DBDFA5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875B0" w14:textId="24138F1E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ED28CC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หมู่บ้าน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พื้นที่เป้าหมาย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="00ED28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="0052343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25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</w:t>
            </w:r>
          </w:p>
          <w:p w14:paraId="77137558" w14:textId="63AF9733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362A4F" w:rsidRPr="009837B9" w14:paraId="191C1207" w14:textId="77777777" w:rsidTr="00523430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4089ADBA" w14:textId="77777777" w:rsidR="00362A4F" w:rsidRPr="009837B9" w:rsidRDefault="00362A4F" w:rsidP="00362A4F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624F65CF" w14:textId="4EBEEA2B" w:rsidR="00362A4F" w:rsidRPr="009837B9" w:rsidRDefault="00362A4F" w:rsidP="00362A4F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จังหวัด</w:t>
                  </w: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1985" w:type="dxa"/>
                  <w:gridSpan w:val="2"/>
                </w:tcPr>
                <w:p w14:paraId="64EDFD52" w14:textId="63286CE5" w:rsidR="00362A4F" w:rsidRPr="009837B9" w:rsidRDefault="00362A4F" w:rsidP="00362A4F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</w:tr>
            <w:tr w:rsidR="00362A4F" w:rsidRPr="009837B9" w14:paraId="634E1F16" w14:textId="77777777" w:rsidTr="001738EF">
              <w:trPr>
                <w:trHeight w:val="70"/>
              </w:trPr>
              <w:tc>
                <w:tcPr>
                  <w:tcW w:w="3962" w:type="dxa"/>
                  <w:vMerge/>
                </w:tcPr>
                <w:p w14:paraId="64EC44D9" w14:textId="77777777" w:rsidR="00362A4F" w:rsidRPr="009837B9" w:rsidRDefault="00362A4F" w:rsidP="00362A4F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B0954AE" w14:textId="0D2A49CB" w:rsidR="00362A4F" w:rsidRPr="009837B9" w:rsidRDefault="00362A4F" w:rsidP="00362A4F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4002734C" w14:textId="2A5D9FE1" w:rsidR="00362A4F" w:rsidRPr="009837B9" w:rsidRDefault="00362A4F" w:rsidP="00362A4F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571A1C69" w14:textId="2669FC85" w:rsidR="00362A4F" w:rsidRPr="009837B9" w:rsidRDefault="00362A4F" w:rsidP="00362A4F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1FC0D159" w14:textId="77777777" w:rsidR="00362A4F" w:rsidRPr="009837B9" w:rsidRDefault="00362A4F" w:rsidP="00362A4F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</w:p>
              </w:tc>
            </w:tr>
            <w:tr w:rsidR="00523430" w:rsidRPr="009837B9" w14:paraId="48416A2F" w14:textId="77777777" w:rsidTr="001738EF">
              <w:trPr>
                <w:trHeight w:val="70"/>
              </w:trPr>
              <w:tc>
                <w:tcPr>
                  <w:tcW w:w="3962" w:type="dxa"/>
                </w:tcPr>
                <w:p w14:paraId="470B8814" w14:textId="77777777" w:rsidR="00523430" w:rsidRPr="009837B9" w:rsidRDefault="00523430" w:rsidP="00523430">
                  <w:pPr>
                    <w:widowControl w:val="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6B2951CC" w14:textId="64CB37E1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2B33FEF0" w14:textId="59B0BFA8" w:rsidR="00523430" w:rsidRPr="00FF2B04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vertAlign w:val="superscript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993" w:type="dxa"/>
                </w:tcPr>
                <w:p w14:paraId="20702F20" w14:textId="390E0D84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0ACC9986" w14:textId="77777777" w:rsidR="00523430" w:rsidRPr="009837B9" w:rsidRDefault="00523430" w:rsidP="00523430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51C64FC8" w14:textId="77777777" w:rsidTr="001738EF">
              <w:trPr>
                <w:trHeight w:val="248"/>
              </w:trPr>
              <w:tc>
                <w:tcPr>
                  <w:tcW w:w="3962" w:type="dxa"/>
                </w:tcPr>
                <w:p w14:paraId="10935576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0A7BC0FA" w14:textId="19FECCF5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8A6FAEE" w14:textId="0A8B1512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7F423A46" w14:textId="04C81289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AC2884A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523430" w:rsidRPr="009837B9" w14:paraId="6A1545FC" w14:textId="77777777" w:rsidTr="001738EF">
              <w:trPr>
                <w:trHeight w:val="337"/>
              </w:trPr>
              <w:tc>
                <w:tcPr>
                  <w:tcW w:w="3962" w:type="dxa"/>
                </w:tcPr>
                <w:p w14:paraId="3FEF9DFF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7A07247" w14:textId="0B39B134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14CBC1A" w14:textId="59167AC8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68D2084" w14:textId="48F55A92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F2562D6" w14:textId="77777777" w:rsidR="00523430" w:rsidRPr="009837B9" w:rsidRDefault="00523430" w:rsidP="00523430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6C2A9514" w14:textId="77777777" w:rsidTr="001738EF">
              <w:trPr>
                <w:trHeight w:val="271"/>
              </w:trPr>
              <w:tc>
                <w:tcPr>
                  <w:tcW w:w="3962" w:type="dxa"/>
                </w:tcPr>
                <w:p w14:paraId="4D2AB428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0848B299" w14:textId="753F0F8A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7F84BF4" w14:textId="64BD3760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A4E4210" w14:textId="67D8EEA9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749505B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</w:tr>
            <w:tr w:rsidR="00523430" w:rsidRPr="009837B9" w14:paraId="5F6872DD" w14:textId="77777777" w:rsidTr="001738EF">
              <w:trPr>
                <w:trHeight w:val="233"/>
              </w:trPr>
              <w:tc>
                <w:tcPr>
                  <w:tcW w:w="3962" w:type="dxa"/>
                </w:tcPr>
                <w:p w14:paraId="38A61A40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3DAF8557" w14:textId="41C00902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119B2D54" w14:textId="5783FB13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5749D800" w14:textId="3B86CE92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6F04E2B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6978CF5C" w14:textId="77777777" w:rsidTr="001738EF">
              <w:trPr>
                <w:trHeight w:val="183"/>
              </w:trPr>
              <w:tc>
                <w:tcPr>
                  <w:tcW w:w="3962" w:type="dxa"/>
                </w:tcPr>
                <w:p w14:paraId="450B6725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2D5598C5" w14:textId="01A5B815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7D28E90" w14:textId="32AAAB81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180CEA1" w14:textId="0926B760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583EEAD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64836A3B" w14:textId="77777777" w:rsidTr="001738EF">
              <w:trPr>
                <w:trHeight w:val="287"/>
              </w:trPr>
              <w:tc>
                <w:tcPr>
                  <w:tcW w:w="3962" w:type="dxa"/>
                </w:tcPr>
                <w:p w14:paraId="5AB7E7B8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5E18666E" w14:textId="35E72B84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91E78C7" w14:textId="17736084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5C415BE1" w14:textId="73B411B6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26E9F01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75CED6F4" w14:textId="77777777" w:rsidTr="001738EF">
              <w:trPr>
                <w:trHeight w:val="105"/>
              </w:trPr>
              <w:tc>
                <w:tcPr>
                  <w:tcW w:w="3962" w:type="dxa"/>
                </w:tcPr>
                <w:p w14:paraId="208F48C7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62561337" w14:textId="610313B8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1B2C0F62" w14:textId="03347383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3E7D0FC" w14:textId="510C5CEF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F493374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08D8F887" w14:textId="77777777" w:rsidTr="001738EF">
              <w:trPr>
                <w:trHeight w:val="70"/>
              </w:trPr>
              <w:tc>
                <w:tcPr>
                  <w:tcW w:w="3962" w:type="dxa"/>
                </w:tcPr>
                <w:p w14:paraId="1B19566A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11F81399" w14:textId="15EAA23D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75148283" w14:textId="4B84953B" w:rsidR="00523430" w:rsidRPr="00FF2B04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3614D914" w14:textId="0456D362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8D8B36C" w14:textId="77777777" w:rsidR="00523430" w:rsidRPr="009837B9" w:rsidRDefault="00523430" w:rsidP="00523430">
                  <w:pPr>
                    <w:widowControl w:val="0"/>
                    <w:tabs>
                      <w:tab w:val="left" w:pos="168"/>
                    </w:tabs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23430" w:rsidRPr="009837B9" w14:paraId="3BAA211E" w14:textId="77777777" w:rsidTr="001738EF">
              <w:trPr>
                <w:trHeight w:val="233"/>
              </w:trPr>
              <w:tc>
                <w:tcPr>
                  <w:tcW w:w="3962" w:type="dxa"/>
                </w:tcPr>
                <w:p w14:paraId="06C30AF1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93CD7BE" w14:textId="7FEAE830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0E2D6CE4" w14:textId="0294F664" w:rsidR="00523430" w:rsidRPr="00FF2B04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0387865D" w14:textId="2EDFC2B1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13A43DA" w14:textId="77777777" w:rsidR="00523430" w:rsidRPr="009837B9" w:rsidRDefault="00523430" w:rsidP="00523430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523430" w:rsidRPr="009837B9" w14:paraId="79EF5D0E" w14:textId="77777777" w:rsidTr="001738EF">
              <w:trPr>
                <w:trHeight w:val="232"/>
              </w:trPr>
              <w:tc>
                <w:tcPr>
                  <w:tcW w:w="3962" w:type="dxa"/>
                </w:tcPr>
                <w:p w14:paraId="08C54080" w14:textId="77777777" w:rsidR="00523430" w:rsidRPr="009837B9" w:rsidRDefault="00523430" w:rsidP="00523430">
                  <w:pPr>
                    <w:widowControl w:val="0"/>
                    <w:ind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30EB97D1" w14:textId="77777777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92BF648" w14:textId="77777777" w:rsidR="00523430" w:rsidRPr="00FF2B04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24819F6" w14:textId="7FB72AA2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14:paraId="7318B354" w14:textId="77777777" w:rsidR="00523430" w:rsidRPr="009837B9" w:rsidRDefault="00523430" w:rsidP="00523430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</w:tr>
            <w:tr w:rsidR="00523430" w:rsidRPr="009837B9" w14:paraId="747FD622" w14:textId="77777777" w:rsidTr="001738EF">
              <w:trPr>
                <w:trHeight w:val="232"/>
              </w:trPr>
              <w:tc>
                <w:tcPr>
                  <w:tcW w:w="3962" w:type="dxa"/>
                </w:tcPr>
                <w:p w14:paraId="6ED1DE3D" w14:textId="77777777" w:rsidR="00523430" w:rsidRPr="009837B9" w:rsidRDefault="00523430" w:rsidP="00523430">
                  <w:pPr>
                    <w:widowControl w:val="0"/>
                    <w:ind w:hanging="3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761D90D1" w14:textId="676D83D2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14:paraId="674990D1" w14:textId="193D9B3B" w:rsidR="00523430" w:rsidRPr="00FF2B04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F2B04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14:paraId="0447C99E" w14:textId="0693FB55" w:rsidR="00523430" w:rsidRPr="009837B9" w:rsidRDefault="00523430" w:rsidP="00523430">
                  <w:pPr>
                    <w:widowControl w:val="0"/>
                    <w:ind w:hanging="14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14:paraId="510E64D3" w14:textId="77777777" w:rsidR="00523430" w:rsidRPr="009837B9" w:rsidRDefault="00523430" w:rsidP="00523430">
                  <w:pPr>
                    <w:widowControl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</w:p>
              </w:tc>
            </w:tr>
          </w:tbl>
          <w:p w14:paraId="43293EEC" w14:textId="026DB82A" w:rsidR="00D30C68" w:rsidRDefault="00362A4F" w:rsidP="00362A4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523430"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ในการกำหนดชุมชนเป้าหมายการดำเนินงานพันธกิจสัมพันธ์ สืบเนื่องจากรองอธิการบดี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ประชุมร่วมกับพัฒนาการจังหวัดปทุมธานีและจังหวัดสระแก้วเพื่อหาพื้นที่ที่เป็นเป้าหมายในการพัฒนาร่วมกัน  สรุปออกมาได้เป็นพื้นที่ในจังหวัดปทุมธานี 27 หมู่บ้าน และจังหวัดสระแก้ว 25 หมู่บ้าน จากนั้นจึงได้นำมาประชุมร่วมกับคณบดีทุกคณะ ในการประชุมคณบดีสัญจร ในวันพฤหัสบดีที่ 27 กันยายน 2562 ณ ห้องประชุมราชพฤกษ์ เพื่อให้แต่ละคณะเลือกพื้นที่ และจำนวนชุมชนที่ต้องการลงไปดำเนินงานพันธกิจสัมพันธ์</w:t>
            </w:r>
          </w:p>
          <w:p w14:paraId="008B47EC" w14:textId="49D6C5E5" w:rsidR="00362A4F" w:rsidRPr="00523430" w:rsidRDefault="00D30C68" w:rsidP="00D30C68">
            <w:pPr>
              <w:spacing w:after="0" w:line="240" w:lineRule="auto"/>
              <w:jc w:val="thaiDistribute"/>
              <w:rPr>
                <w:rFonts w:ascii="TH SarabunPSK" w:eastAsia="TH SarabunPSK" w:hAnsi="TH SarabunPSK" w:cstheme="minorBidi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Pr="009837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เอกสารแนบที่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3.1.1.1)</w:t>
            </w:r>
          </w:p>
        </w:tc>
      </w:tr>
      <w:tr w:rsidR="00362A4F" w:rsidRPr="009837B9" w14:paraId="1674CABA" w14:textId="77777777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30710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2DCC9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CDB0A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35CC0E89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67A01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77D204C5" w14:textId="77777777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</w:t>
            </w:r>
          </w:p>
          <w:p w14:paraId="40936935" w14:textId="4F0DED41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9679B" w14:textId="77777777" w:rsidR="00523430" w:rsidRPr="00523430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523430"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หาวิทยาลัยได้ดำเนิน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 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4 ได้แก่</w:t>
            </w:r>
          </w:p>
          <w:p w14:paraId="57B875DB" w14:textId="77777777" w:rsidR="00523430" w:rsidRPr="00523430" w:rsidRDefault="00523430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52343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ระดับที่ 1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คือ (มีบันทึกลงนามความร่วมมือ)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1CCE2545" w14:textId="690BB024" w:rsidR="00523430" w:rsidRPr="00523430" w:rsidRDefault="00523430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52343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ระดับที่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2 คือ (มีการดำเนินกิจกรรมร่วมกัน) ในการกำหนดชุมชนของการดำเนินงานพันธกิจสัมพันธ์ 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โดยรองอธิการบดี ผศ.ดร.นฤมล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ร่วมกัน  สรุปออกมาได้เป็นพื้นที่ในจังหวัดปทุมธานี 27 หมู่บ้าน และจังหวัดสระแก้ว 25 หมู่บ้านรวม 52 หมู่บ้าน จากนั้นจึงได้นำมาประชุมร่วมกับคณบดีทุกคณะ ในการประชุมคณบดีสัญจร ในวันพฤหัสบดีที่ 27 กันยายน 2562 ณ ห้องประชุมราชพฤกษ์ เพื่อให้แต่ละคณะเลือกพื้นที่ และจำนวนชุมชนที่ต้องการลงไปดำเนินงาน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พันธกิจสัมพันธ์ร่วมกัน</w:t>
            </w:r>
          </w:p>
          <w:p w14:paraId="2B788E33" w14:textId="3B0C13D1" w:rsidR="00523430" w:rsidRPr="00523430" w:rsidRDefault="00523430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   ระดับที่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2343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คือ (มีการประเมินความสำเร็จของการดำเนินโครงการในระดับร้อยละ 50) โดยในระยะที่ 1 ดำเนินโครงการสำรวจบริบทชุมชนและจัดทำฐานข้อมูลในพื้นที่จังหวัดปทุมธานีและจังหวัดสระแก้ว  ในวันที่ 2 พฤศจิกายน 2561 ให้หน่วยงานต่างๆ ประกอบด้วยคณะวิทยาศาสตร์และเทคโนโลยี  คณะมนุษยศาสตร์และสังคมศาสตร์ 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คณะวิทยาการจัดการ คณะเทคโนโลยีการเกษตร คณะเทคโนโลยีอุตสาหกรรม คณะสาธารณสุขศาสตร์ คณะครุศาสตร์ วิทยาลัยนวัตกรรมการจัดการ งานวิชาศึกษาทั่วไป มหาวิทยาลัยราชภัฏวไลยอลงกรณ์ สระแก้ว และสำนักส่งเสริมการเรียนรู้และบริการวิชาการนำเสนอแผนดำเนินการโครงการสำรวจบริบทชุมชนและจัดทำฐานข้อมูลในพื้นที่จังหวัดปทุมธานีและจังหวัดสระแก้ว เพื่อวิเคราะห์ข้อมูลพื้นฐาน โดยได้ฐานข้อมูลชุมชน จำนวน  52 ฐานข้อมูล</w:t>
            </w:r>
          </w:p>
          <w:p w14:paraId="4AF414F7" w14:textId="77777777" w:rsidR="00523430" w:rsidRPr="00523430" w:rsidRDefault="00523430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52343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ระดับที่ 4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คือ (มีการประเมินความสำเร็จของการดำเนินโครงการในระดับร้อยละ 51 - 100)  </w:t>
            </w:r>
          </w:p>
          <w:p w14:paraId="10D52ACA" w14:textId="222D6625" w:rsidR="00523430" w:rsidRPr="00523430" w:rsidRDefault="00523430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ในระยะที่ 2 ดำเนินโครงการพัฒนาท้องถิ่นเพื่อแก้ไขปัญหาความยากจนและยกระดับคุณภาพชีวิตของประชาชน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ในจังหวัดปทุมธานี และจังหวัดสะแก้ว โดยจังหวัดปทุมธานี จากโครงการเริ่มแรก จำนวน 27 หมู่บ้าน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ไม่ประสบความสำเร็จ 1 หมู่บ้าน  เหลือ จำนวน 26 หมู่บ้าน ยังไม่สามารถระบุรายได้ที่เพิ่มขึ้นได้เนื่องจากเพิ่งเริ่มดำเนินการ จำนวน 2 หมู่บ้าน  และไม่สามารถวัดผลเป็นรายได้ จำนวน 2 หมู่บ้าน เนื่องจากเป็นการดำเนินงานเชิงโครงสร้างพื้นฐานเพื่อดูแลเรื่องสุขภาพ   มีครัวเรือนที่เข้าร่วม จำนวน 200 ครัวเรือน รายได้ต่อเดือนเดิมโดยเฉลี่ย 13,433 บาท รายได้ต่อเดือนที่เพิ่มขึ้นโดยเฉลี่ย 1,290 บาท โดยครัวเรือนที่มีรายได้เพิ่มขึ้น จำนวน 175 ครัวเรือน คิดเป็นร้อยละ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ครัวเรือนที่มีรายได้เพิ่มขึ้น 87.5 </w:t>
            </w:r>
          </w:p>
          <w:p w14:paraId="5CD73FCD" w14:textId="2E84D227" w:rsidR="00523430" w:rsidRPr="00523430" w:rsidRDefault="00523430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จังหวัดสระแก้ว ได้ดำเนินโครงการ จำนวน 25 หมู่บ้านยังไม่สามารถระบุรายได้ที่เพิ่มขึ้นได้เนื่องจากเพิ่งเริ่มดำเนินการจำนวน 4 หมู่บ้าน และไม่สามารถวัดผลเป็นรายได้ได้ จำนวน 1 หมู่บ้าน เนื่องจากเป็นการดำเนินงานเชิงโครงสร้างพื้นฐานเพื่อดูแลเรื่องสุขภาพ   ครัวเรือนที่เข้าร่วม  จำนวน 270 ครัวเรือน รายได้ต่อเดือนเดิมโดยเฉลี่ย 4,773 บาท รายได้ต่อเดือนที่เพิ่มขึ้นโดยเฉลี่ย 1,064 บาท โดยครัวเรือนที่มีรายได้เพิ่มขึ้น จำนวน 230 ครัวเรือน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คิดเป็นร้อยละครัวเรือนที่มีรายได้เพิ่มขึ้น 85.18</w:t>
            </w:r>
          </w:p>
          <w:p w14:paraId="119B861D" w14:textId="48B7930F" w:rsidR="00362A4F" w:rsidRPr="00523430" w:rsidRDefault="00523430" w:rsidP="007368AE">
            <w:pPr>
              <w:tabs>
                <w:tab w:val="left" w:pos="23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52343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เอกสารประกอบ 3.1.1.2</w:t>
            </w:r>
            <w:r w:rsidRPr="0052343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ของคณะ และหน่วยงาน)</w:t>
            </w:r>
          </w:p>
        </w:tc>
      </w:tr>
      <w:tr w:rsidR="00362A4F" w:rsidRPr="009837B9" w14:paraId="07EAECA5" w14:textId="77777777" w:rsidTr="00283A1A">
        <w:trPr>
          <w:trHeight w:val="11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1F0ED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3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โครงการส่งเสริมให้นักศึกษาลงพื้นที่ดำเนินงานพันธกิจสัมพันธ์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48626" w14:textId="09505223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B0F50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0F729AF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EC34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C4005CE" w14:textId="77777777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93.84</w:t>
            </w:r>
          </w:p>
          <w:p w14:paraId="45A04142" w14:textId="3F2BB296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47E3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33311" w14:textId="4A0A203F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</w:pPr>
            <w:r w:rsidRPr="009D0A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จำนวนนักศึกษาที่ลงทะเบียนในรายวิชาศึกษาทั่วไปทั้งหมดจำนวน 9,547  คน  ลงพื้นที่ดำเนินงานพันธกิจสัมพันธ์ 8,960 คน คิดเป็นร้อยละ 93.84 จากรายวิชาศึกษาทั่วไปมี 11 รายวิชา จัดกิจกรรมให้นักศึกษาลงพื้นที่ดำเนินงานพันธกิจสัมพันธ์ จำนวน 247 กิจกรรม </w:t>
            </w:r>
          </w:p>
        </w:tc>
      </w:tr>
      <w:tr w:rsidR="00362A4F" w:rsidRPr="009837B9" w14:paraId="1A83373D" w14:textId="77777777" w:rsidTr="00B70804">
        <w:trPr>
          <w:trHeight w:val="14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24C5" w14:textId="77777777" w:rsidR="00362A4F" w:rsidRPr="009837B9" w:rsidRDefault="00362A4F" w:rsidP="00362A4F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8790" w14:textId="46D95E76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BAB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DD8361D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032D" w14:textId="2CB23CEB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47E3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  <w:p w14:paraId="4CD7C8FB" w14:textId="6C091F6D" w:rsidR="00332A69" w:rsidRPr="00047E3C" w:rsidRDefault="00FF2B04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82.63</w:t>
            </w:r>
          </w:p>
          <w:p w14:paraId="3E03B87A" w14:textId="22368C95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4522E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283" w14:textId="3144B394" w:rsidR="00362A4F" w:rsidRPr="00523430" w:rsidRDefault="00362A4F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จำนวนบุคลากร</w:t>
            </w:r>
            <w:r w:rsidRPr="0052343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ทั้งหมดทั้งมหาวิทยาลัยจำนวน </w:t>
            </w:r>
            <w:r w:rsidRPr="00523430">
              <w:rPr>
                <w:rFonts w:ascii="TH SarabunPSK" w:hAnsi="TH SarabunPSK" w:cs="TH SarabunPSK"/>
                <w:color w:val="auto"/>
                <w:sz w:val="28"/>
                <w:szCs w:val="28"/>
              </w:rPr>
              <w:t>1,046</w:t>
            </w:r>
            <w:r w:rsidRPr="0052343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คน </w:t>
            </w:r>
            <w:r w:rsidRPr="0052343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และนักศึกษา</w:t>
            </w:r>
            <w:r w:rsidRPr="0052343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จำนวน </w:t>
            </w:r>
            <w:r w:rsidRPr="00523430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10,380 </w:t>
            </w:r>
            <w:r w:rsidRPr="0052343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คน รวมทั้งสิ้น </w:t>
            </w:r>
            <w:r w:rsidRPr="00523430">
              <w:rPr>
                <w:rFonts w:ascii="TH SarabunPSK" w:hAnsi="TH SarabunPSK" w:cs="TH SarabunPSK"/>
                <w:color w:val="auto"/>
                <w:sz w:val="28"/>
                <w:szCs w:val="28"/>
              </w:rPr>
              <w:t>11,426</w:t>
            </w:r>
            <w:r w:rsidRPr="0052343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คน (ข้อมูลสารสนเทศปีการศึกษา </w:t>
            </w:r>
            <w:r w:rsidRPr="00523430">
              <w:rPr>
                <w:rFonts w:ascii="TH SarabunPSK" w:hAnsi="TH SarabunPSK" w:cs="TH SarabunPSK"/>
                <w:color w:val="auto"/>
                <w:sz w:val="28"/>
                <w:szCs w:val="28"/>
              </w:rPr>
              <w:t>2561</w:t>
            </w:r>
            <w:r w:rsidRPr="0052343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) </w:t>
            </w:r>
            <w:r w:rsidR="00523430" w:rsidRPr="0052343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ได้รับการเรียนรู้ตามรอยพระราชดำริ และหลักปรัชญาของเศรษฐกิจพอเพียง จำนวน 9</w:t>
            </w:r>
            <w:r w:rsidR="00523430" w:rsidRPr="00523430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="00FF2B0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="00523430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="00572648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="00523430" w:rsidRPr="0052343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คน คิดเป็นร้อยละ </w:t>
            </w:r>
            <w:r w:rsidR="00FF2B0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82.63</w:t>
            </w:r>
          </w:p>
          <w:p w14:paraId="64E6F5B5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คณะครุศาสตร์ </w:t>
            </w:r>
          </w:p>
          <w:p w14:paraId="0B6D0623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โครงการครูวิทย์เพื่อพ่อ และพอเพียง ครั้งที่ 4 (สาขาเคมีฯ)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83 คน </w:t>
            </w:r>
            <w:r w:rsidRPr="00FF2B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เข้าร่วม 83 คน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ดำเนินการ วันที่ 15 – 16 พฤศจิกายน 2562 ณ โรงเรียน ทองพูลอุทิศ ต.ประชาธิปัตย์ อำเภอธัญบุรี  จังหวัดปทุมธานี กลุ่มเป้าหมาย จำนวน 1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00 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Pr="00FF2B04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</w:t>
            </w:r>
            <w:r w:rsidRPr="00FF2B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ผู้เข้าร่วมอบรมจำนวน </w:t>
            </w:r>
            <w:r w:rsidRPr="00FF2B04">
              <w:rPr>
                <w:rFonts w:ascii="TH SarabunPSK" w:hAnsi="TH SarabunPSK" w:cs="TH SarabunPSK" w:hint="cs"/>
                <w:sz w:val="28"/>
                <w:szCs w:val="28"/>
                <w:cs/>
              </w:rPr>
              <w:t>183</w:t>
            </w:r>
            <w:r w:rsidRPr="00FF2B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คิดเป็น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 ค่าเฉลี่ยความพึงพอใจของผู้เข้าร่วมโครงการ เท่ากับ 4.63 คิดเป็นร้อยละ 92.60</w:t>
            </w:r>
          </w:p>
          <w:p w14:paraId="709116F9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คณะเทคโนโลยีอุตสาหกรรม </w:t>
            </w:r>
          </w:p>
          <w:p w14:paraId="092B3962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โครงการส่งเสริมการเรียนรู้เศรษฐกิจพอเพียงกับบุคลากรของคณะเทคโนโลยีอุตสาหกรรม ดำเนินการระหว่างวันที่ 29 เม.ย. 62- 1 พ.ค. 62 ณ คณะเทคโนโลยีอุตสาหกรรม กลุ่มเป้าหมาย จำนวน 62 คน 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เข้าร่วมอบรมจำนวน 55 คน</w:t>
            </w:r>
          </w:p>
          <w:p w14:paraId="5A451FDE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96.00 ค่าเฉลี่ยความพึงพอใจของผู้เข้าร่วมโครงการอยู่ที่ระดับ 4.80 คิดเป็นร้อยละ 96.00</w:t>
            </w:r>
          </w:p>
          <w:p w14:paraId="28E47B7D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สำนักส่งเสริมการเรียนรู้และบริการวิชาการวิชาการ</w:t>
            </w:r>
          </w:p>
          <w:p w14:paraId="60623D34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โครงการส่งเสริมการเรียนรู้ตามแนวพระราชดำริและหลักปรัชญาของเศรษฐกิจพอเพียงการ ดำเนินการระหว่างวันที่ 4 – 6 มิถุนายน 2562 ณ พิพิธภัณฑ์เกษตรเฉลิมพระเกียรติพระบาทสมเด็จพระเจ้าอยู่หัว กลุ่มเป้าหมาย จำนวน 40 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คน ผู้เข้าร่วมอบรมจริง 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39 คน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คิดเป็นร้อยละ 97.5  ค่าเฉลี่ยความพึงพอใจของผู้เข้าร่วมโครงการ เท่ากับ 4.57 คิดเป็นร้อยละ 91.55</w:t>
            </w:r>
          </w:p>
          <w:p w14:paraId="33D2E914" w14:textId="3E422C9B" w:rsidR="00523430" w:rsidRPr="00572648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theme="minorBidi"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กิจกรรมหว่านเมล็ดพันธุ์ข้าว (ปลูกวันแม่ เกี่ยววันพ่อ) ดำเนินการในวันที่ 16  สิงหาคม  2562 ณ ไร่นาสาธิตโครงการอนุรักษ์พันธุกรรมพืชฯ มหาวิทยาลัยราชภัฏวไลยอลงกรณ์ จำนวนบุคลากร และนักศึกษา 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585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คน</w:t>
            </w:r>
            <w:r w:rsidR="0057264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ไม่ได้เก็บความพึงพอใจ)</w:t>
            </w:r>
          </w:p>
          <w:p w14:paraId="3D448167" w14:textId="07416344" w:rsidR="00523430" w:rsidRPr="00572648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theme="minorBidi"/>
                <w:sz w:val="28"/>
                <w:szCs w:val="28"/>
                <w:cs/>
              </w:rPr>
            </w:pPr>
            <w:r w:rsidRPr="00523430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กิจกรรมเข้าศึกษาเรียนรู้ตามรอยพระยุคลบาท   นักศึกษาวิชา </w:t>
            </w:r>
            <w:r w:rsidRPr="00523430">
              <w:rPr>
                <w:rFonts w:ascii="TH SarabunPSK" w:hAnsi="TH SarabunPSK" w:cs="TH SarabunPSK"/>
                <w:sz w:val="28"/>
                <w:szCs w:val="28"/>
              </w:rPr>
              <w:t xml:space="preserve">GE101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1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,8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 คน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ค่าเฉลี่ยความพึงพอใจของผู้เข้าร่วมโครงการ เท่ากับ 4.83</w:t>
            </w:r>
          </w:p>
          <w:p w14:paraId="08251DCB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มรภ.วไลยอลงกรณ์ฯ สระแก้ว</w:t>
            </w:r>
          </w:p>
          <w:p w14:paraId="12F4B244" w14:textId="026AE5F9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การเรียนรู้ตามแนวพระราชด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ริ วิถีชีวิตโดยใช้หลักปรัชญาเศรษฐกิจพอเพียงกลุ่มเป้าหมาย 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23 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เข้าร่วม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23 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</w:t>
            </w: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18 พฤศจิกายน 2561</w:t>
            </w:r>
            <w:r w:rsidR="0057264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ไม่ได้เก็บความพึงพอใจ)</w:t>
            </w:r>
          </w:p>
          <w:p w14:paraId="5067930C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คณะสาธารณสุขศาสตร์</w:t>
            </w:r>
          </w:p>
          <w:p w14:paraId="308123FA" w14:textId="438FC370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กิจกรรมการส่งเสริมจิตอาสาของนักศึกษาหลักสูตรสาธารณสุขศาสตรบัณฑิต สาขาวิชาการจัดการสถานพยาบาล</w:t>
            </w:r>
            <w:r w:rsidRPr="0052343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50  คน</w:t>
            </w:r>
            <w:r w:rsidR="005726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ค่าเฉลี่ยความพึงพอใจของผู้เข้าร่วมโครงการ เท่ากับ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>4.82</w:t>
            </w:r>
          </w:p>
          <w:p w14:paraId="654E07E2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สำนักวิทยบริการและเทคโนโลยีสารสนเทศ</w:t>
            </w:r>
          </w:p>
          <w:p w14:paraId="7D914FAD" w14:textId="744E976A" w:rsidR="00523430" w:rsidRPr="00523430" w:rsidRDefault="00572648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กิจกรรมอบรมเชิงปฏิบัติการการอนุรักษ์และสิ่งแวดล้อม </w:t>
            </w:r>
            <w:r w:rsidRPr="00572648">
              <w:rPr>
                <w:rFonts w:ascii="TH SarabunPSK" w:hAnsi="TH SarabunPSK" w:cs="TH SarabunPSK"/>
                <w:sz w:val="28"/>
                <w:szCs w:val="28"/>
              </w:rPr>
              <w:t xml:space="preserve">I am  Green Heart: </w:t>
            </w:r>
            <w:r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คนหัวใจสีเขียว </w:t>
            </w:r>
            <w:r w:rsidRPr="005726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5726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31 </w:t>
            </w:r>
            <w:r w:rsidRPr="005726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</w:t>
            </w:r>
            <w:r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</w:t>
            </w:r>
            <w:r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72648">
              <w:rPr>
                <w:rFonts w:ascii="TH SarabunPSK" w:hAnsi="TH SarabunPSK" w:cs="TH SarabunPSK"/>
                <w:sz w:val="28"/>
                <w:szCs w:val="28"/>
              </w:rPr>
              <w:t xml:space="preserve">32 </w:t>
            </w:r>
            <w:r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คิดเป็นร้อยละ </w:t>
            </w:r>
            <w:r w:rsidRPr="00572648">
              <w:rPr>
                <w:rFonts w:ascii="TH SarabunPSK" w:hAnsi="TH SarabunPSK" w:cs="TH SarabunPSK"/>
                <w:sz w:val="28"/>
                <w:szCs w:val="28"/>
              </w:rPr>
              <w:t xml:space="preserve">96.88  </w:t>
            </w:r>
            <w:r w:rsidRPr="00572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ค่าเฉลี่ยความพึงพอใจของผู้เข้าร่วมโครงการ เท่ากับ </w:t>
            </w:r>
            <w:r w:rsidRPr="00572648">
              <w:rPr>
                <w:rFonts w:ascii="TH SarabunPSK" w:hAnsi="TH SarabunPSK" w:cs="TH SarabunPSK"/>
                <w:sz w:val="28"/>
                <w:szCs w:val="28"/>
              </w:rPr>
              <w:t>4.11</w:t>
            </w:r>
          </w:p>
          <w:p w14:paraId="4AAA933D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คณะวิทยาการจัดการ</w:t>
            </w:r>
          </w:p>
          <w:p w14:paraId="0CDF5A83" w14:textId="738BD338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กิจกรรมการส่งเสริมจิตอาสาของนักศึกษา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910 คน</w:t>
            </w:r>
            <w:r w:rsidR="0057264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ไม่ได้เก็บความพึงพอใจ)</w:t>
            </w:r>
          </w:p>
          <w:p w14:paraId="6FA014C6" w14:textId="42B452D6" w:rsid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คณะเทค</w:t>
            </w:r>
            <w:r w:rsidR="00FF2B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โน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โลยีการเกษตร</w:t>
            </w:r>
          </w:p>
          <w:p w14:paraId="46FC1DB4" w14:textId="06076E1C" w:rsidR="007368AE" w:rsidRPr="00572648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theme="minorBidi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กิจกรรมนักศึกษาที่เข้าร่วมโครงการกิจกรรมส่งเสริมจิตอาสา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154 คน</w:t>
            </w:r>
            <w:r w:rsidR="005726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ไม่ได้เก็บความพึงพอใจ)</w:t>
            </w:r>
          </w:p>
          <w:p w14:paraId="155A3265" w14:textId="77777777" w:rsidR="007368AE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คณะมนุษยศาสตร์และสังคมศาสตร์</w:t>
            </w:r>
          </w:p>
          <w:p w14:paraId="6B49F12E" w14:textId="0728A6B1" w:rsidR="00523430" w:rsidRPr="00572648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theme="minorBidi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กิจกรรมนักศึกษาที่เข้าร่วมโครงการกิจกรรมส่งเสริมจิตอาสา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310 คน</w:t>
            </w:r>
            <w:r w:rsidR="005726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ไม่ได้เก็บความพึงพอใจ)</w:t>
            </w:r>
          </w:p>
          <w:p w14:paraId="0EB6584B" w14:textId="77777777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คณะวิทยาศาสตร์และเทคโนโลยี</w:t>
            </w:r>
          </w:p>
          <w:p w14:paraId="0465DBFD" w14:textId="5B982792" w:rsidR="00523430" w:rsidRPr="00523430" w:rsidRDefault="00523430" w:rsidP="007368A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กิจกรรมนักศึกษาที่เข้าร่วมโครงการกิจกรรมส่งเสริมจิตอาสา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746 คน</w:t>
            </w:r>
            <w:r w:rsidR="005726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572648" w:rsidRPr="00572648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ไม่ได้เก็บความพึงพอใจ)</w:t>
            </w:r>
          </w:p>
          <w:p w14:paraId="52B528DD" w14:textId="77777777" w:rsidR="00523430" w:rsidRPr="00523430" w:rsidRDefault="00523430" w:rsidP="007368AE">
            <w:pPr>
              <w:tabs>
                <w:tab w:val="left" w:pos="9000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กองพัฒนานักศึกษา</w:t>
            </w:r>
          </w:p>
          <w:p w14:paraId="4F94CCD7" w14:textId="215A3BC3" w:rsidR="00CC467E" w:rsidRPr="00523430" w:rsidRDefault="00523430" w:rsidP="0066245E">
            <w:pPr>
              <w:tabs>
                <w:tab w:val="left" w:pos="90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2343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โครงการจิตอาสามหาวิทยาลัยราชภัฏวไลยอลงกรณ์ ในพระบรมราชูปถัมภ์ ทำความดีด้วยหัวใจ</w:t>
            </w:r>
            <w:r w:rsidRPr="0052343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4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560</w:t>
            </w:r>
            <w:r w:rsidRPr="0052343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234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="0057264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572648" w:rsidRPr="00572648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="00572648" w:rsidRPr="0057264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ไม่ได้เก็บความพึงพอใจ)</w:t>
            </w:r>
          </w:p>
        </w:tc>
      </w:tr>
      <w:tr w:rsidR="00362A4F" w:rsidRPr="009837B9" w14:paraId="187862CD" w14:textId="77777777" w:rsidTr="00B70804">
        <w:trPr>
          <w:trHeight w:val="56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DE8D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452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A79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14:paraId="2A118106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073" w14:textId="297CEF44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4.6</w:t>
            </w:r>
            <w:r w:rsidR="0057264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</w:p>
          <w:p w14:paraId="7C8F9E70" w14:textId="64792161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3808" w14:textId="2935B866" w:rsidR="00362A4F" w:rsidRPr="007368AE" w:rsidRDefault="00572648" w:rsidP="00362A4F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6245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จากจำนวนกิจกรรมภายใต้</w:t>
            </w:r>
            <w:r w:rsidRPr="0066245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  <w:r w:rsidRPr="0066245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จำนวน 13 กิจกรรม มีกิจกรรมที่ได้จัดเก็บ</w:t>
            </w:r>
            <w:r w:rsidRPr="0066245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66245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จำนวน 6 กิจกรรม  โดย</w:t>
            </w:r>
            <w:r w:rsidR="00362A4F" w:rsidRPr="0066245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มีค่าเฉลี่ยนความพึงพอใจของผู้เข้าร่วม</w:t>
            </w:r>
            <w:r w:rsidR="0066245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ทั้ง 6 กิจกรรม</w:t>
            </w:r>
            <w:r w:rsidR="00362A4F" w:rsidRPr="0066245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อยู่ที่ 4.6</w:t>
            </w:r>
            <w:r w:rsidRPr="0066245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</w:tr>
      <w:tr w:rsidR="00362A4F" w:rsidRPr="009837B9" w14:paraId="1A7A0090" w14:textId="77777777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3086B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6E8A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3.2.2.1 ร้อยละของการดำเนินงานโครงการที่บรรลุ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94610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E31880A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CB244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5ED1CC2" w14:textId="77777777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  <w:p w14:paraId="6C8F8AE1" w14:textId="24754786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FD212" w14:textId="5EBF10FE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ปีงบประมาณ 2562 มีจำนวนทั้ง 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 ได้ดำเนินโครงการ 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โครงการและบรรลุตามวัตถุประสงค์ คิดเป็นร้อยละ 100 ของการดำเนินโครงการทั้งหมด ได้แก่โครงการ </w:t>
            </w:r>
          </w:p>
          <w:p w14:paraId="14BAF1F4" w14:textId="3B4949D6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1. โครงการสวนพฤกษศาสตร์โรงเรียน </w:t>
            </w:r>
          </w:p>
          <w:p w14:paraId="03FD6D9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2C613B6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292FBAB4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เพื่อประชาสัมพันธ์การดำเนินงานสนองพระราชดำริ อพ.สธ.</w:t>
            </w:r>
          </w:p>
          <w:p w14:paraId="271A434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เพื่อเผยแพร่ผลการดำเนินงานของโครงการ</w:t>
            </w:r>
          </w:p>
          <w:p w14:paraId="359434B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11B636B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165E61E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สนองพระราชดำริโครงการอนุรักษ์พันธุกรรมพืชอันเนื่องมาจากพระราชดำริฯ</w:t>
            </w:r>
          </w:p>
          <w:p w14:paraId="3DDE96B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1F489C0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เผยแพร่ผลการดำเนินงานของโครงการ</w:t>
            </w:r>
          </w:p>
          <w:p w14:paraId="05A2759B" w14:textId="3F95D50A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62E0E951" w14:textId="7915C66C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2. สร้างจิตสำนึก (กิจกรรมงานสวนพฤกษศาสตร์โรงเรียน) </w:t>
            </w:r>
          </w:p>
          <w:p w14:paraId="369E29E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6CB99A7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2767BF7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เพื่อสร้างจิตสำนึกในการอนุรักษ์ทรัพยากร</w:t>
            </w:r>
          </w:p>
          <w:p w14:paraId="522A0CC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เพื่อสำรวจทรัพยากรและการใช้ประโยชน์ทรัพยากร</w:t>
            </w:r>
          </w:p>
          <w:p w14:paraId="32391D7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เพื่อเก็บรวบรวมตัวอย่างพรรณไม้แห้งและดอง</w:t>
            </w:r>
          </w:p>
          <w:p w14:paraId="542D0D2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5F5EEC6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สนองพระราชดำริโครงการอนุรักษ์พันธุกรรมพืชอันเนื่องมาจากพระราชดำริฯ</w:t>
            </w:r>
          </w:p>
          <w:p w14:paraId="57A03E0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สร้างจิตสำนึกในการอนุรักษ์ทรัพยากร</w:t>
            </w:r>
          </w:p>
          <w:p w14:paraId="3979649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สำรวจทรัพยากรและการใช้ประโยชน์ทรัพยากร</w:t>
            </w:r>
          </w:p>
          <w:p w14:paraId="536A09CE" w14:textId="0115F0D2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1.4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เก็บรวบรวมตัวอย่างพรรณไม้แห้งและดอง</w:t>
            </w:r>
          </w:p>
          <w:p w14:paraId="6963B3CC" w14:textId="41C45F96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3. สร้างจิตสำนึก (กิจกรรมส่งเสริมการเรียนรู้ทรัพยากรไทย) </w:t>
            </w:r>
          </w:p>
          <w:p w14:paraId="5B2EFC7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4983A8C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4F0AD41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เพื่อสร้างจิตสำนึกในการอนุรักษ์ทรัพยากร</w:t>
            </w:r>
          </w:p>
          <w:p w14:paraId="6D7852C5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เพื่อสำรวจทรัพยากรและการใช้ประโยชน์ทรัพยากร</w:t>
            </w:r>
          </w:p>
          <w:p w14:paraId="3C0C418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เพื่อเก็บรวบรวมข้อมูลในการจัดทำฐานทรัพยากร</w:t>
            </w:r>
          </w:p>
          <w:p w14:paraId="3D3AE2E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171EE832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สนองพระราชดำริโครงการอนุรักษ์พันธุกรรมพืชอันเนื่องมาจากพระราชดำริฯ</w:t>
            </w:r>
          </w:p>
          <w:p w14:paraId="17BE95D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สร้างจิตสำนึกในการอนุรักษ์ทรัพยากร</w:t>
            </w:r>
          </w:p>
          <w:p w14:paraId="058629A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สำรวจทรัพยากรและการใช้ประโยชน์ทรัพยากร</w:t>
            </w:r>
          </w:p>
          <w:p w14:paraId="2593D948" w14:textId="06F7A988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1.4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เก็บรวบรวมข้อมูลในการจัดทำฐานทรัพยากร</w:t>
            </w:r>
          </w:p>
          <w:p w14:paraId="30F57E1D" w14:textId="662F880B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4. จัดทำหนังสือและสื่อเผยแพร่ความรู้ </w:t>
            </w:r>
          </w:p>
          <w:p w14:paraId="4423B8F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297BED9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125792F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เพื่อประชาสัมพันธ์ เผยแพร่ข่าวสาร</w:t>
            </w:r>
          </w:p>
          <w:p w14:paraId="44AE4CB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เพื่อเผยแพร่งานวิชาการ</w:t>
            </w:r>
          </w:p>
          <w:p w14:paraId="6DC22F1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4D9690E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สนองพระราชดำริโครงการอนุรักษ์พันธุกรรมพืชอันเนื่องมาจากพระราชดำริฯ.</w:t>
            </w:r>
          </w:p>
          <w:p w14:paraId="2441C34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ประชาสัมพันธ์ เผยแพร่ข่าวสาร</w:t>
            </w:r>
          </w:p>
          <w:p w14:paraId="4882EC55" w14:textId="09ECB6E9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1.3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เผยแพร่งานวิชาการ</w:t>
            </w:r>
          </w:p>
          <w:p w14:paraId="54F3F2AE" w14:textId="5931CCC1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5. การเพาะเลี้ยงเนื้อเยื่อพืชที่มีมูลค่าทางเศรษฐกิจ </w:t>
            </w:r>
          </w:p>
          <w:p w14:paraId="15E94DA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2553C0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0AED17D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เพื่อเพาะเลี้ยงและขยายพันธุ์พืชที่อนุรักษ์</w:t>
            </w:r>
          </w:p>
          <w:p w14:paraId="44B83C2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เพื่อเป็นแหล่งเรียนรู้พืชที่อนุรักษ์</w:t>
            </w:r>
          </w:p>
          <w:p w14:paraId="6AE905C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088F7A1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ได้สนองพระราชดำริ โครงการอนุรักษ์พันธุกรรมพืชอันเนื่องมาจากพระราชดำริฯ</w:t>
            </w:r>
          </w:p>
          <w:p w14:paraId="034A787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1.2 ได้เพาะเลี้ยง และขยายพันธุ์พืชที่อนุรักษ์ โดยการนำทรัพยากรที่ได้เก็บรักษาในรูปเมล็ดพันธุ์ และการเพาะเลี้ยงเนื้อเยื่อที่ขยายพันธุ์ในหาปฏิบัติการ นำมาปลูกขยายพันธุ์และนำมาใช้และการใช้ประโยชน์ในโครงการอนุรักษ์</w:t>
            </w:r>
          </w:p>
          <w:p w14:paraId="5AFCB0C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พันธุกรรมพืช</w:t>
            </w:r>
          </w:p>
          <w:p w14:paraId="2B1738BC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1.3 ได้เป็นแหล่งเรียนรู้พืชเศรษฐกิจที่อนุรักษ์พันธุกรรมพืช มหาวิทยาลัยราชภัฏวไลยอลงกรณ์ ให้เป็นแหล่งเรียนรู้พืชที่อนุรักษ์ โดยมีพรรณไม้จากการเพาะเลี้ยงเนื้อเยื่อได้ จำนวน 4 ชนิด  คือ ม่วงเทพรัตน์ กล้วย ปทุมมา และสับปะรด   </w:t>
            </w:r>
          </w:p>
          <w:p w14:paraId="2811AC30" w14:textId="23507306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6. การอนุรักษ์ และใช้ประโยชน์ตามภูมิปัญญา</w:t>
            </w:r>
          </w:p>
          <w:p w14:paraId="49076A94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C9091F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113DC28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เพื่อศึกษาภูมิปัญญาท้องถิ่นและใช้ประโยชน์ตามภูมิปัญญา</w:t>
            </w:r>
          </w:p>
          <w:p w14:paraId="095B5A55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10A51A5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สนองพระราชดำริโครงการอนุรักษ์พันธุกรรมพืชอันเนื่องมาจากพระราชดำริฯ</w:t>
            </w:r>
          </w:p>
          <w:p w14:paraId="28F03C92" w14:textId="62FBD4EF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ศึกษาภูมิปัญญาท้องถิ่นและใช้ประโยชน์ตามภูมิปัญญา</w:t>
            </w:r>
          </w:p>
          <w:p w14:paraId="368FA334" w14:textId="67960F2F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7.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อบรมเศรษฐกิจพอเพียงและพัฒนาศูนย์เรียนรู้สมุนไพรในชุมชน ตำบลบ่อเงิน อำเภอลาดหลุมแก้ว จังหวัดปทุมธานี </w:t>
            </w:r>
          </w:p>
          <w:p w14:paraId="3F74D2B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7FC5761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55517ED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เพื่อให้ความรู้ความเข้าใจตามหลักเศรษฐกิจพอเพียงของประชาชนในตำบลบ่อเงิน </w:t>
            </w:r>
          </w:p>
          <w:p w14:paraId="327B05FF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อำเภอลาดหลุมแก้ว จังหวัดปทุมธานี</w:t>
            </w:r>
          </w:p>
          <w:p w14:paraId="34A1DAF5" w14:textId="2DC2858D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เพื่อการพัฒนาศูนย์เรียนรู้สมุนไพรในชุมชนบ่อเงินจำนวน </w:t>
            </w:r>
            <w:r w:rsidR="00A63C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ฐานการเรียนรู้</w:t>
            </w:r>
          </w:p>
          <w:p w14:paraId="4059C23E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4E7DAB2D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ได้ร่วมสนองพระราชดำริโครงการอนุรักษ์พันธุกรรมพืชอันเนื่องมาจากพระราชดำริฯ</w:t>
            </w:r>
          </w:p>
          <w:p w14:paraId="461CB15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นักเรียน/ประชาชนผู้เข้าร่วมได้รับความรู้ในหลักปรัชญาเศรษฐกิจพอเพียง</w:t>
            </w:r>
          </w:p>
          <w:p w14:paraId="2FA1614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นักเรียน/ประชาชนตำบลบ่อเงินมีศูนย์เรียนรู้เศรษฐกิจพอเพียง ในการศึกษาเรียนรู้หลักปรัชญาเศรษฐกิจพอเพียง</w:t>
            </w:r>
          </w:p>
          <w:p w14:paraId="55CC4832" w14:textId="43730C08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อบรมพัฒนาผลิตภัณฑ์สมุนไพรเพื่อสุขภาพผู้สูงอายุ</w:t>
            </w:r>
          </w:p>
          <w:p w14:paraId="18FA8E1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5F29DFB8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64788E1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เพื่อให้ความรู้ความเข้าใจในการส่งเสริมสุขภาพด้วยพืชสมุนไพรท้องถิ่นแก่ผู้สูงอายุในตำบลคลองสาม อำเภอคลอง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หลวง จังหวัดปทุมธานี</w:t>
            </w:r>
          </w:p>
          <w:p w14:paraId="7FF069BC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เพื่อให้ประชาชนในตำบลคลองสาม ได้ฝึกทำผลิตภัณฑ์สมุนไพรสำหรับใช้รักษาโรคและส่งเสริมสุขภาพสำหรับผู้สูงอายุในชุมชน</w:t>
            </w:r>
          </w:p>
          <w:p w14:paraId="45155FE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600C546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ได้ร่วมสนองพระราชดำริโครงการอนุรักษ์พันธุกรรมพืชอันเนื่องมาจากพระราชดำริฯ</w:t>
            </w:r>
          </w:p>
          <w:p w14:paraId="540F554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ประชาชนผู้เข้าร่วมได้ฝึกทำผลิตภัณฑ์สมุนไพรสำหรับใช้รักษาโรคและส่งเสริมสุขภาพผู้สูงอายุ</w:t>
            </w:r>
          </w:p>
          <w:p w14:paraId="2DB1D661" w14:textId="24152656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1.3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ประชาชนผู้เข้าร่วมได้รับความรู้ในการพัฒนาผลิตภัณฑ์ท้องถิ่นและสามารถทำเป็นรายได้เสริมต่อไป</w:t>
            </w:r>
          </w:p>
        </w:tc>
      </w:tr>
      <w:tr w:rsidR="00362A4F" w:rsidRPr="009837B9" w14:paraId="51EE31FC" w14:textId="77777777" w:rsidTr="00307AE4">
        <w:trPr>
          <w:trHeight w:val="134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610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507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88FD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12B3DE2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720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0372E877" w14:textId="77777777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  <w:p w14:paraId="72D6C029" w14:textId="6A4CC6D0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76C" w14:textId="77777777" w:rsidR="00362A4F" w:rsidRPr="009837B9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ปีงบประมาณ 2562 มหาวิทยาลัยมีโครงการตามแผนจัดนิทรรศการเฉลิมพระเกียรติทั้งสิ้น 14 กิจกรรม ดำเนินการแล้ว 14 กิจกรรม บรรลุตามวัตถุประสงค์ทั้งหมด 14 กิจกรรม คิดเป็นร้อยละ 100 ได้แก่ </w:t>
            </w:r>
          </w:p>
          <w:p w14:paraId="3F38DDE5" w14:textId="1E971297" w:rsidR="00362A4F" w:rsidRPr="009837B9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โครงการน้อมรำลึกพระมหากรุณาธิคุณ พระบาทสมเด็จพระปรมินทร มหาภูมิพลอดุลยเดชดำเนินโครงการในวันที่ 4 – 5 ธันวาคม 2561ณ อาคาร 60 ปี เพชรบุรีวิทยาลงกรณ์และอาคารแสดงผลงานนักศึกษา มหาวิทยาลัยราชภัฏ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วไลยอลงกรณ์ ในพระบรมราชูปถัมภ์ </w:t>
            </w:r>
          </w:p>
          <w:p w14:paraId="03A574DC" w14:textId="0B86E6F2" w:rsidR="00362A4F" w:rsidRPr="009837B9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โครงการกิจกรรมสมเด็จพระราชปิตุจฉา เจ้าฟ้าวไลยอลงกรณ์ ดำเนินกิจกรรมในวันที่ 14 – 17 กุมภาพันธ์ 2562 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มีการจัดนิทรรศการสมเด็จพระราชปิตุจฉา เจ้าฟ้าวไลยอลงกรณ์ ณ อาคารแสดงผลงานนักศึกษา มหาวิทยาลัยราชภัฏวไลยอลงกรณ์ </w:t>
            </w:r>
          </w:p>
          <w:p w14:paraId="7D80C727" w14:textId="6D6FCE66" w:rsidR="00362A4F" w:rsidRPr="009837B9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โครงการเฉลิมพระเกียรติ เนื่องในโอกาสมหามงคลพระราชพิธีบรมราชาภิเษก สมเด็จพระเจ้าอยู่หัว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มหาวชิราลงกรณ บดินทรเทพยวางกูรระหว่างวันที่ 1 – 31 พฤษภาคม 2562 ณ อาคาร 60 ปี เพชรบุรีวิทยาลงกรณ์และอาคารแสดงผลงานนักศึกษา มหาวิทยาลัยราชภัฏวไลยอลงกรณ์ ในพระบรมราชูปถัมภ์ </w:t>
            </w:r>
          </w:p>
          <w:p w14:paraId="50651BF4" w14:textId="77777777" w:rsidR="00362A4F" w:rsidRPr="009837B9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กิจกรรมจัดนิทรรศการเฉลิมพระเกียรติ เนื่องในวันเฉลิมพระชนมพรรษา พระบาทสมเด็จพระปรเมนทรรามาธิบดีศรีสิรทรมหาวชิรา ลงกรณฯ พระวชิรเกล้าเจ้าอยู่หัว รัชกาลที่ 10 ในวันที่ 26 กรกฎาคม 2562 มีการจัดนิทรรศการ ณ อาคารแสดงผลงานนักศึกษา มหาวิทยาลัยราชภัฏวไลยอลงกรณ์ เป็นต้น</w:t>
            </w:r>
          </w:p>
        </w:tc>
      </w:tr>
      <w:tr w:rsidR="00362A4F" w:rsidRPr="009837B9" w14:paraId="58EC9A11" w14:textId="77777777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824A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และสร้างเครือข่ายในจังหวัดปทุมธานี และจังหวัด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2062" w14:textId="458B3F75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   จากภายในหรือภายนอกมหาวิทยาลัยเพื่อพัฒนาครู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ประจำการแบบ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EB9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AFD9838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5D3C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65F6726B" w14:textId="77777777" w:rsidR="00362A4F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  <w:p w14:paraId="079685D1" w14:textId="3A905C5F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929" w14:textId="77777777" w:rsidR="00362A4F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 จากภายในหรือภายนอกมหาวิทยาลัยเพื่อพัฒนาครูประจำการแบบ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อยู่ที่ระดับ 5</w:t>
            </w:r>
          </w:p>
          <w:p w14:paraId="53F2DDA6" w14:textId="340C6340" w:rsidR="00362A4F" w:rsidRPr="00307AE4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7AE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307A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มีบันทึกลงนามความร่วมมือ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มีบันทึกลงนามความร่วมมือ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MOU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ระหว่างโรงเรียนในจังหวัดปทุมธานีและจังหวัดสระแก้ว จำนวน 40 โรงเรียน</w:t>
            </w:r>
          </w:p>
          <w:p w14:paraId="272E0086" w14:textId="33C87D35" w:rsidR="00362A4F" w:rsidRPr="00307AE4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7AE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2</w:t>
            </w:r>
            <w:r w:rsidRPr="00307A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มีการด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307A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มีการดำเนินกิจกรรมร่วมกันระหว่างโรงเรียน มหาวิทยาลัย สำนักงานเขตพื้นที่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การศึกษา</w:t>
            </w:r>
          </w:p>
          <w:p w14:paraId="2AD6D8A4" w14:textId="2DA417FA" w:rsidR="00362A4F" w:rsidRPr="001F726F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F726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3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มีการประเมินความส</w:t>
            </w:r>
            <w:r w:rsidRP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เร็จของการด</w:t>
            </w:r>
            <w:r w:rsidRP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เนินโครงการในระดับร้อยละ 50</w:t>
            </w:r>
          </w:p>
          <w:p w14:paraId="0F41DBC1" w14:textId="798D214F" w:rsidR="00362A4F" w:rsidRPr="001F726F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F726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มีการประเมินความส</w:t>
            </w:r>
            <w:r w:rsidRP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เร็จของการด</w:t>
            </w:r>
            <w:r w:rsidRP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เนินโครงการในระดับร้อยละ 51-100</w:t>
            </w:r>
          </w:p>
          <w:p w14:paraId="72AEBAAC" w14:textId="3E76FFC9" w:rsidR="00362A4F" w:rsidRPr="001F726F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สร้างสื่อต้นแบบเพื่อพิสูจน์แนวคิด “พี่อ่านคล่องน้องอ่านได้” ได้สื่อ จำนวน 12 บท 3 ระดับ ทั้งหมด จำนวน 7 เล่ม แบ่งออกเป็น บัวตูม จำนวน 4 เล่ม บัวแย้ม จำนวน 2 เล่ม บัวบาน จำนวน 1 เล่ม และคู่มือครู จำนวน 1 เล่ม </w:t>
            </w:r>
          </w:p>
          <w:p w14:paraId="343C4C8D" w14:textId="481BF112" w:rsidR="00362A4F" w:rsidRPr="001F726F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สร้างสื่อนวัตกรรม 4 รายวิชาได้ วิชาภาษาไทย วิชาคณิตศาสตร์ วิชาวิทยาศาสตร์ และวิชาภาษาอังกฤษ และคู่มือครู จำนวน 1 เล่ม </w:t>
            </w:r>
          </w:p>
          <w:p w14:paraId="08517EA4" w14:textId="441BD5F0" w:rsidR="00362A4F" w:rsidRPr="001F726F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มีการประชุมคณะทำงาน เพื่อ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Focus Group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โดยมีผู้ทรงคุณวุฒิเข้าร่วมเพื่อหาประสิทธิภาพของชุดนวัตกรรม และสื่อนวัตกรรม </w:t>
            </w:r>
          </w:p>
          <w:p w14:paraId="2FC4545E" w14:textId="70EF0A28" w:rsidR="001F726F" w:rsidRPr="001F726F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ปรับแก้ไขตามที่ผู้ทรงคุณวุฒิแนะนำ </w:t>
            </w:r>
          </w:p>
          <w:p w14:paraId="37E01ABD" w14:textId="0CC5EBAE" w:rsidR="00F948EE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โครงการมีการจัดอบรมปฏิบัติการ เรื่อง "เด็กไทยอ่านออกเขียนได้ สร้างได้ด้วยมือครู" จังหวัดปทุมธานี และจังหวัดสระแก้ว กิจกรรม ได้แก่ การอภิปราย เรื่อง “เด็กไทยอ่านไม่ออกเขียนไม่ได้จริงหรือ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?”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การอภิปราย เรื่อง “สอนภาษาไทยอย่างไรให้สนุก”  อภิปราย เรื่อง “อ่านสร้างสุขด้วยนิทานสร้างสรรค์  กิจกรรมกลุ่ม “การสร้างสื่อเพื่อแก้ปัญหาการอ่านการเขียน” กิจกรรมกลุ่ม “การสร้างหนังสือเล่มเล็กที่ไม่ธรรมดา : สื่อ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pop up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โดยมี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</w:t>
            </w:r>
            <w:r w:rsidR="00F948E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ประเมิน</w:t>
            </w:r>
            <w:r w:rsid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ความสำเร็จของ</w:t>
            </w:r>
            <w:r w:rsidR="00F948E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ดังนี้ </w:t>
            </w:r>
          </w:p>
          <w:p w14:paraId="4A0060B3" w14:textId="77777777" w:rsidR="00F948EE" w:rsidRDefault="00F948EE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โรงเรียนในจังหวัดปทุมธานีเข้าร่วม จำนวน 3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โรงเรียน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จากโรงเรียนกลุ่มเป้าหมายจำนวน 20 โรงเรียน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และมีครูเข้าร่วม 84 คน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จากกลุ่มเป้าหมาย 84 คน คิดเป็นร้อยละ 100 </w:t>
            </w:r>
          </w:p>
          <w:p w14:paraId="280A2790" w14:textId="744AA5E7" w:rsidR="001F726F" w:rsidRPr="001F726F" w:rsidRDefault="00F948EE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โรงเรียนในจังหวัดสระแก้วเข้าร่วม จำนวน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32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โรงเรียน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จากกลุ่มเป้าหมาย 20 โรงเรียน 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และมีครูเข้าร่วม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98</w:t>
            </w:r>
            <w:r w:rsidR="001F726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จากกลุ่มเป้าหมาย 78 คน คิดเป็นร้อยละ 100  </w:t>
            </w:r>
            <w:r w:rsid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14:paraId="34984D30" w14:textId="23226518" w:rsidR="00362A4F" w:rsidRPr="001F726F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F726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5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ชุมชน หรือองค์กรเป้าหมายที่ได้รับการพัฒนาครูประจ</w:t>
            </w:r>
            <w:r w:rsidRP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การแบบ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ปรากฏหลักฐานที่ชัดเจนมีการน</w:t>
            </w:r>
            <w:r w:rsidRPr="001F7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ำ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เอาองค์ความรู้ เพื่อใช้ในการพัฒนาตนเองอย่างต่อเนื่อง </w:t>
            </w:r>
          </w:p>
          <w:p w14:paraId="3EE868DF" w14:textId="322924BA" w:rsidR="00362A4F" w:rsidRPr="001F726F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อบรมการใช้สื่อนวัตกรรมและมอบสื่อนวัตกรรม “พี่อ่านคล่อง น้องอ่านได้” ได้แก่ บัวตูม จำนวน 4 เล่ม บัวแย้ม จำนวน 2 เล่ม บัวบาน จำนวน 1 เล่ม และคู่มือครู ให้กับครูโรงเรียนเครือข่าย ณ ห้องประชุมปางสีดา ศาลากลางจังหวัดสระแก้ว เมื่อวันที่ 3 กันยายน 2562 และ ห้องประชุมนิโลตบล อาคารศูนย์ฝึกประสบการณ์วิชาชีพ มหาวิทยาลัยราชภัฏ วไลยอลงกรณ์ เมื่อวันที่ 7 กันยายน 2562 </w:t>
            </w:r>
          </w:p>
          <w:p w14:paraId="4A86240D" w14:textId="0EF8D452" w:rsidR="00362A4F" w:rsidRPr="001F726F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อบรมการใช้สื่อนวัตกรรมและมอบสื่อนวัตกรรม 4 วิชา ได้แก่ วิชาภาษาไทย วิชาคณิตศาสตร์ วิชาวิทยาศาสตร์ และวิชาภาษาอังกฤษ และคู่มือครู ให้กับครูโรงเรียนเครือข่าย ณ ห้องประชุมปางสีดา ศาลากลางจังหวัด</w:t>
            </w:r>
            <w:r w:rsidR="00362A4F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สระแก้ว เมื่อวันที่ 3 กันยายน 2562 และ ห้องประชุมอุบลบุศย์ อาคารศูนย์ฝึกประสบการณ์วิชาชีพ มหาวิทยาลัยราชภัฏวไลยอลงกรณ์ เมื่อวันที่ 7 กันยายน 2562</w:t>
            </w:r>
          </w:p>
          <w:p w14:paraId="4F10F750" w14:textId="4913B6B9" w:rsidR="001F726F" w:rsidRPr="009837B9" w:rsidRDefault="001F726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นักเรียนโรงเรียนนำร่องในจังหวัดปทุมธานี จำนวน 31 โรงเรียน มีนักเรียนอ่านไม่ออกเขียนไม่ได้ จำนวน 1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924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และโรงเรียนนำร่องในจังหวัดสระแก้ว จำนวน 32 โรงเรียน มีนักเรียนอ่านไม่ออกเขียนไม่ได้ จำนวน 576 คน รวมนักเรียนทั้งหมดได้รับสื่อเพื่อพัฒนาทักษะการอ่านออกเขียนได้</w:t>
            </w:r>
            <w:r w:rsidR="00F948E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เพื่อนำไป</w:t>
            </w:r>
            <w:r w:rsidR="00F948EE"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ใช้ในการพัฒนาตนเองอย่างต่อเนื่อง</w:t>
            </w:r>
            <w:r w:rsidR="00F948E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ในปีงบประมาณ พ.ศ.2562 จำนวน 2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500 คน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แต่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ยังไม่สามารถวัดผลคะแนนว่าเพิ่มขึ้นจากเดิม เนื่องจากยังไม่ได้ดำเนินการติดตาม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ผลการดำเนิน</w:t>
            </w:r>
            <w:r w:rsidRPr="001F726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และจะดำเนินการติดตามผลในปีงบประมาณ พ.ศ.2563</w:t>
            </w:r>
          </w:p>
        </w:tc>
      </w:tr>
      <w:tr w:rsidR="00362A4F" w:rsidRPr="009837B9" w14:paraId="07CA46AB" w14:textId="77777777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E7F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3.4.1 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C54" w14:textId="77777777" w:rsidR="00362A4F" w:rsidRPr="009837B9" w:rsidRDefault="00362A4F" w:rsidP="00362A4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3.4.1.1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336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13071083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8AA" w14:textId="77777777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2B0998EC" w14:textId="54565878" w:rsidR="00362A4F" w:rsidRDefault="006469DC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  <w:p w14:paraId="5A51C8A4" w14:textId="2A3C6589" w:rsidR="00362A4F" w:rsidRPr="009837B9" w:rsidRDefault="00362A4F" w:rsidP="00362A4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0EFA" w14:textId="1A384CD3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อยู่ที่ระดับ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0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เนื่องจากโรงเรียนสาธิตมีการจัดการเรียนรู้แบบ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Active Learning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ให้กับโรงเรียนในท้องถิ่น แต่ยัง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ไม่ได้ดำเนินการจัดทำแผนการดำเนินงาน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การวิจัยเป็นต้นแบบให้กับโรงเรียนในท้องถิ่น</w:t>
            </w:r>
            <w:r w:rsidRPr="009837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3F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จึงทำให้ผลการดำเนินงานเป็น 0</w:t>
            </w:r>
          </w:p>
        </w:tc>
      </w:tr>
    </w:tbl>
    <w:p w14:paraId="7605CA49" w14:textId="77777777" w:rsidR="00B36595" w:rsidRPr="009837B9" w:rsidRDefault="00B36595" w:rsidP="00400E7C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14:paraId="3A99ED75" w14:textId="77777777" w:rsidR="00E14096" w:rsidRDefault="00E14096">
      <w:pPr>
        <w:rPr>
          <w:rFonts w:ascii="TH SarabunPSK" w:eastAsia="TH SarabunPSK" w:hAnsi="TH SarabunPSK" w:cs="TH SarabunPSK"/>
          <w:b/>
          <w:bCs/>
          <w:sz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14:paraId="1EC97D34" w14:textId="799A96D9" w:rsidR="005B643D" w:rsidRPr="009837B9" w:rsidRDefault="005B643D" w:rsidP="00400E7C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28"/>
        </w:rPr>
      </w:pPr>
      <w:r w:rsidRPr="009837B9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 xml:space="preserve">เป้าประสงค์ที่ </w:t>
      </w:r>
      <w:r w:rsidRPr="009837B9">
        <w:rPr>
          <w:rFonts w:ascii="TH SarabunPSK" w:eastAsia="TH SarabunPSK" w:hAnsi="TH SarabunPSK" w:cs="TH SarabunPSK"/>
          <w:b/>
          <w:bCs/>
          <w:sz w:val="28"/>
        </w:rPr>
        <w:t>4</w:t>
      </w:r>
      <w:r w:rsidRPr="009837B9">
        <w:rPr>
          <w:rFonts w:ascii="TH SarabunPSK" w:eastAsia="TH SarabunPSK" w:hAnsi="TH SarabunPSK" w:cs="TH SarabunPSK"/>
          <w:sz w:val="28"/>
        </w:rPr>
        <w:t xml:space="preserve"> </w:t>
      </w:r>
      <w:r w:rsidRPr="009837B9">
        <w:rPr>
          <w:rFonts w:ascii="TH SarabunPSK" w:eastAsia="TH SarabunPSK" w:hAnsi="TH SarabunPSK" w:cs="TH SarabunPSK"/>
          <w:sz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32D500D8" w14:textId="77777777" w:rsidR="005B643D" w:rsidRPr="009837B9" w:rsidRDefault="005B643D" w:rsidP="00B0743A">
      <w:pPr>
        <w:widowControl w:val="0"/>
        <w:spacing w:after="0" w:line="240" w:lineRule="auto"/>
        <w:ind w:left="709" w:right="-643" w:hanging="1276"/>
        <w:rPr>
          <w:rFonts w:ascii="TH SarabunPSK" w:eastAsia="TH SarabunPSK" w:hAnsi="TH SarabunPSK" w:cs="TH SarabunPSK"/>
          <w:sz w:val="28"/>
        </w:rPr>
      </w:pPr>
      <w:r w:rsidRPr="009837B9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21764B" w:rsidRPr="009837B9">
        <w:rPr>
          <w:rFonts w:ascii="TH SarabunPSK" w:eastAsia="TH SarabunPSK" w:hAnsi="TH SarabunPSK" w:cs="TH SarabunPSK"/>
          <w:b/>
          <w:sz w:val="28"/>
        </w:rPr>
        <w:t xml:space="preserve"> </w:t>
      </w:r>
      <w:r w:rsidRPr="009837B9">
        <w:rPr>
          <w:rFonts w:ascii="TH SarabunPSK" w:eastAsia="TH SarabunPSK" w:hAnsi="TH SarabunPSK" w:cs="TH SarabunPSK"/>
          <w:b/>
          <w:sz w:val="28"/>
        </w:rPr>
        <w:t>4</w:t>
      </w:r>
      <w:r w:rsidRPr="009837B9">
        <w:rPr>
          <w:rFonts w:ascii="TH SarabunPSK" w:eastAsia="TH SarabunPSK" w:hAnsi="TH SarabunPSK" w:cs="TH SarabunPSK"/>
          <w:sz w:val="28"/>
        </w:rPr>
        <w:t xml:space="preserve"> </w:t>
      </w:r>
      <w:r w:rsidRPr="009837B9">
        <w:rPr>
          <w:rFonts w:ascii="TH SarabunPSK" w:eastAsia="TH SarabunPSK" w:hAnsi="TH SarabunPSK" w:cs="TH SarabunPSK"/>
          <w:sz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362A4F" w:rsidRPr="00362A4F" w14:paraId="642D1E22" w14:textId="77777777" w:rsidTr="00663C92">
        <w:trPr>
          <w:trHeight w:val="41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E325A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E7AA7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43398" w14:textId="77777777" w:rsidR="00362A4F" w:rsidRPr="00362A4F" w:rsidRDefault="00362A4F" w:rsidP="00362A4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C24FC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3BE6D" w14:textId="32BD893D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61- 3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ก.ย. 62)</w:t>
            </w:r>
          </w:p>
        </w:tc>
      </w:tr>
      <w:tr w:rsidR="00362A4F" w:rsidRPr="009837B9" w14:paraId="35E473EE" w14:textId="77777777" w:rsidTr="00B36595">
        <w:trPr>
          <w:trHeight w:val="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9E395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C8DD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957BA" w14:textId="77777777" w:rsidR="00362A4F" w:rsidRPr="009837B9" w:rsidRDefault="00362A4F" w:rsidP="00362A4F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72575B73" w14:textId="77777777" w:rsidR="00362A4F" w:rsidRPr="009837B9" w:rsidRDefault="00362A4F" w:rsidP="00362A4F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C45AA" w14:textId="77777777" w:rsidR="00362A4F" w:rsidRPr="009837B9" w:rsidRDefault="00362A4F" w:rsidP="00362A4F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27940F2" w14:textId="77777777" w:rsidR="00362A4F" w:rsidRDefault="00362A4F" w:rsidP="00362A4F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  <w:p w14:paraId="1AE93A0A" w14:textId="00BD464E" w:rsidR="00362A4F" w:rsidRPr="009837B9" w:rsidRDefault="00362A4F" w:rsidP="00362A4F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45CB7" w14:textId="106743AE" w:rsidR="00362A4F" w:rsidRPr="007368AE" w:rsidRDefault="00362A4F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ความสำเร็จของ การดำเนินงานบริหารจัดการงานทำนุบำรุงศิลปวัฒนธรรมและภูมิปัญญาท้องถิ่นอยู่ที่ระดับ 5 </w:t>
            </w: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ดำเนินการได้ 6 ข้อ</w:t>
            </w:r>
          </w:p>
          <w:p w14:paraId="5F46A1F1" w14:textId="4FA41640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กำหนดผู้รับผิดชอบในการจัดทำแผนทำนุบำรุงศิลปวัฒนธรรม มหาวิทยาลัยฯ 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ในทิศทางที่ถูกต้อง   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พ.ศ.2562งานศิลปวัฒนธรรม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องค์ความรู้ที่ดียิ่งขึ้น มีประสิทธิภาพและประสิทธิผล</w:t>
            </w:r>
          </w:p>
          <w:p w14:paraId="33BF833A" w14:textId="6E00127C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      </w:r>
          </w:p>
          <w:p w14:paraId="551A1864" w14:textId="53E99189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และคณะกรรมการดำเนินงานด้านการทำนุบำรุงศิลปะและวัฒนธรรม 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 โดยมีการดำเนินงานดังนี้                     </w:t>
            </w:r>
          </w:p>
          <w:p w14:paraId="6526A9BD" w14:textId="374D37A1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ผู้ช่วยอธิการบดีเป็นผู้กำกับติดตามการดำเนินงานทำนุศิลปวัฒนธรรม </w:t>
            </w:r>
          </w:p>
          <w:p w14:paraId="174AA9B4" w14:textId="7F99D299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</w:t>
            </w:r>
          </w:p>
          <w:p w14:paraId="265D2367" w14:textId="7F6FA79A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3.3 รายงานความก้าวหน้าการดำเนินโครงการและการใช้จ่ายงบประมาณตามแผนปฏิบัติการ  ประจำปีงบประมาณ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พ.ศ.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งานศิลปวัฒนธรรมตามไตรมาส 1-4  รอบ 12 เดือน  (1 ตุลาคม 2561 – 30 กันยายน  2562)</w:t>
            </w:r>
          </w:p>
          <w:p w14:paraId="5E23E50E" w14:textId="41ECCC19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14:paraId="22174499" w14:textId="241720BC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นำผลการประเมินไปปรับปรุงแผนหรือกิจกรรมด้านทำนุบำรุงศิลปะและวัฒนธรรมมหาวิทยาลัย มีการประเมินแต่ละ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โครงการ  โดยนำผลการประเมินแต่ของโครงการในปีงบประมาณ 2562  มาพิจารณาในการประชุมเพื่อปรับปรุงแผนหรือกิจกรรมด้านทำนุบำรุงศิลปะและวัฒนธรรม เรื่องของการจัดสรรงบประมาณให้เพียงพอแต่ละโครงการ  โดยนำไปปรับปรุงใช้ในการจัดทำแผนปฏิบัติการประจำปีงบประมาณ 2562</w:t>
            </w:r>
          </w:p>
          <w:p w14:paraId="71AF5461" w14:textId="59826981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เผยแพร่กิจกรรมหรือบริหารด้านทำนุบำรุงศิลปะและวัฒนธรรมต่อสาธารณชน</w:t>
            </w:r>
          </w:p>
          <w:p w14:paraId="6E451348" w14:textId="77777777" w:rsidR="007368AE" w:rsidRPr="007368AE" w:rsidRDefault="007368AE" w:rsidP="007368AE">
            <w:pPr>
              <w:tabs>
                <w:tab w:val="left" w:pos="226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โครงการเผยแพร่แลกเปลี่ยนศิลปวัฒนธรรมไทย-กัมพูชา  ณ มหาวิทยาลัย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University of Management and Economics (UME)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เมืองพะตะบอง ประเทศกัมพูชา</w:t>
            </w:r>
          </w:p>
          <w:p w14:paraId="1D3FDBEA" w14:textId="6B01AFB5" w:rsidR="00362A4F" w:rsidRPr="007368AE" w:rsidRDefault="007368AE" w:rsidP="007368A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โครงการเผยแพร่แลกเปลี่ยนศิลปวัฒนธรรมไทยระหว่างประเทศไทย – เวียดนาม วันที่ 21 – 24 เมษายน 2562 ณ มหาวิทยาลัย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UNIVERSITY OF SOCIALSCIENCES&amp;HUMANITIES  (VNU-USSH)  </w:t>
            </w:r>
            <w:r w:rsidRPr="007368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ประเทศเวียดนาม</w:t>
            </w:r>
          </w:p>
        </w:tc>
      </w:tr>
      <w:tr w:rsidR="00362A4F" w:rsidRPr="009837B9" w14:paraId="64D8D61F" w14:textId="77777777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5B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BFE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 ที่มีความร่วมมือ 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4D1" w14:textId="77777777" w:rsidR="00362A4F" w:rsidRPr="009837B9" w:rsidRDefault="00362A4F" w:rsidP="00362A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0DFA1C9" w14:textId="77777777" w:rsidR="00362A4F" w:rsidRPr="009837B9" w:rsidRDefault="00362A4F" w:rsidP="00362A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593D" w14:textId="77777777" w:rsidR="00362A4F" w:rsidRPr="009837B9" w:rsidRDefault="00362A4F" w:rsidP="00362A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</w:p>
          <w:p w14:paraId="1CA245A2" w14:textId="77777777" w:rsidR="00362A4F" w:rsidRDefault="00362A4F" w:rsidP="00362A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  <w:p w14:paraId="3EC23BFF" w14:textId="185607BC" w:rsidR="00362A4F" w:rsidRPr="009837B9" w:rsidRDefault="00362A4F" w:rsidP="00362A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8BE0" w14:textId="77777777" w:rsidR="00362A4F" w:rsidRPr="007368AE" w:rsidRDefault="00362A4F" w:rsidP="00362A4F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 1 เครือข่าย</w:t>
            </w:r>
          </w:p>
          <w:p w14:paraId="43F6F7A0" w14:textId="77777777" w:rsidR="00362A4F" w:rsidRPr="007368AE" w:rsidRDefault="00362A4F" w:rsidP="00362A4F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68A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เครือข่ายในประเทศ</w:t>
            </w:r>
          </w:p>
          <w:p w14:paraId="74869A80" w14:textId="77777777" w:rsidR="00362A4F" w:rsidRPr="007368AE" w:rsidRDefault="00362A4F" w:rsidP="00362A4F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ชื่อโครงการพัฒนาเครือข่ายและกิจกรรมด้านศิลปวัฒนธรรมในประเทศ ระหว่าง มหาวิทยาลัยราชภัฏวไลยอลงกรณ์ </w:t>
            </w:r>
          </w:p>
          <w:p w14:paraId="6AE2177C" w14:textId="77777777" w:rsidR="00362A4F" w:rsidRPr="007368AE" w:rsidRDefault="00362A4F" w:rsidP="00362A4F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ในพระบรมราชูปถัมภ์ กับ มหาวิทยาลัยราชภัฏบุรีรัมย์ ณ ห้องประชุม ชั้น 2 อาคารราชภัฎ </w:t>
            </w: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COMPLEX </w:t>
            </w: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มหาวิทยาลัยราชภัฏบุรีรัมย์   ระหว่างวันที่ 2-4 กุมภาพันธ์ 2562  </w:t>
            </w:r>
          </w:p>
          <w:p w14:paraId="7EABDAF7" w14:textId="77777777" w:rsidR="00362A4F" w:rsidRPr="007368AE" w:rsidRDefault="00362A4F" w:rsidP="00362A4F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68A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เครือข่ายต่างประเทศ</w:t>
            </w:r>
          </w:p>
          <w:p w14:paraId="21FC3DBA" w14:textId="77777777" w:rsidR="00362A4F" w:rsidRPr="007368AE" w:rsidRDefault="00362A4F" w:rsidP="00362A4F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2. สร้างเครือข่ายความร่วมมือเผยแพร่แลกเปลี่ยนศิลปวัฒนธรรมไทยระหว่างประเทศไทย – เวียดนาม วันที่ 21 – 24 เมษายน พ.ศ. 2562 ณ มหาวิทยาลัย </w:t>
            </w: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UNIVERSITY OF SOCIALSCIENCES &amp; HUMANITIES  (VNU-USSH)  </w:t>
            </w:r>
            <w:r w:rsidRPr="007368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ประเทศเวียดนาม</w:t>
            </w:r>
          </w:p>
        </w:tc>
      </w:tr>
      <w:tr w:rsidR="00362A4F" w:rsidRPr="009837B9" w14:paraId="0AAEADE9" w14:textId="77777777" w:rsidTr="00B36595">
        <w:trPr>
          <w:trHeight w:val="1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B3D0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1003E" w14:textId="37D903FB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34E79" w14:textId="77777777" w:rsidR="00362A4F" w:rsidRPr="009837B9" w:rsidRDefault="00362A4F" w:rsidP="00362A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3164CDA" w14:textId="77777777" w:rsidR="00362A4F" w:rsidRPr="009837B9" w:rsidRDefault="00362A4F" w:rsidP="00362A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F1952" w14:textId="77777777" w:rsidR="00362A4F" w:rsidRPr="009837B9" w:rsidRDefault="00362A4F" w:rsidP="00362A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62389B13" w14:textId="77777777" w:rsidR="00362A4F" w:rsidRDefault="00362A4F" w:rsidP="00362A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  <w:p w14:paraId="21CB1544" w14:textId="30A20A82" w:rsidR="00362A4F" w:rsidRPr="009837B9" w:rsidRDefault="00362A4F" w:rsidP="00362A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B8735" w14:textId="5F081A9D" w:rsidR="00362A4F" w:rsidRPr="00C96A22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ความสำเร็จของการบริหารจัดการศิลปวัฒนธรรมที่นำไปต่อยอดสู่เศรษฐกิจสร้างสรรค์อยู่ที่ระดับ  3</w:t>
            </w:r>
          </w:p>
          <w:p w14:paraId="1E01E111" w14:textId="7CF6AD8F" w:rsidR="00362A4F" w:rsidRPr="00C96A22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C96A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3FFB02A4" w14:textId="3A941AA6" w:rsidR="00362A4F" w:rsidRPr="00C96A22" w:rsidRDefault="00362A4F" w:rsidP="007368A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  <w:r w:rsidR="007368AE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คือ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ประจำปี</w:t>
            </w:r>
            <w:r w:rsidR="007368AE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งบประมาณ พ.ศ. 2562 จำนวน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="007368AE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ประกอบไปด้วยกิจกรรม เช่น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เช่น  โครงการประเพณีวันลอยกระทง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โครงการการจัดหารายได้จากศูนย์ส่งเสริมศิลปวัฒนธรรมสร้างสรรค์ (เรือนไทย)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โครงการสร้างสรรค์ผลงานด้านศิลปวัฒนธรรม</w:t>
            </w:r>
            <w:r w:rsidR="007368AE"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7368AE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ฯลฯ </w:t>
            </w:r>
          </w:p>
          <w:p w14:paraId="4923FBC1" w14:textId="47A6F00F" w:rsidR="00362A4F" w:rsidRPr="00C96A22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C96A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มหาวิทยาลัยมีระดับความสำเร็จของการดำเนินการโครงการตามแผน ร้อยละ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</w:p>
          <w:p w14:paraId="54F1EB00" w14:textId="41A41B21" w:rsidR="00362A4F" w:rsidRPr="00C96A22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 w:rsidRPr="00C96A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มหาวิทยาลัยมีระดับความสำเร็จของการดำเนินการโครงการตามแผน ร้อยละ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>51 – 100</w:t>
            </w:r>
          </w:p>
          <w:p w14:paraId="60B85D41" w14:textId="6E8F4582" w:rsidR="00362A4F" w:rsidRPr="00C96A22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>2.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</w:t>
            </w:r>
          </w:p>
          <w:p w14:paraId="1BDE5E5B" w14:textId="77777777" w:rsidR="00362A4F" w:rsidRPr="00C96A22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>51 – 100</w:t>
            </w:r>
          </w:p>
          <w:p w14:paraId="64E73916" w14:textId="1DF65F6A" w:rsidR="002F2C48" w:rsidRPr="00C96A22" w:rsidRDefault="00362A4F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มหาวิทยาลัย</w:t>
            </w:r>
            <w:r w:rsidR="002F2C48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ได้ดำเนินกิจกรรมภายใต้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  <w:r w:rsidR="002F2C48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ได้ครบทุกกิจกรรมและมีการประเมินผลโครงการตามตัวชี้วัด ได้ผลการดำเนินการไม่เป็นไปตามเป้าหมาย โดย</w:t>
            </w:r>
            <w:r w:rsidR="008F37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="002F2C48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จัดหา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F2C48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ได้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 1,84</w:t>
            </w:r>
            <w:r w:rsidR="009E75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,400 บาท  (หนึ่งล้านแปดแสนสี่หมื่น</w:t>
            </w:r>
            <w:r w:rsidR="009E75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เจ็ด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พันสี่ร้อยบาทถ้วน) </w:t>
            </w:r>
            <w:r w:rsidR="002F2C48" w:rsidRPr="00C96A2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จำแนกตามกิจกรรมได้</w:t>
            </w:r>
            <w:r w:rsidR="002F2C48"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ดังนี้</w:t>
            </w:r>
          </w:p>
          <w:p w14:paraId="1585DB6F" w14:textId="77777777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โครงการประเพณีวันลอยกระทง ประจำปี 2561 เกิดรายได้จำนวน  200,000  บาท  (สองแสนบาทถ้วน)</w:t>
            </w:r>
          </w:p>
          <w:p w14:paraId="4B3FEE04" w14:textId="77777777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โครงการการจัดหารายได้จากศูนย์ส่งเสริมศิลปวัฒนธรรมสร้างสรรค์ (เรือนไทย) เกิดรายได้จำนวน  1,506,400 บาท (หนึ่งล้านห้าแสนหกพันสี่ร้อยบาทถ้วน)</w:t>
            </w:r>
          </w:p>
          <w:p w14:paraId="6E9AEE3C" w14:textId="77777777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โครงการสร้างสรรค์ผลงานด้านศิลปวัฒนธรรม ประจำปีงบประมาณ 2562 เกิดรายได้จำนวน     20,000  บาท (สองหมื่นบาทถ้วน)</w:t>
            </w:r>
          </w:p>
          <w:p w14:paraId="48B26B62" w14:textId="77777777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โครงการสืบสานศิลปวัฒนธรรม ประจำปี 2562  ณ บริเวณ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Alive Park Hall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ศูนย์การค้าฟิวเจอร์ พาร์ค รังสิต  ในวันที่ 3 เมษายน 2562 เกิดรายได้จำนวน  10,000  บาท   (หนึ่งหมื่นบาทถ้วน)</w:t>
            </w:r>
          </w:p>
          <w:p w14:paraId="7FCE648A" w14:textId="0ECFAE7A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5. โครงการ บริการวิชาการการแสดงดนตรี (จัดหารายได้) เกิดรายได้จำนวน  </w:t>
            </w:r>
            <w:r w:rsidR="009E75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76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,000  บาท (เจ็ดหมื่นหกพันบาทถ้วน)</w:t>
            </w:r>
          </w:p>
          <w:p w14:paraId="2BF40F73" w14:textId="77777777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ครั้งที่ 1 ระหว่างวันที่ 3-4 พฤศจิกายน 2561 จำนวนเงิน 12,000 บาท  (หนึ่งหมื่นสองพันบาทถ้วน)</w:t>
            </w:r>
          </w:p>
          <w:p w14:paraId="4D01786E" w14:textId="6CAAB289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ครั้งที่ 2 ระหว่างวันที่ 1-7 ธันวาคม 2561 </w:t>
            </w:r>
            <w:r w:rsidR="009E75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จำนวนเงิน 40,000 บาท  (สี่หมื่นบาทถ้วน)</w:t>
            </w:r>
          </w:p>
          <w:p w14:paraId="4C760301" w14:textId="6B902A7A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ครั้งที่ 3 ระหว่างวันที่ 2-3 กุมภาพันธ์ 2562 </w:t>
            </w:r>
            <w:r w:rsidR="009E75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จำนวนเงิน 12,000 บาท   (หนึ่งหมื่นสองพันบาทถ้วน)</w:t>
            </w:r>
          </w:p>
          <w:p w14:paraId="2B37037D" w14:textId="48C61974" w:rsidR="002F2C48" w:rsidRPr="00C96A22" w:rsidRDefault="002F2C48" w:rsidP="009E754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ครั้งที่ 4 ระหว่างวันที่ 2-3 มีนาคม 2562 </w:t>
            </w:r>
            <w:r w:rsidR="009E75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จำนวนเงิน 12,000 บาท   (หนึ่งหมื่นสองพันบาทถ้วน)</w:t>
            </w:r>
          </w:p>
          <w:p w14:paraId="788D9E4F" w14:textId="77777777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6. โครงการพัฒนาธุรกิจเครื่องปั้นดินเผาขนาดย่อม เกิดรายได้จำนวน 35,000 บาท ผลิตแก้วกาแฟได้จำนวน 500 ใบ (ใบละ 50 บาท = 25,000 บาท) จานตั้งโชว์ได้จำนวน 100 ใบ (ใบละ 100 บาท = 10,000 บาท) คณะเทคโนโลยีอุตสาหกรรมได้จัดทำผลิตภัณฑ์เพื่อสนับสนุนงานของมหาวิทยาลัยในการใช้เป็นของขวัญของที่ระลึกของหน่วยงานต่างๆ ได้แก่ งานอนุรักษ์พันธุ์พืชของ สสร. งานต้อนรับผู้บริหารจากมหาวิทยาลัยราชภัฏต่างๆ ของสถาบันวิจัยและพัฒนา งานของสภาคณาจารย์ กองพัฒนานักศึกษามีผู้ใช้บริการรวมทั้งสิ้น 5 หน่วยงานได้แก่ </w:t>
            </w:r>
          </w:p>
          <w:p w14:paraId="39D31B76" w14:textId="0FB72C78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1) สำนักส่งเสริมการเรียนรู้และบริการวิชาการ   2) สถาบันวิจัยและพัฒนา </w:t>
            </w:r>
          </w:p>
          <w:p w14:paraId="6372142F" w14:textId="42A7AD48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3) สภาคณาจารย์ และข้าราชการ</w:t>
            </w:r>
            <w:r w:rsidR="008F37F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     </w:t>
            </w: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4) กองพัฒนานักศึกษา </w:t>
            </w:r>
          </w:p>
          <w:p w14:paraId="60111710" w14:textId="2A7D39B3" w:rsidR="002F2C48" w:rsidRPr="00C96A22" w:rsidRDefault="002F2C48" w:rsidP="002F2C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96A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5) งานอื่นๆ ของหลักสูตรทุกหลักสูตรในคณะเทคโนโลยีอุตสาหกรรม</w:t>
            </w:r>
          </w:p>
        </w:tc>
      </w:tr>
    </w:tbl>
    <w:p w14:paraId="0FAA3CFA" w14:textId="72658244" w:rsidR="005B643D" w:rsidRPr="009837B9" w:rsidRDefault="005B643D" w:rsidP="00400E7C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28"/>
        </w:rPr>
      </w:pPr>
      <w:r w:rsidRPr="009837B9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 xml:space="preserve">เป้าประสงค์ที่ </w:t>
      </w:r>
      <w:r w:rsidRPr="009837B9">
        <w:rPr>
          <w:rFonts w:ascii="TH SarabunPSK" w:eastAsia="TH SarabunPSK" w:hAnsi="TH SarabunPSK" w:cs="TH SarabunPSK"/>
          <w:b/>
          <w:bCs/>
          <w:sz w:val="28"/>
        </w:rPr>
        <w:t>5</w:t>
      </w:r>
      <w:r w:rsidRPr="009837B9">
        <w:rPr>
          <w:rFonts w:ascii="TH SarabunPSK" w:eastAsia="TH SarabunPSK" w:hAnsi="TH SarabunPSK" w:cs="TH SarabunPSK"/>
          <w:sz w:val="28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10F1F7F3" w14:textId="77777777" w:rsidR="005B643D" w:rsidRPr="009837B9" w:rsidRDefault="005B643D" w:rsidP="00400E7C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28"/>
        </w:rPr>
      </w:pPr>
      <w:r w:rsidRPr="009837B9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21764B" w:rsidRPr="009837B9">
        <w:rPr>
          <w:rFonts w:ascii="TH SarabunPSK" w:eastAsia="TH SarabunPSK" w:hAnsi="TH SarabunPSK" w:cs="TH SarabunPSK"/>
          <w:b/>
          <w:sz w:val="28"/>
        </w:rPr>
        <w:t xml:space="preserve"> </w:t>
      </w:r>
      <w:r w:rsidRPr="009837B9">
        <w:rPr>
          <w:rFonts w:ascii="TH SarabunPSK" w:eastAsia="TH SarabunPSK" w:hAnsi="TH SarabunPSK" w:cs="TH SarabunPSK"/>
          <w:b/>
          <w:sz w:val="28"/>
        </w:rPr>
        <w:t>5</w:t>
      </w:r>
      <w:r w:rsidRPr="009837B9">
        <w:rPr>
          <w:rFonts w:ascii="TH SarabunPSK" w:eastAsia="TH SarabunPSK" w:hAnsi="TH SarabunPSK" w:cs="TH SarabunPSK"/>
          <w:sz w:val="28"/>
          <w:cs/>
        </w:rPr>
        <w:t xml:space="preserve"> การพัฒนาระบบการบริหารจัดการที่เป็นเลิศมีธรรมาภิบาล</w:t>
      </w:r>
      <w:r w:rsidRPr="009837B9">
        <w:rPr>
          <w:rFonts w:ascii="TH SarabunPSK" w:eastAsia="TH SarabunPSK" w:hAnsi="TH SarabunPSK" w:cs="TH SarabunPSK"/>
          <w:sz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362A4F" w:rsidRPr="00362A4F" w14:paraId="61632CFF" w14:textId="77777777" w:rsidTr="0095544B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1D070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62423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54F8D" w14:textId="77777777" w:rsidR="00362A4F" w:rsidRPr="00362A4F" w:rsidRDefault="00362A4F" w:rsidP="00362A4F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97903" w14:textId="77777777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62A4F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4490C" w14:textId="5F31BF22" w:rsidR="00362A4F" w:rsidRPr="00362A4F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61- 3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62A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ก.ย. 62)</w:t>
            </w:r>
          </w:p>
        </w:tc>
      </w:tr>
      <w:tr w:rsidR="00362A4F" w:rsidRPr="009837B9" w14:paraId="35D77E8E" w14:textId="77777777" w:rsidTr="00803DB7">
        <w:trPr>
          <w:trHeight w:val="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21219" w14:textId="77777777" w:rsidR="00362A4F" w:rsidRPr="009837B9" w:rsidRDefault="00362A4F" w:rsidP="00362A4F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143D0C4C" w14:textId="77777777" w:rsidR="00362A4F" w:rsidRPr="009837B9" w:rsidRDefault="00362A4F" w:rsidP="00362A4F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050D7077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04930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7324ACF9" w14:textId="54801720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  <w:p w14:paraId="3F656B8F" w14:textId="30EA03E3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364D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B1BEA4A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7C2D8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9419644" w14:textId="77777777" w:rsidR="00362A4F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63FAA784" w14:textId="342E5C09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964FF" w14:textId="77777777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ความสำเร็จของการจัดการทรัพยากรบุคลากรสู่ความเป็นเลิศอยู่ที่ระดับ 5</w:t>
            </w:r>
          </w:p>
          <w:p w14:paraId="32A99D80" w14:textId="77777777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มหาวิทยาลัยดำเนินการจัดทำแผนบริหารและพัฒนาบุคลากร ประจำปี พ.ศ. 2561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2565 และได้รับความ  เห็นชอบจากสภามหาวิทยาลัย ในคราวประชุมครั้งที่ 3/2561 วันศุกร์ที่ 1 กุมภาพันธ์ 2561</w:t>
            </w:r>
          </w:p>
          <w:p w14:paraId="300C001B" w14:textId="77777777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2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50 </w:t>
            </w:r>
          </w:p>
          <w:p w14:paraId="576CE605" w14:textId="77777777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3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100 </w:t>
            </w:r>
          </w:p>
          <w:p w14:paraId="6FA2A9F6" w14:textId="68732A88" w:rsidR="00226AC2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มหาวิทยาลัยมีโครงการด้านการบริหารและพัฒนาบุคลากร ตามแผนทั้งหมดจำนวน 38 โครงการ จำแนกได้ ดังนี้</w:t>
            </w:r>
            <w:r w:rsidR="00226AC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="00226A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งานบริหารงานบุคคล กองกลาง สำนักงานอธิการบดี จำนวน 16 โครงการ ขอยกเลิกโครงการ จำนวน </w:t>
            </w:r>
            <w:r w:rsidR="008F37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โครงการ ประกอบด้วยโครงการดนตรีในสวน/ โครงการเชิดชู คนดี ศรีราชภัฎวไลยอลงกรณ์/โครงการปฏิบัติธรรมเพื่อพัฒนาการทำงาน และโครงการสร้างการมีส่วนร่วมในการพัฒนาองค์การ สรุป จำนวนโครงการที่งานบริหารงานบุคคล ดำเนินการจริงตามแผน 12 โครงการ  คิดเป็นร้อยละ 100 </w:t>
            </w:r>
          </w:p>
          <w:p w14:paraId="3F06F8DB" w14:textId="2F22E482" w:rsidR="00362A4F" w:rsidRPr="009837B9" w:rsidRDefault="00226AC2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2. </w:t>
            </w:r>
            <w:r w:rsidR="00362A4F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งานพัฒนาอาจารย์และบุคลากรมืออาชีพ จำนวน </w:t>
            </w:r>
            <w:r w:rsidR="00362A4F" w:rsidRPr="009837B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14 </w:t>
            </w:r>
            <w:r w:rsidR="00362A4F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 ขอยกเลิกโครงการ จำนวน </w:t>
            </w:r>
            <w:r w:rsidR="00362A4F" w:rsidRPr="009837B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362A4F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="00362A4F" w:rsidRPr="009837B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เนื่องจากการจัดการซ้ำซ้อนของโครงการและมีจำนวนผู้เข้าร่วมโครงการน้อยกว่าเป้าหมาย</w:t>
            </w:r>
            <w:r w:rsidR="00362A4F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</w:t>
            </w:r>
            <w:r w:rsidR="00362A4F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สรุป จำนวนโครงการที่งานพัฒนาอาจารย์และบุคลากรมืออาชีพ ดำเนินการจริงตามแผน </w:t>
            </w:r>
            <w:r w:rsidR="00362A4F" w:rsidRPr="009837B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9</w:t>
            </w:r>
            <w:r w:rsidR="00362A4F" w:rsidRPr="009837B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โครงการ  คิดเป็นร้อยละ </w:t>
            </w:r>
            <w:r w:rsidR="00362A4F" w:rsidRPr="009837B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100</w:t>
            </w:r>
          </w:p>
          <w:p w14:paraId="0985CA12" w14:textId="77777777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มีการประเมินผลความสำเร็จของแผนบริหารและพัฒนาบุคลากร </w:t>
            </w:r>
          </w:p>
          <w:p w14:paraId="6CA5C637" w14:textId="580CD043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="00226AC2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มหาวิทยาลัยโดย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งานบริหารงานบุคคลได้ประเมินผลความสำเร็จของแผนบริหารและพัฒนาบุคลากร ประจำปีงบประมาณ 2562 และอยู่ในระหว่างการเสนอรายงานผลการดำเนินงานและผลการประเมินให้ผู้บังคับบัญชารับทราบตามขั้นตอน</w:t>
            </w:r>
          </w:p>
          <w:p w14:paraId="2EB2163B" w14:textId="77777777" w:rsidR="00362A4F" w:rsidRPr="009837B9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5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นำผลการประเมินมาปรับปรุงการดำเนินการตามแผนบริหารและพัฒนาบุคลากร</w:t>
            </w:r>
          </w:p>
          <w:p w14:paraId="74DDC717" w14:textId="77777777" w:rsidR="00362A4F" w:rsidRDefault="00362A4F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226AC2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 โดย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งานบริหารงานบุคคล กำลังดำเนินการจัดประชุมร่วมกับงานศูนย์พัฒนาอาจารย์และบุคลากรมืออาชีพ เพื่อนำสรุปผลการประเมิน  และกนผ.04 เพื่อปรับปรุงและจัดทำแผนบริหารและพัฒนาบุคลากร ประจำปีงบประมาณ 2563ต่อไป</w:t>
            </w:r>
          </w:p>
          <w:p w14:paraId="57C92C0F" w14:textId="77777777" w:rsidR="00226AC2" w:rsidRDefault="00226AC2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385CBE1" w14:textId="77777777" w:rsidR="00226AC2" w:rsidRDefault="00226AC2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9CBD278" w14:textId="77777777" w:rsidR="00226AC2" w:rsidRDefault="00226AC2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10B9ECB" w14:textId="6EEB73F1" w:rsidR="00226AC2" w:rsidRPr="009837B9" w:rsidRDefault="00226AC2" w:rsidP="00226AC2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362A4F" w:rsidRPr="009837B9" w14:paraId="4BE67F3A" w14:textId="77777777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8E4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หน่วยงานภาครัฐ(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ITA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76D2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ความสำเร็จของ       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ITA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9A247E2" w14:textId="38D2C07B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6AAB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E84D320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486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607FADF4" w14:textId="77777777" w:rsidR="00362A4F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30E5A79D" w14:textId="1D4165F3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0DA9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อยู่ที่ระดับ 5</w:t>
            </w:r>
          </w:p>
          <w:p w14:paraId="2310F48C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เกณฑ์การประเมิน</w:t>
            </w:r>
          </w:p>
          <w:p w14:paraId="5C8264C4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ITA)</w:t>
            </w:r>
          </w:p>
          <w:p w14:paraId="11609F1A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มหาวิทยาลัยมีแผนการดำเนินงานพัฒนาระบบ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โดยบรรจุกิจกรรม/โครงการใน กนผ.04 โดยชื่อโครงการหลัก “พัฒนาระบบการประเมินคุณธรรมและความโปร่งใส” ภายใต้ยุทธศาสตร์ที่ 5 การพัฒนาระบบการบริหารจัดการที่เป็นเลิศมีธรรมาภิบาล  ประกอบไปด้วย โครงการย่อย จำนวน 2 และได้รับอนุมัติแผน </w:t>
            </w:r>
          </w:p>
          <w:p w14:paraId="42C47180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มหาวิทยาลัยมีระดับความสำเร็จของการดำเนินการโครงการตามแผน ร้อยละ 50</w:t>
            </w:r>
          </w:p>
          <w:p w14:paraId="0543192A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มหาวิทยาลัยมีระดับความสำเร็จของการดำเนินการโครงการตามแผน ร้อยละ 51 – 100</w:t>
            </w:r>
          </w:p>
          <w:p w14:paraId="7A2915AE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มหาวิทยาลัยได้นำแผนที่ได้รับการอนุมัติมาดำเนินการตามแผนดังนี้ </w:t>
            </w:r>
          </w:p>
          <w:p w14:paraId="1531A19C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1) โครงการบรรยายรูปแบบวิธีการประเมิน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</w:p>
          <w:p w14:paraId="2C1198A4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งานบริหารงานบุคคล จัดประชุมและเพิ่มเติมองค์ความรู้ และความเข้าใจถึงรูปแบบการประเมินคุณธรรม        ความโปร่งใสฯรูปแบบใหม่ ที่นำมาในปีงบประมาณ 2562 เมื่อวันที่ 31 มกราคม 2562 ณ ห้องประชุม สสร.302 เป็นการดำเนินงานโดยไม่ใช้งบประมาณ สามารถดำเนินงานได้แล้วเสร็จตามระยะเวลาที่กำหนดไว้ คิดเป็นดำเนินงานโครงการได้ร้อยละ 100</w:t>
            </w:r>
          </w:p>
          <w:p w14:paraId="3A19A38B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2)  โครงการการบรรยายรูปแบบเพื่อขอรับรางวัลองค์กรโปร่งใส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NACC Integrity Awards)</w:t>
            </w:r>
          </w:p>
          <w:p w14:paraId="04A3EEC8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งานบริหารงานบุคคล ดำเนินการประชุม ในวันที่ 19 สิงหาคม 2562 ณ ห้องประชุม สสร.302 เพิ่มเติมองค์ความรู้ และความเข้าใจถึงรูปแบบการประเมินละรูปแบบการจัดทำเอกสาร-หลักฐาน เพื่อตอบข้อคำถามเพื่อการรับรางวัลตามโครงการมอบรางวัลองค์กรโปร่งใส ครั้งที่ 9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NACC Integrity Awards) 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เป็นการดำเนินงานโดยไม่ใช้งบประมาณ สามารถดำเนินงานได้แล้วเสร็จตามระยะเวลาที่กำหนดไว้ คิดเป็นดำเนินงานโครงการได้ร้อยละ 100</w:t>
            </w:r>
          </w:p>
          <w:p w14:paraId="200C159F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เมื่อดำเนินการเสร็จสิ้นทั้ง 2 โครงการตามแผน จึงทำให้สามารถดำเนินการได้ตามเกณฑ์ระดับที่ 2 และ 3 มหาวิทยาลัยมีระดับความสำเร็จของการดำเนินการโครงการตามแผน ร้อยละ 51 – 100</w:t>
            </w:r>
          </w:p>
          <w:p w14:paraId="04522468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ITA)</w:t>
            </w:r>
          </w:p>
          <w:p w14:paraId="5E4B5BD5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จากการดำเนินงานทั้งสองโครงการ มหาวิทยาลัยได้ประสานขอข้อมูลที่เกี่ยวข้องเพื่อให้มีหลักฐานตามแบบ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ตรวจการเปิดเผยข้อมูลสาธารณะ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Open Data Integrity and Transparency Assessment : OIT)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และเมื่อมีการประกาศผลการประเมินคุณธรรมและความโปร่งใสในการดำเนินงานของหน่วยงานภาครัฐ ประจำปีงบประมาณ 2562 จากสำนักงาน ป.ป.ช. ปรากฏว่าคะแนนเฉลี่ยผลการประเมินคุณธรรมและความโปร่งใสในการดำเนินงานของหน่วยงานภาครัฐ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ในปีงบประมาณ 2562  มีคะแนนเฉลี่ยอยู่ที่ 89.53 เมื่อเปรียบเทียบกับปี งบประมาณ 2561 มีคะแนนเฉลี่ยอยู่ที่ 86.16  โดยคิดเป็นค่าเพิ่มขึ้นร้อยละ 3.37 ผลการดำเนินงานบรรลุค่าเป้าหมาย คือร้อยละคะแนนเฉลี่ยผลการประเมิน เพิ่มมากกว่าเป้าหมายร้อยละ 2 ซึ่งเป็นสิ่งบ่งชี้ว่าการดำเนินงานทั้ง 2 โครงการ เป็นปัจจัยที่สำคัญส่งผลต่อความสำเร็จของมหาวิทยาลัย  จึงสรุปได้ว่า มี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ITA)</w:t>
            </w:r>
          </w:p>
          <w:p w14:paraId="0C0EE11C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 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มีการเผยแพร่องค์ความรู้สู่สาธารณะและการนำองค์ความรู้ไปใช้ประโยชน์</w:t>
            </w:r>
          </w:p>
          <w:p w14:paraId="40385375" w14:textId="31DEA3C6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 มหาวิทยาลัยได้ดำเนินการนำข้อมูลดังกล่าวเผยแพร่ผ่านช่องทางหน้าเว็บไซต์ของมหาวิทยาลัย ช่องทางลิงค์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http://www.vru.ac.th/about-vru/information-vru.html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พร้อมทั้งอาจารย์ที่ปรึกษาโครงการทั้งสามท่านได้ทำการตรวจสอบข้อมูลดังกล่าวแล้ว และจากการที่มหาวิทยาลัยได้เผยแพร่ข้อมูลและองค์ความรู้ ผ่านช่องทาง ลิงค์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http://www.vru.ac.th/valaya-ita.html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และช่องทางลิงค์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http://www.vru.ac.th/about-vru/information-vru.html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จึงเป็นเครื่องยืนยันให้เห็นว่าสามารถดำเนินการได้ในระดับ 5 ตามเกณฑ์ที่กำหนดไว้</w:t>
            </w:r>
          </w:p>
        </w:tc>
      </w:tr>
      <w:tr w:rsidR="00362A4F" w:rsidRPr="009837B9" w14:paraId="5FDC6090" w14:textId="77777777" w:rsidTr="00807470">
        <w:trPr>
          <w:trHeight w:val="70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81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5.2.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  <w:p w14:paraId="2AC283BB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3445EF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4B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5.2.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  <w:p w14:paraId="77B4B3FD" w14:textId="7EFE5158" w:rsidR="00362A4F" w:rsidRPr="009837B9" w:rsidRDefault="00362A4F" w:rsidP="00362A4F">
            <w:pPr>
              <w:spacing w:after="0" w:line="240" w:lineRule="auto"/>
              <w:ind w:right="-92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160" w14:textId="77777777" w:rsidR="00362A4F" w:rsidRPr="009837B9" w:rsidRDefault="00362A4F" w:rsidP="00362A4F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AF81270" w14:textId="77777777" w:rsidR="00362A4F" w:rsidRPr="009837B9" w:rsidRDefault="00362A4F" w:rsidP="00362A4F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487A" w14:textId="77777777" w:rsidR="00362A4F" w:rsidRPr="009837B9" w:rsidRDefault="00362A4F" w:rsidP="00362A4F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32F9D27" w14:textId="77777777" w:rsidR="00362A4F" w:rsidRDefault="00362A4F" w:rsidP="00362A4F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14:paraId="7F313879" w14:textId="34ACC25A" w:rsidR="00362A4F" w:rsidRPr="009837B9" w:rsidRDefault="00362A4F" w:rsidP="00362A4F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717" w14:textId="7D83A99B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แผนกฎหมาย ระเบียบ ข้อบังคับที่ได้รับการแก้ไข จำนวน 10  ฉบับ ดำเนินการแก้ไข 10 ฉบับ คิดเป็นร้อยละ 100 ได้แก่</w:t>
            </w:r>
          </w:p>
          <w:p w14:paraId="0FF56E06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1.ประกาศสภามหาวิทยาลัยราชภัฏวไลยอลงกรณ์ฯ เรื่องข้อกำหนด นโยบาย หลักเกณฑ์ และวิธีการให้ทุนการศึกษาสำหรับนักศึกษาพิการ พ.ศ.2562</w:t>
            </w:r>
          </w:p>
          <w:p w14:paraId="558A864A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2.ข้อบังคับมหาวิทยาลัยมหาวิทยาลัยราชภัฏวไลยอลงกรณ์ฯ ว่าด้วยการจัดการศึกษาระดับบัณฑิตศึกษา (ฉบับที่ 2) พ.ศ.2562</w:t>
            </w:r>
          </w:p>
          <w:p w14:paraId="3E4EA1DF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3.ประกาศมหาวิทยาลัยราชภัฏวไลยอลงกรณ์ฯ เรื่องการเบิกจ่ายเงินรายได้ของมหาวิทยาลัย (ฉบับที่ 2)</w:t>
            </w:r>
          </w:p>
          <w:p w14:paraId="69A4AB72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พ.ศ.2562</w:t>
            </w:r>
          </w:p>
          <w:p w14:paraId="6D522088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4.ประกาศมหาวิทยาลัยราชภัฏวไลยอลงกรณ์ฯ เรื่องกำหนดอัตราค่าธรรมเนียมเรียกเก็บ สำหรับการจัดการศึกษา (ฉบับที่ 6) พ.ศ.2562</w:t>
            </w:r>
          </w:p>
          <w:p w14:paraId="02B705BC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5.ประกาศมหาวิทยาลัยราชภัฏวไลยอลงกรณ์ฯ ว่าด้วยโครงการสัมฤทธิ์บัตรบัณฑิตศึกษา พ.ศ.2562</w:t>
            </w:r>
          </w:p>
          <w:p w14:paraId="4263A861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6.ระเบียบมหาวิทยาลัยราชภัฏวไลยอลงกรณ์ฯ ว่าด้วยคณะกรรมการจริยธรรมวิจัยในมนุษย์ พ.ศ.2562</w:t>
            </w:r>
          </w:p>
          <w:p w14:paraId="043F7C18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7.ข้อบังคับมหาวิทยาลัยราชภัฏวไลยอลงกรณ์ฯ ว่าด้วยกองทุนวิจัย งานสร้างสรรค์และการบริหารโครงการวิจัย พ.ศ.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2562</w:t>
            </w:r>
          </w:p>
          <w:p w14:paraId="12884996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8.ประกาศมหาวิทยาลัยราชภัฏวไลยอลงกรณ์ฯ เรื่องการจัดการศึกษาโครงการสัมฤทธิบัตรปริญญาตรี พ.ศ.2562</w:t>
            </w:r>
          </w:p>
          <w:p w14:paraId="117BC10F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9.ประกาศมหาวิทยาลัยราชภัฏวไลยอลงกรณ์ฯ ว่าด้วย อัตราค่าธรรมเนียมการศึกษาและค่าใช้จ่ายต่างๆในระดับปริญญาตรี สำหรับนักศึกษา โครงการทุนเอราวัณ ประจำปีการศึกษา 2562</w:t>
            </w:r>
          </w:p>
          <w:p w14:paraId="53AA0D74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10.ระเบียบมหาวิทยาลัยราชภัฏวไลยอลงกรณ์ฯ ว่าด้วยการบริหารโรงเรียนสาธิต มหาวิทยาลัยราชภัฏ</w:t>
            </w:r>
          </w:p>
          <w:p w14:paraId="3DD2ED0A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วไลยอลงกรณ์ฯ พ.ศ.2562</w:t>
            </w:r>
          </w:p>
        </w:tc>
      </w:tr>
      <w:tr w:rsidR="00362A4F" w:rsidRPr="009837B9" w14:paraId="4CE48137" w14:textId="77777777" w:rsidTr="0076671B">
        <w:trPr>
          <w:trHeight w:val="7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15C8A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9837B9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7E703" w14:textId="58DF1432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.3.1.1 ระดับความสำเร็จของการดำเนินงานตามแผนการประกันคุณภาพการศึกษา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61F80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0485462" w14:textId="5FA7534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A2126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EF664BA" w14:textId="77777777" w:rsidR="00362A4F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6CA11094" w14:textId="4D832683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CC8E3" w14:textId="77777777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ความสำเร็จของการดำเนินงานตามแผน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การประกันคุณภาพการศึกษา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อยู่ที่ระดับ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5 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คือมีการดำเนินการ 6 ข้อ ดังนี้</w:t>
            </w:r>
          </w:p>
          <w:p w14:paraId="169384F5" w14:textId="77777777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34607256" w14:textId="77777777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ระดับที่ 1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บบและกลไกในการกำกับติดตามการดำเนินการประกันคุณภาพหลักสูตรและคณะให้เป็นไปตามองค์ประกอบการประกันคุณภาพหลักสูต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และคณะ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มีการดำเนินงานโดย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มหาวิทยาลัย มีระบบและกลไกในการกำกับติดตามการดำเนินการประกันคุณภาพการศึกษาภายใน ระดับหลักสูตร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ดังนี้</w:t>
            </w:r>
          </w:p>
          <w:p w14:paraId="730F2415" w14:textId="77777777" w:rsidR="00362A4F" w:rsidRPr="009837B9" w:rsidRDefault="00362A4F" w:rsidP="00362A4F">
            <w:pPr>
              <w:pStyle w:val="ListParagraph"/>
              <w:numPr>
                <w:ilvl w:val="0"/>
                <w:numId w:val="9"/>
              </w:numPr>
              <w:tabs>
                <w:tab w:val="left" w:pos="27"/>
                <w:tab w:val="left" w:pos="20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มีการกำหนดผู้รับผิดชอบในการดำเนินงานประกันคุณภาพการศึกษาภายใน เพื่อทำหน้าที่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กำกับ ติดตาม ตรวจสอบผลการดำเนินงานและคุณภาพ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ตามคำสั่งแต่งตั้งคณะกรรมการดำเนินงานด้านประกันคุณภาพการศึกษาภายใน ประจำปีการศึกษา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2561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คำสั่งเลขที่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2474/2561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สั่ง ณ วันที่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9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ตุลาคม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2561</w:t>
            </w:r>
          </w:p>
          <w:p w14:paraId="26E8277A" w14:textId="77777777" w:rsidR="00362A4F" w:rsidRPr="009837B9" w:rsidRDefault="00362A4F" w:rsidP="00362A4F">
            <w:pPr>
              <w:pStyle w:val="ListParagraph"/>
              <w:numPr>
                <w:ilvl w:val="0"/>
                <w:numId w:val="9"/>
              </w:numPr>
              <w:tabs>
                <w:tab w:val="left" w:pos="27"/>
                <w:tab w:val="left" w:pos="20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มีการจัดแผนการดำเนินงานประกันคุณภาพการศึกษาภายใน ประจำปีการศึกษา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2561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เสนอที่ประชุม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คณะกรรมการบริหารมหาวิทยาลัย ครั้งที่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10/2561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เมื่อวันที่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12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ตุลาคม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2561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และที่ประชุมคณะกรรมการสภามหาวิทยาลัย ครั้งที่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12/2561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วันพฤหัสบดีที่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พฤศจิกายน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2561</w:t>
            </w:r>
          </w:p>
          <w:p w14:paraId="333F31E3" w14:textId="77777777" w:rsidR="00362A4F" w:rsidRPr="009837B9" w:rsidRDefault="00362A4F" w:rsidP="00362A4F">
            <w:pPr>
              <w:pStyle w:val="ListParagraph"/>
              <w:numPr>
                <w:ilvl w:val="0"/>
                <w:numId w:val="9"/>
              </w:numPr>
              <w:tabs>
                <w:tab w:val="left" w:pos="27"/>
                <w:tab w:val="left" w:pos="20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มีการกำหนดให้มีการรายงานผลการประเมินตนเอง ปีละ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ครั้ง คือ ภาคการศึกษาที่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และภาคการศึกษาที่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ซึ่งระบุไว้ในแผนการดำเนินงานประกันคุณภาพการศึกษาภายใน ประจำปีการศึกษา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2561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หน้า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6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คือ ภาคการศึกษาที่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1/2561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และ ภาคการศึกษา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2/2561 </w:t>
            </w:r>
          </w:p>
          <w:p w14:paraId="1A699EA5" w14:textId="77777777" w:rsidR="00362A4F" w:rsidRPr="009837B9" w:rsidRDefault="00362A4F" w:rsidP="00362A4F">
            <w:pPr>
              <w:pStyle w:val="ListParagraph"/>
              <w:numPr>
                <w:ilvl w:val="0"/>
                <w:numId w:val="9"/>
              </w:numPr>
              <w:tabs>
                <w:tab w:val="left" w:pos="27"/>
                <w:tab w:val="left" w:pos="20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มีการกำกับ ติดตามให้หลักสูตร จัดทำรายงานการประเมินตนเอง (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SAR)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ผ่านระบบ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CHE QA Online</w:t>
            </w:r>
          </w:p>
          <w:p w14:paraId="60F7D6DD" w14:textId="77777777" w:rsidR="00362A4F" w:rsidRPr="009837B9" w:rsidRDefault="00362A4F" w:rsidP="00362A4F">
            <w:pPr>
              <w:pStyle w:val="ListParagraph"/>
              <w:numPr>
                <w:ilvl w:val="0"/>
                <w:numId w:val="9"/>
              </w:numPr>
              <w:tabs>
                <w:tab w:val="left" w:pos="27"/>
                <w:tab w:val="left" w:pos="20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มีการกำกับ ติดตามให้หลักสูตร รับการตรวจประเมินคุณภาพการศึกษาภายใน ระดับหลักสูตร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จัดทำคำสั่งแต่งตั้งคณะกรรมการ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ตรวจประเมินคุณภาพการศึกษาภายใน ระดับหลักสูตร ประจำปีการศึกษา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2561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คำสั่งเลขที่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1060/2562 </w:t>
            </w:r>
          </w:p>
          <w:p w14:paraId="1EFABB99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ระดับที่ 2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ระดับระดับสถาบันเพื่อพิจารณา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มีการดำเนินงานโดย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มีการแต่งตั้งคณะกรรมการดำเนินงานด้านประกันคุณภาพการศึกษาภายใน ประจำปีการศึกษา 2561 เพื่อทำหน้าที่ในการกำกับติดตามผลการดำเนินงานประกันคุณภาพการศึกษาภายในให้เป็นไปตามระบบ คำสั่งเลขที่ 2474/2561 สั่ง ณ วันที่ 9 ตุลาคม 2561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มีการกำกับติดตามผลการดำเนินงาน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ประกันคุณภาพการศึกษาภายในระดับหลักสูตร </w:t>
            </w:r>
          </w:p>
          <w:p w14:paraId="13FB91DC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ปีละ 2 ครั้ง </w:t>
            </w:r>
          </w:p>
          <w:p w14:paraId="35175E05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- ภาคการศึกษาที่ 1/2561 ให้มีการส่งรายงานการประเมินตนเอง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SAR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โดยการจัดทำบันทึก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เลขที่ ศธ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0551.0102/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426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ลงวันที่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20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ธันวาคม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2561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เสนอ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คณะกรรมการบริหารมหาวิทยาลัย การประชุมครั้งที่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2/2562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เมื่อวันพุธที่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12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กุมภาพันธ์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2562</w:t>
            </w:r>
          </w:p>
          <w:p w14:paraId="5C7EA907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- ภาคการศึกษาที่ 2/2561 ให้มีการส่งรายงานการประเมินตนเอง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SAR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โดยการจัดทำบันทึก เลขที่ อว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0630.012/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178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ล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ง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วันที่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7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พฤษภาคม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2562 CAR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ระดับคณะ เลขที่ อว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0630.012/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321 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ลงวันที่ อว 0630.012/ว321 ลงวันที่ 7 พฤษภาคม 2562 </w:t>
            </w:r>
            <w:r w:rsidRPr="009837B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เสนอต่อคณะกรรมการบริหารมหาวิทยาลัย การประชุม ครั้งที่ 8/2562 วันพฤหัสบดีที่</w:t>
            </w:r>
            <w:r w:rsidRPr="009837B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8 </w:t>
            </w:r>
            <w:r w:rsidRPr="009837B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สิงหาคม 2562 เพื่อพิจารณา</w:t>
            </w:r>
          </w:p>
          <w:p w14:paraId="022748C3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ระดับที่ 3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มีการจัดสรรทรัพยากรเพื่อสนับสนุนการดำเนินงานของหลักสูตร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และคณะ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ให้เกิดผลตามองค์ประกอบการประกันคุณภาพหลักสูตร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และคณะ มีการดำเนินงาน โดย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มีการจัดสรรงบประมาณเพื่อสนับสนุนการดำเนินงานในระดับหลักสูตร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และคณะ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โดยระบุไว้ในแผนปฏิบัติการมหาวิทยาลัยราชภัฏวไลยอลงกรณ์ ในพระบรมราชูปถัมภ์ ประจำปีงบประมาณ 2562</w:t>
            </w:r>
          </w:p>
          <w:p w14:paraId="381F24CD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จำแนกเป็นแต่ละยุทธศาสตร์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ของมหาวิทยาลัย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ได้แก่ ยุทธศาสตร์ที่ 1 การผลิตบัณฑิตโดยกระบวนการเรียนรู้เชิงผลิตภาพ (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Productive Learning)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สร้างเครือข่ายความร่วมมือตามรูปแบบประชารัฐ เพื่อพัฒนาท้องถิ่น โดยยึดหลักปรัชญาของเศรษฐกิจพอเพียง ยุทธศาสตร์ที่ 2 การวิจัยและนวัตกรรมเพื่อตอบสนองต่อการแก้ไขปัญหาท้องถิ่น ยุทธศาสตร์ที่ 3 การพัฒนางานพันธกิจสัมพันธ์ และถ่ายทอด เผยแพร่โครงการอันเนื่องมาจากพระราชดำริ ยุทธศาสตร์ที่ 4 การส่งเสริมศาสนา ศิลปวัฒนธรรม รณรงค์ สร้างจิตสำนึกทางวัฒนธรรมการเรียนรู้ต่างวัฒนธรรม อนุรักษ์ฟื้นฟูและเผยแพร่มรดกทางวัฒนธรรม พัฒนาระบบการบริหารจัดการศิลปวัฒนธรรมที่นำไปต่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อ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ยอดสู่เศรษฐกิจสร้างสรรค์ และยุทธศาสตร์ที่ 5 การพัฒนาระบบการบริหารจัดการที่เป็นเลิศมีธรรมาภิบาล</w:t>
            </w:r>
          </w:p>
          <w:p w14:paraId="1DD39CA7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มหาวิทยาลัย มีการจัดสรรสิ่งสนับสนุนการเรียนรู้ต่างๆ ดังนี้</w:t>
            </w:r>
          </w:p>
          <w:p w14:paraId="5A2D646B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ห้องปฏิบัติการวิจัย ศูนย์วิทยาศาสตร์ </w:t>
            </w:r>
          </w:p>
          <w:p w14:paraId="1A724E17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ศูนย์ให้คำปรึกษาและสนับสนุนการวิจัยหรืองานสร้างสรรค์ </w:t>
            </w:r>
          </w:p>
          <w:p w14:paraId="2E2A8D71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3. แหล่งบริการสารสนเทศในการสืบค้นผลงานวิจัย </w:t>
            </w:r>
          </w:p>
          <w:p w14:paraId="3180EDA9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4.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สำนักวิทยบริการและเทคโนโลยีสารสนเทศ </w:t>
            </w:r>
          </w:p>
          <w:p w14:paraId="3A2A3C6B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5.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พื้นที่ลานกิจกรรม ได้แก่ โรงยิมเนเซียม 1 โรงยิมเนเซียม 2 และลานกิจกรรมแต่ละคณะ เป็นต้น</w:t>
            </w:r>
          </w:p>
          <w:p w14:paraId="015CAE6A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6.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มีแหล่งฐานข้อมูลสารสนเทศด้านประกันคุณภาพเพื่อช่วยสนับสนุนข้อมูลประกันคุณภาพให้กับทุกหน่วยงาน บนเว็บไซต์งานมาตรฐานและจัดการคุณภาพ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http://qa/vru.ac.th</w:t>
            </w:r>
          </w:p>
          <w:p w14:paraId="5B9BCE4E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7. มีการจัดสรรงบประมาณเพื่อสนับสนุนการเผยแพร่ผลงานวิจัยหรืองานสร้างสรรค์ </w:t>
            </w:r>
          </w:p>
          <w:p w14:paraId="03467037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8.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พื้นที่กิจกรรมแลกเปลี่ยนพูดคุย ได้แก่ บริเวณร้านกาแฟ บริเวณ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Learning Space</w:t>
            </w:r>
          </w:p>
          <w:p w14:paraId="404B9FCF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ระดับที่ 4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นำผลการประเมินคุณภาพทุกหลักสูตรและทุกคณะที่ผ่านการพิจารณาของกรรมการระดับสถาบันเสนอสภาสถาบันเพื่อพิจารณา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มีการดำเนินงานโดย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มีการประเมินคุณภาพหลักสูตรตามกำหนดเวลาทุกหลักสูตร ในปีการศึกษา 2561 มีการตรวจสอบประเมินระดับหลักสูตร ระหว่างวันที่ 16 กรกฎาคม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6 สิงหาคม 2562 และรายงานผลการประเมินคุณภาพการศึกษาภายใน 2561 เสนอต่อที่ประชุมคณะกรรมการบริหารมหาวิทยาลัย เมื่อวันที่ 9 สิงหาคม 2561 และรายงานต่อสภา วันที่ 6 กันยายน 2561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  <w:p w14:paraId="303E9A06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ระดับที่ 5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นำผลการประเมินและข้อเสนอแนะจาก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สภาสถาบันมาปรับปรุงหลักสูตรและการดำเนินงานของคณะให้มีคุณภาพดีขึ้นอย่างต่อเนื่อง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มีการดำเนินงานโดย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นำข้อเสนอแนะจากสภามหาวิทยาลัย และคณะกรรมการประเมินคุณภาพการศึกษาภายใน มาจัดทำแผนพัฒนาคุณภาพ (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Improvement Plan)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ปีการศึกษา 2560 </w:t>
            </w:r>
          </w:p>
          <w:p w14:paraId="6CA7B025" w14:textId="77777777" w:rsidR="00362A4F" w:rsidRPr="009837B9" w:rsidRDefault="00362A4F" w:rsidP="00362A4F">
            <w:pPr>
              <w:pStyle w:val="ListParagraph"/>
              <w:tabs>
                <w:tab w:val="left" w:pos="27"/>
                <w:tab w:val="left" w:pos="202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โดยนำเสนอแผนฯ ต่อที่ประชุมคณะกรรมการบริหารมหาวิทยาลัย 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ครั้งที่ 11/2560 วันพฤหัสบดีที่ 9 พฤศจิกายน 2560 และรายงานการติดตามผลการดำเนินงานตามมติสภามหาวิทยาลัย เมื่อวันที่ 21 ธันวาคม 2562</w:t>
            </w:r>
          </w:p>
          <w:p w14:paraId="4CE01DD0" w14:textId="781D5EB8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ระดับที่ 6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มีผลการประเมินคุณภาพทุกหลักสูตรผ่านองค์ประกอบที่ 1 การกำกับมาตรฐาน มีการดำเนินงานโดย มี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หลักสูตรที่รับการประเมินคุณภาพการศึกษาภายใน จำนวน 72 หลักสูตร จากผลการตรวจประเมินคุณภาพการศึกษาภายใน ระดับหลักสูตร ของคณะกรรมการประเมินคุณภาพการศึกษาภายใน ระดับหลักสูตร พบว่า ทุกหลักสูตร “ผ่าน”</w:t>
            </w:r>
            <w:r w:rsidRPr="009837B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องค์ประกอบที่ 1 การกำกับมาตรฐาน</w:t>
            </w:r>
          </w:p>
        </w:tc>
      </w:tr>
      <w:tr w:rsidR="00362A4F" w:rsidRPr="009837B9" w14:paraId="66DCB578" w14:textId="77777777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EDD9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9FD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EdPEx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800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606D0B6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8B7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F21EA6E" w14:textId="77777777" w:rsidR="00362A4F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5663D565" w14:textId="632B4E5B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A894" w14:textId="77777777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) อยู่ที่ระดับ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9837B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คือ โดยมีการดำเนินการดังนี้</w:t>
            </w:r>
          </w:p>
          <w:p w14:paraId="5190E951" w14:textId="77777777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1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มีการประชุมคณะกรรมการดำเนินงาน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เพื่อจัดทำแผนพัฒนาคุณภาพตามเกณฑ์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ของปีงบประมาณ 2562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เมื่อวันที่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26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2561 ณ ห้องประชุมบัณฑิต 409 โดยมีแผนที่ต้องดำเนินงานตามเกณฑ์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ในปีงบประมาณ 2562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จำนวนทั้งสิ้น 1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โครงการ</w:t>
            </w:r>
          </w:p>
          <w:p w14:paraId="3F53A111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2</w:t>
            </w: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-3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คณะกรรมการดำเนินงาน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ได้ดำเนินโครงการตามแผนพัฒนาคุณภาพตามเกณฑ์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ไปทั้งสิ้น 14 โครงการ จากทั้งหมด 16 โครงการ คิดเป็นร้อยละ 87.50 โดยมีกิจกรรมที่ดำเนินการดังนี้</w:t>
            </w:r>
          </w:p>
          <w:p w14:paraId="0656DE73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โครงการอบรมเกณฑ์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ระดับคณะ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4DA08A03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โครงการพัฒนาและออกแบบกระบวนการทำงานสู่ความเป็นเลิศ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22DB83B0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โครงการพัฒนาโมเดลการทำงานตามเกณฑ์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5A57AE4F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โครงการแลกเปลี่ยนเรียนรู้ด้านการดำเนินงานด้าน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     </w:t>
            </w:r>
          </w:p>
          <w:p w14:paraId="70C6EF74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โครงการพัฒนาการให้บริการ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One Stop Service   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</w:t>
            </w:r>
          </w:p>
          <w:p w14:paraId="1ADD1E6B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โครงการอบรมการเขียนโครงร่างองค์กร ระดับคณะ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2FE4AA4A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โครงการอบรมเครื่องมือบริหารด้านบุคลากร ด้วย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OKRs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7265B44B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โครงการพัฒนาศักยภาพบุคลากรเพื่อยกระดับคุณภาพ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</w:p>
          <w:p w14:paraId="42C2922A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โครงการอบรมการประเมินตนเองตามเกณฑ์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</w:p>
          <w:p w14:paraId="3D6E24E8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โครงการอบรมการสร้าง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Infographic </w:t>
            </w:r>
          </w:p>
          <w:p w14:paraId="458AB558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อบรมเชิงปฏิบัติการ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Microsoft Power BI</w:t>
            </w:r>
          </w:p>
          <w:p w14:paraId="755BBB5F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โครงการวิพากษ์โมเดลการทำงาน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</w:p>
          <w:p w14:paraId="5B301383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โครงการประเมินคะแนนตนเอง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ระดับคณะ </w:t>
            </w:r>
          </w:p>
          <w:p w14:paraId="5E6966EC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14.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โครงการประชุมเพื่อติดตามผลการดำเนินงาน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EdPEx</w:t>
            </w:r>
          </w:p>
          <w:p w14:paraId="6971DA8C" w14:textId="77777777" w:rsidR="00362A4F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และมีโครงการที่ยังไม่ได้ดำเนินการ คือ 1. โครงการถ่ายทอดโมเดลการทงานตามเกณฑ์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2.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โครงการพัฒนาผู้ตรวจประเมินตามเกณฑ์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EdPEx</w:t>
            </w:r>
          </w:p>
          <w:p w14:paraId="1B304446" w14:textId="1DC353C8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4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จากการประเมินความสำเร็จของแผนพัฒนาคุณภาพมหาวิทยาลัยตามเกณฑ์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พบว่าในปีงบประมาณ2562 มหาวิทยาลัยมีแผนการขับเคลื่อน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คือ </w:t>
            </w:r>
          </w:p>
          <w:p w14:paraId="11AEE3EB" w14:textId="48D12975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มีการสร้างคณะทำงาน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โดยแต่งตั้งคณะกรรมการทำงาน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และนำไปพัฒนาอบรมเพิ่มความรู้ เพื่อให้มีความเชี่ยวชาญในเกณฑ์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ในการขับเคลื่อนมหาวิทยาลัย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แต่ยังไม่ได้มีประพัฒนาผู้ตรวจประเมินตามเกณฑ์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EdPEx</w:t>
            </w:r>
          </w:p>
          <w:p w14:paraId="7D6A66A4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มีการสนับสนุนจัดอบรมให้ความรู้เกี่ยวกับเกณฑ์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ให้แก่บุคลากรภายใน ตลอดจนเครื่องมือที่ใช้ในการพัฒนากระบวนการทำงานให้บรรลุตามเป้าหมายของเกณฑ์ </w:t>
            </w:r>
          </w:p>
          <w:p w14:paraId="75F08B39" w14:textId="77777777" w:rsidR="00362A4F" w:rsidRPr="009837B9" w:rsidRDefault="00362A4F" w:rsidP="00362A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มีการส่งเสริมโดยมีการพัฒนาโมเดลการทำงานตามเกณฑ์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ขึ้น เพื่อใช้เป็นรูปแบบในการปรับปรุงกระบวนการทำงาน ทำให้การทำงานไปในทิศทางเดียวกัน จากการพัฒนาโมเดลดังกล่าวพบว่าโมเดลยังไม่มีการบูรณาการกับโมเดลอื่นๆ และยังไม่ได้กำหนด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Action Plan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ที่จะถ่ายทอดโมเดลการทำงานลงไปสู่การปฏิบัติไปยังคณะและหน่วยงานภายในของมหาวิทยาลัย จึงต้องมีการปรับปรุงโมเดลและกำหนด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Action Plan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ทำให้ระยะเวลาในการดำเนินงานไม่เป็นไปตามแผน จึงต้องเลื่อนโครงการ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ถ่ายทอดโมเดลการทำงานตามเกณฑ์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EdPEx 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ไปยังคณะและหน่วยงาน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ออกไป</w:t>
            </w:r>
          </w:p>
          <w:p w14:paraId="69651B7F" w14:textId="281A0E68" w:rsidR="00362A4F" w:rsidRPr="009837B9" w:rsidRDefault="00362A4F" w:rsidP="00362A4F">
            <w:pPr>
              <w:tabs>
                <w:tab w:val="left" w:pos="27"/>
                <w:tab w:val="left" w:pos="202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5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มหาวิทยาลัยได้มีการนำผลจากการประเมินความสำเร็จของแผนพัฒนาคุณภาพมหาวิทยาลัยตามเกณฑ์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โดยนำปัญหาอุปสรรคและโครงการที่ยังไม่ได้ดำเนินการมาประชุม เพื่อจัดทำแผนพัฒนาคุณภาพมหาวิทยาลัยตามเกณฑ์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EdPEx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2563 เมื่อวันที่ 26 กันยายน 2562 ณ ห้องประชุมบัณฑิต 409 </w:t>
            </w:r>
          </w:p>
        </w:tc>
      </w:tr>
      <w:tr w:rsidR="00362A4F" w:rsidRPr="009837B9" w14:paraId="3BA68B1D" w14:textId="77777777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AB0BC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AE49A" w14:textId="77777777" w:rsidR="00362A4F" w:rsidRPr="009837B9" w:rsidRDefault="00362A4F" w:rsidP="00362A4F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0CCA7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FA7DAF0" w14:textId="77777777" w:rsidR="00362A4F" w:rsidRPr="009837B9" w:rsidRDefault="00362A4F" w:rsidP="00362A4F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712D6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EF9B79B" w14:textId="77777777" w:rsidR="00362A4F" w:rsidRDefault="00362A4F" w:rsidP="00362A4F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84.21</w:t>
            </w:r>
          </w:p>
          <w:p w14:paraId="09EA7A15" w14:textId="7D05A10D" w:rsidR="00362A4F" w:rsidRPr="009837B9" w:rsidRDefault="00362A4F" w:rsidP="00362A4F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A1F0C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จำนวนงบประมาณทั้งสิ้นจำนวน    840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790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922  บาท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ตั้งเบิกจำนวน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708,058,096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คิดเป็นร้อยละ 84.21 ได้แก่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9837B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ณ วันที่ 30 กันยายน 2562</w:t>
            </w:r>
          </w:p>
          <w:p w14:paraId="3365B14E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7803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35"/>
              <w:gridCol w:w="2110"/>
              <w:gridCol w:w="873"/>
            </w:tblGrid>
            <w:tr w:rsidR="00362A4F" w:rsidRPr="009837B9" w14:paraId="43A15517" w14:textId="77777777" w:rsidTr="0066245E">
              <w:tc>
                <w:tcPr>
                  <w:tcW w:w="1985" w:type="dxa"/>
                  <w:vAlign w:val="center"/>
                </w:tcPr>
                <w:p w14:paraId="5F4FBBA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835" w:type="dxa"/>
                  <w:vAlign w:val="center"/>
                </w:tcPr>
                <w:p w14:paraId="10DFBA7C" w14:textId="6A8B1E55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จำนวนเงินตามเป้าหมาย</w:t>
                  </w:r>
                  <w:r w:rsidR="00C96A22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2110" w:type="dxa"/>
                  <w:vAlign w:val="center"/>
                </w:tcPr>
                <w:p w14:paraId="7201EA54" w14:textId="69CF4117" w:rsidR="00362A4F" w:rsidRPr="009837B9" w:rsidRDefault="0066245E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จำนวนเงิน</w:t>
                  </w:r>
                  <w:r w:rsidR="00362A4F"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ตั้งเบิก</w:t>
                  </w:r>
                  <w:r w:rsidR="00C96A22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362A4F"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4E879D10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25DDFDD3" w14:textId="77777777" w:rsidTr="0066245E">
              <w:tc>
                <w:tcPr>
                  <w:tcW w:w="1985" w:type="dxa"/>
                  <w:vAlign w:val="center"/>
                </w:tcPr>
                <w:p w14:paraId="1F4A2AE0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835" w:type="dxa"/>
                </w:tcPr>
                <w:p w14:paraId="7B5B8CD7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269,053,095</w:t>
                  </w:r>
                </w:p>
              </w:tc>
              <w:tc>
                <w:tcPr>
                  <w:tcW w:w="2110" w:type="dxa"/>
                </w:tcPr>
                <w:p w14:paraId="02372086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152,523,518</w:t>
                  </w:r>
                </w:p>
              </w:tc>
              <w:tc>
                <w:tcPr>
                  <w:tcW w:w="873" w:type="dxa"/>
                </w:tcPr>
                <w:p w14:paraId="17E7777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56.69</w:t>
                  </w:r>
                </w:p>
              </w:tc>
            </w:tr>
            <w:tr w:rsidR="00362A4F" w:rsidRPr="009837B9" w14:paraId="0A45D9B0" w14:textId="77777777" w:rsidTr="0066245E">
              <w:tc>
                <w:tcPr>
                  <w:tcW w:w="1985" w:type="dxa"/>
                  <w:vAlign w:val="center"/>
                </w:tcPr>
                <w:p w14:paraId="505F54FA" w14:textId="446771F9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ไตรมาส 2 ร้อยละ </w:t>
                  </w:r>
                  <w:r w:rsidR="0066245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14:paraId="744BE60A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168,158,184.4</w:t>
                  </w:r>
                </w:p>
              </w:tc>
              <w:tc>
                <w:tcPr>
                  <w:tcW w:w="2110" w:type="dxa"/>
                </w:tcPr>
                <w:p w14:paraId="1EC50B11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166,473,28</w:t>
                  </w:r>
                </w:p>
              </w:tc>
              <w:tc>
                <w:tcPr>
                  <w:tcW w:w="873" w:type="dxa"/>
                </w:tcPr>
                <w:p w14:paraId="0846415A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98.99</w:t>
                  </w:r>
                </w:p>
              </w:tc>
            </w:tr>
            <w:tr w:rsidR="00362A4F" w:rsidRPr="009837B9" w14:paraId="7D44DC1C" w14:textId="77777777" w:rsidTr="0066245E">
              <w:tc>
                <w:tcPr>
                  <w:tcW w:w="1985" w:type="dxa"/>
                  <w:vAlign w:val="center"/>
                </w:tcPr>
                <w:p w14:paraId="34BCED0F" w14:textId="54D5E069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ไตรมาส 3 ร้อยละ </w:t>
                  </w:r>
                  <w:r w:rsidR="0066245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14:paraId="4EDF342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201,789,821.3</w:t>
                  </w:r>
                </w:p>
              </w:tc>
              <w:tc>
                <w:tcPr>
                  <w:tcW w:w="2110" w:type="dxa"/>
                </w:tcPr>
                <w:p w14:paraId="63E0EF5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200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220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985</w:t>
                  </w:r>
                </w:p>
              </w:tc>
              <w:tc>
                <w:tcPr>
                  <w:tcW w:w="873" w:type="dxa"/>
                </w:tcPr>
                <w:p w14:paraId="474A023E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99.22</w:t>
                  </w:r>
                </w:p>
              </w:tc>
            </w:tr>
            <w:tr w:rsidR="00362A4F" w:rsidRPr="009837B9" w14:paraId="2DA445E9" w14:textId="77777777" w:rsidTr="0066245E">
              <w:trPr>
                <w:trHeight w:val="157"/>
              </w:trPr>
              <w:tc>
                <w:tcPr>
                  <w:tcW w:w="1985" w:type="dxa"/>
                  <w:vAlign w:val="center"/>
                </w:tcPr>
                <w:p w14:paraId="55BD2B56" w14:textId="32F9F711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ไตรมาส 4 ร้อยละ </w:t>
                  </w:r>
                  <w:r w:rsidR="0066245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14:paraId="5534642C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201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789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821.3</w:t>
                  </w:r>
                </w:p>
              </w:tc>
              <w:tc>
                <w:tcPr>
                  <w:tcW w:w="2110" w:type="dxa"/>
                </w:tcPr>
                <w:p w14:paraId="55F3D55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188,840,307.5</w:t>
                  </w:r>
                </w:p>
              </w:tc>
              <w:tc>
                <w:tcPr>
                  <w:tcW w:w="873" w:type="dxa"/>
                </w:tcPr>
                <w:p w14:paraId="064C068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93.58</w:t>
                  </w:r>
                </w:p>
              </w:tc>
            </w:tr>
            <w:tr w:rsidR="00362A4F" w:rsidRPr="009837B9" w14:paraId="072857CD" w14:textId="77777777" w:rsidTr="0066245E">
              <w:trPr>
                <w:trHeight w:val="157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121ACAB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8DEDA58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840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790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922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</w:tcPr>
                <w:p w14:paraId="086B26FB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708,058,096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1C329D4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84.21</w:t>
                  </w:r>
                </w:p>
              </w:tc>
            </w:tr>
            <w:tr w:rsidR="00362A4F" w:rsidRPr="009837B9" w14:paraId="0561062D" w14:textId="77777777" w:rsidTr="0066245E">
              <w:trPr>
                <w:trHeight w:val="157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E359E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FC5A7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8655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C5BFEE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14:paraId="31BD0646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62A4F" w:rsidRPr="009837B9" w14:paraId="490FD28C" w14:textId="77777777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FA6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4.2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485" w14:textId="77777777" w:rsidR="00362A4F" w:rsidRPr="009837B9" w:rsidRDefault="00362A4F" w:rsidP="00362A4F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.4.2.1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14:paraId="2DAB2DD7" w14:textId="3F0E9D43" w:rsidR="00362A4F" w:rsidRPr="009837B9" w:rsidRDefault="00362A4F" w:rsidP="00362A4F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DC2" w14:textId="77777777" w:rsidR="00362A4F" w:rsidRPr="009837B9" w:rsidRDefault="00362A4F" w:rsidP="00362A4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7BBAE58" w14:textId="77777777" w:rsidR="00362A4F" w:rsidRPr="009837B9" w:rsidRDefault="00362A4F" w:rsidP="00362A4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ED3" w14:textId="77777777" w:rsidR="00362A4F" w:rsidRDefault="00362A4F" w:rsidP="00362A4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18FD9B66" w14:textId="77777777" w:rsidR="00362A4F" w:rsidRDefault="00362A4F" w:rsidP="00362A4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39ED3EB7" w14:textId="543F4B74" w:rsidR="00362A4F" w:rsidRPr="009837B9" w:rsidRDefault="00362A4F" w:rsidP="00362A4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4EE" w14:textId="12CBAEA7" w:rsidR="00362A4F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IMC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อยู่ที่ระดับ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14:paraId="0E6BD386" w14:textId="11E8F662" w:rsidR="00362A4F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76671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มีการจัดทำแผนสื่อสารองค์การและการสื่อสารการตลาดแบบบูรณาการ (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IMC)</w:t>
            </w:r>
          </w:p>
          <w:p w14:paraId="293CBDA3" w14:textId="77777777" w:rsidR="00362A4F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การสื่อสารองค์กรและการตลาดมีการจัดทำแผนสื่อสารองค์การและการสื่อสารการตลาดแบบบูรณาการ (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IMC)</w:t>
            </w:r>
          </w:p>
          <w:p w14:paraId="3140CC78" w14:textId="4471680B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14:paraId="599E68A3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76671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14:paraId="2D210E75" w14:textId="4E0DE50C" w:rsidR="00362A4F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76671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51-100</w:t>
            </w:r>
          </w:p>
          <w:p w14:paraId="6E571FF7" w14:textId="02814360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การสื่อสารองค์กรและการตลาด ได้ดำเนินการตามแผนการกิจกรรมที่ได้กำหนดไว้เป็นไปตามเป้าที่วางไว้ </w:t>
            </w:r>
          </w:p>
          <w:p w14:paraId="1F72473C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ดำเนินการผลิตรายการเผยแพร่ทางช่อง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 xml:space="preserve">YouTube 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ช่อง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 xml:space="preserve">vru channel Public Relations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114 ครั้ง </w:t>
            </w:r>
          </w:p>
          <w:p w14:paraId="7E23900D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ถ่ายทอดสด + คลิปข่าว ผ่านสื่อโชเชียลมีเดีย เฟชบุ๊ค จำนวน 60 ครั้ง</w:t>
            </w:r>
          </w:p>
          <w:p w14:paraId="355A38F6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ข่าวผ่านสื่อมวลชน จำนวน 90 ครั้ง </w:t>
            </w:r>
          </w:p>
          <w:p w14:paraId="6148011E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จัดทำข่าวประชาสัมพันธ์ จำนวน  480 ครั้ง</w:t>
            </w:r>
          </w:p>
          <w:p w14:paraId="225FCE3E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โครงการที่ยกเลิกการดำเนินกิจกรรม ได้แก่</w:t>
            </w:r>
          </w:p>
          <w:p w14:paraId="5077DB0B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โครงการจัดทำสื่อสิ่งพิมพ์ของมหาวิทยาลัย (ยกเลิกกิจกรรม โครงการ เนื่องจากเปลี่ยนรูปแบบการดำเนินงานตามนโยบายของผู้บริหาร)</w:t>
            </w:r>
          </w:p>
          <w:p w14:paraId="211B0984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โครงการอบรมผลิตสื่อประชาสัมพันธ์ (ยกเลิกกิจกรรม โครงการ เนื่องจากเปลี่ยนรูปแบบการดำเนินงานตามนโยบายของผู้บริหาร)</w:t>
            </w:r>
          </w:p>
          <w:p w14:paraId="2548E299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โครงการอบรมทูตประชาสัมพันธ์ (ยกเลิกกิจกรรม โครงการ เนื่องจากเปลี่ยนรูปแบบการดำเนินงานตามนโยบายของผู้บริหาร)</w:t>
            </w:r>
          </w:p>
          <w:p w14:paraId="7829D2A8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โครงการเรียนสนุก สุดบรรยายใน 1 วัน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play &amp; learn @vru (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ยกเลิกกิจกรรม โครงการ เนื่องจากเปลี่ยนรูปแบบการดำเนินงานตามนโยบายของผู้บริหาร)</w:t>
            </w:r>
          </w:p>
          <w:p w14:paraId="77837761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โครงการแนะแนวการศึกษา เผยแพร่ประชาสัมพันธ์หลักสูตร การรับสมัครเรียนของมหาวิทยาลัย จำนวน 30 โรงเรียน  (งดออกแนะแนว หลังไตรมาส 1)</w:t>
            </w:r>
          </w:p>
          <w:p w14:paraId="0987CA4A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โครงการตลาดนัดหลักสูตร 2 ครั้ง ได้แก่ ตลาดนัดหลักสูตรที่อุบล และขอนแก่น (งดร่วมตลาดนัดหลักสูตร หลังไตรมาส 1)</w:t>
            </w:r>
          </w:p>
          <w:p w14:paraId="39682AB6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- เผยแพร่กิจกรรม ประชาสัมพันธ์โครงการ กิจกรรม ข่าวสารทั้งภายในและภายนอกของมหาวิทยาลัยผ่านสื่อต่างๆ จำนวน 500 ครั้ง</w:t>
            </w:r>
          </w:p>
          <w:p w14:paraId="6C3B59F0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ดำเนินกิจกรรม โครงการตามแผนการดำเนินงาน  ได้แก่</w:t>
            </w:r>
          </w:p>
          <w:p w14:paraId="3BF63384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โครงการสร้างกิจกรรมผ่านเว็บไซต์และเฟชบุ๊คออนไลน์  ดำเนินการสำเร็จตามเป้าประสงค์ ตัวชี้วัด  มีรายการเผยแพร่ผ่านสื่อไม่น้อยกว่า 10 ครั้ง ผลการดำเนินกิจกรรมรายการเผยแพร่ผ่านสื่อเว็บไซต์และเฟชบุ๊คออนไลน์ กว่า 480 ครั้ง</w:t>
            </w:r>
          </w:p>
          <w:p w14:paraId="6F231502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โครงการผลิตวีดิทัศน์แนะนำมหาวิทยาลัย ดำเนินการสำเร็จตามเป้าประสงค์ ตัวชี้วัด ความพึงพอของผู้รับชมไม่น้อยกว่าร้อยละ 80 ผลการดำเนินกิจกรรมการจัดทำวีดิทัศน์แนะนำมหาวิทยาลัยพบว่า ผู้รับชมมีความพึงพอใจ ร้อยละ 85</w:t>
            </w:r>
          </w:p>
          <w:p w14:paraId="2FE9E790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โครงการสร้างเครือข่ายครูแนะแนว    ดำเนินการสำเร็จตามเป้าประสงค์ ตัวชี้วัด จากกลุ่มเป้าหมายจำนวน 35 คน มีผู้เข้าร่วมกิจกรรม จำนวน 54 คน</w:t>
            </w:r>
          </w:p>
          <w:p w14:paraId="3B654047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กิจกรรมมวลชนสัมพันธ์ </w:t>
            </w:r>
          </w:p>
          <w:p w14:paraId="365FA9C7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 ค่าตอบแทนสื่อ ดำเนินการสำเร็จตามเป้าประสงค์  ตัวชี้วัด สื่อมวลชนเข้าร่วมกิจกรรมไม่น้อยกว่า 15 คน ผลการดำเนินกิจกรรม มีสื่อมวลชนเข้าร่วมกิจกรรม ทำข่าวและเผยแพร่ในงานวันเจ้าฟ้าปี 62 จำนวน 15 คน </w:t>
            </w:r>
          </w:p>
          <w:p w14:paraId="0F0103CC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 นำผู้บริหารถวายพระพร ดำเนินการสำเร็จตามเป้าประสงค์ ตัวชี้วัด นำผู้บริการเข้าร่วมกิจกรรม ไม่น้อยกว่า 2 ครั้ง ผลการดำเนินกิจกรรม มีการนำผู้บริการบันทึกเทปถวายพระพร  2 ช่องสถานี ได้แก่ ช่อง 1 และช่อง 5</w:t>
            </w:r>
          </w:p>
          <w:p w14:paraId="34FB6E0B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โครงการจัดทำของที่ระลึก  ดำเนินการสำเร็จตามเป้าประสงค์ ตัวชี้วัด มหาวิทยาลัยมีของที่ระลึก ไม่น้อยกว่า 2 ชนิด ผลการดำเนินกิจกรรมมหาวิทยาลัยมีของที่ระลึก 3 ชนิด ได้แก่ สมุดไดอารี่ แก้วน้ำ กล่องข้าวรักษ์โลก</w:t>
            </w:r>
          </w:p>
          <w:p w14:paraId="2CB97A08" w14:textId="77777777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โครงการจัดทำป้ายไวนิลเพื่อการประชาสัมพันธ์  ดำเนินการสำเร็จตามเป้าประสงค์ ตัวชี้วัด มหาวิทยาลัยมีการเผยแพร่ข้อมูลประชาสัมพันธ์ผ่านสื่อประชาสัมพันธ์ต่างๆ เช่น ป้ายไวนิล ไม่น้อยกว่า 10 กิจกรรม ผลการดำเนิน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กิจกรรมได้มีการเผยแพร่กิจกรรมผ่านป้ายประชาสัมพันธ์ กว่า 13 กิจกรรม</w:t>
            </w:r>
          </w:p>
          <w:p w14:paraId="0618E178" w14:textId="628B5D2C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โครงการบริหารจัดการประชาสัมพันธ์  ดำเนินการสำเร็จตามเป้าประสงค์ ตัวชี้วัด ผลการดำเนินกิจกรรมเบิกจ่ายตามงบประมาณร้อยละ 100</w:t>
            </w:r>
          </w:p>
          <w:p w14:paraId="68345ECA" w14:textId="789DAF23" w:rsidR="00362A4F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D6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9D6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IMC)</w:t>
            </w:r>
          </w:p>
          <w:p w14:paraId="5454CB53" w14:textId="2AC86F24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>การสื่อสารองค์กรและการตลาด ได้ดำเนินการประเมินผลความสำเร็จ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หลังจากหารดำเนินการโครงการ/กิจกรรมของปีงบประมาณ พ.ศ.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แล้วเสร็จ เพื่อดำเนินการปรับปรุงและดำเนินการจัดทำแผนในปีงบประมาณ พ.ศ.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ต่อไป</w:t>
            </w:r>
          </w:p>
          <w:p w14:paraId="5675643B" w14:textId="77777777" w:rsidR="00362A4F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76671B">
              <w:rPr>
                <w:rFonts w:ascii="TH SarabunPSK" w:hAnsi="TH SarabunPSK" w:cs="TH SarabunPSK"/>
                <w:sz w:val="28"/>
                <w:szCs w:val="28"/>
              </w:rPr>
              <w:t>3.51</w:t>
            </w:r>
          </w:p>
          <w:p w14:paraId="72F8ACF3" w14:textId="3D61B40F" w:rsidR="00362A4F" w:rsidRPr="0076671B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การสื่อสารองค์กรและการตลาด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ยังไม่มีการจัดเก็บ</w:t>
            </w:r>
            <w:r w:rsidRPr="007667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ความพึงพอใจการใช้บริการงานสื่อสารองค์กรและการตลาด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จะดำเนินการใน</w:t>
            </w:r>
            <w:r w:rsidRPr="003326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พ.ศ. </w:t>
            </w:r>
            <w:r w:rsidRPr="00332668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362A4F" w:rsidRPr="009837B9" w14:paraId="5F765271" w14:textId="77777777" w:rsidTr="00803DB7">
        <w:trPr>
          <w:trHeight w:val="31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0D30D4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172B67" w14:textId="77777777" w:rsidR="00362A4F" w:rsidRPr="009837B9" w:rsidRDefault="00362A4F" w:rsidP="00362A4F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E8E7F4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1177E2A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4FFB48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A7BD8C4" w14:textId="77777777" w:rsidR="00362A4F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88.83</w:t>
            </w:r>
          </w:p>
          <w:p w14:paraId="6067D3D1" w14:textId="0C37A50F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35F0E4" w14:textId="612A1B18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178</w:t>
            </w: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915</w:t>
            </w:r>
            <w:r w:rsidR="00032E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032E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ดำเนินการตั้งเบิกได้จำนวน 4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639.32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บาท คิดเป็นร้อยละ 88.83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ของแผนการดำเนินงาน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362A4F" w:rsidRPr="009837B9" w14:paraId="0DC514DA" w14:textId="77777777" w:rsidTr="00793F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06E3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004CF" w14:textId="28074EA0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</w:t>
                  </w:r>
                  <w:r w:rsidR="00C96A2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="00C96A22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บาท)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56AF1" w14:textId="719E8CC4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  <w:r w:rsidR="00C96A2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="00C96A22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บาท)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6F0D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72CB6D90" w14:textId="77777777" w:rsidTr="00793F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D9B7A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27E92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1,089,385.00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E8C6C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1,124,006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DB592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89.31</w:t>
                  </w:r>
                </w:p>
              </w:tc>
            </w:tr>
            <w:tr w:rsidR="00362A4F" w:rsidRPr="009837B9" w14:paraId="675D1197" w14:textId="77777777" w:rsidTr="00793F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311E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EC7E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1,249,731.00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7823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112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430.07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1BE44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89.01</w:t>
                  </w:r>
                </w:p>
              </w:tc>
            </w:tr>
            <w:tr w:rsidR="00362A4F" w:rsidRPr="009837B9" w14:paraId="54026C45" w14:textId="77777777" w:rsidTr="000C6A1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B45B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F37B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1,113,998.00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8893A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112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430.07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56437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99.86</w:t>
                  </w:r>
                </w:p>
              </w:tc>
            </w:tr>
            <w:tr w:rsidR="00362A4F" w:rsidRPr="009837B9" w14:paraId="262FF9C0" w14:textId="77777777" w:rsidTr="000C6A1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0682E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9BA1A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1,725,801.00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547FF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1,251,773.18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7BF3A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72.53</w:t>
                  </w:r>
                </w:p>
              </w:tc>
            </w:tr>
            <w:tr w:rsidR="00362A4F" w:rsidRPr="009837B9" w14:paraId="76ED9CED" w14:textId="77777777" w:rsidTr="000C6A1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00E3" w14:textId="77777777" w:rsidR="00362A4F" w:rsidRPr="009837B9" w:rsidRDefault="00362A4F" w:rsidP="00362A4F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7B88A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5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178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915.00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F6931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4,600,639.32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33539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88.83</w:t>
                  </w:r>
                </w:p>
              </w:tc>
            </w:tr>
          </w:tbl>
          <w:p w14:paraId="14AA2C68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2A4F" w:rsidRPr="009837B9" w14:paraId="7E3FF9B9" w14:textId="77777777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FE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9747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54994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2D947886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08AA4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6D767F01" w14:textId="77777777" w:rsidR="00362A4F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14:paraId="483386E0" w14:textId="75F3285F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A1C48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ความสำเร็จของบริหารจัดการมหาวิทยาลัยสีเขียว อยู่ที่ระดับ 4</w:t>
            </w:r>
          </w:p>
          <w:p w14:paraId="13ABFF5A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มหาวิทยาลัยได้มีการจัดทำแผนบริหารจัดการมหาวิทยาลัยสีเขียว</w:t>
            </w:r>
          </w:p>
          <w:p w14:paraId="486FE9A6" w14:textId="7777777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2-3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มหาวิทยาลัยมีการดำเนินการโครงการตามแผนที่ตั้งไว้ จำนวน 7 โครงการ และผลการดำเนินโครงการสำเร็จทั้ง 7 โครงการ คิดเป็นร้อยละ 100 โดยมีรายละเอียดดังนี้ </w:t>
            </w:r>
          </w:p>
          <w:p w14:paraId="086369DD" w14:textId="530648E0" w:rsidR="00362A4F" w:rsidRPr="009837B9" w:rsidRDefault="007E492C" w:rsidP="007E492C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โครงการอบรมเชิงปฏิบัติการการอนุรักษ์พลังงานและสิ่งแวดล้อม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 xml:space="preserve">“I Am Green Heart :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คนหัวใจสีเขียว”</w:t>
            </w:r>
          </w:p>
          <w:p w14:paraId="68E0ED9E" w14:textId="52C5D1CC" w:rsidR="00362A4F" w:rsidRPr="009837B9" w:rsidRDefault="007E492C" w:rsidP="007E492C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โครงการอบรมเชิงปฏิบัติการการจัดการความรู้แบบ “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>GO GREEN@ART : VRU”</w:t>
            </w:r>
          </w:p>
          <w:p w14:paraId="1808B84B" w14:textId="4D46484C" w:rsidR="00362A4F" w:rsidRPr="009837B9" w:rsidRDefault="007E492C" w:rsidP="007E492C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 xml:space="preserve">DIY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การประดิษฐ์สิ่งของต่าง ๆ ของสำนักฯ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>“DIY by ARIT”</w:t>
            </w:r>
          </w:p>
          <w:p w14:paraId="2192CC52" w14:textId="69FDAF2B" w:rsidR="00362A4F" w:rsidRPr="009837B9" w:rsidRDefault="00512FC3" w:rsidP="00512FC3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การจัดนิทรรศการเผยแพร่ความรู้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 xml:space="preserve">Office Eco@GREEN Library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และซุ้มแสดงสินค้า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>DIY@3R SHOP</w:t>
            </w:r>
          </w:p>
          <w:p w14:paraId="17B52CAD" w14:textId="0A5F2492" w:rsidR="00362A4F" w:rsidRPr="009837B9" w:rsidRDefault="00512FC3" w:rsidP="00512FC3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โครงการพัฒนาสิ่งแวดล้อมบริเวณรอบอาคารสถานที่คณะครุศาสตร์</w:t>
            </w:r>
          </w:p>
          <w:p w14:paraId="1C7F95E2" w14:textId="0B2FE093" w:rsidR="00362A4F" w:rsidRPr="00512FC3" w:rsidRDefault="00512FC3" w:rsidP="00512FC3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28"/>
              </w:rPr>
            </w:pPr>
            <w:r w:rsidRPr="00512FC3">
              <w:rPr>
                <w:rFonts w:ascii="TH SarabunPSK" w:hAnsi="TH SarabunPSK" w:cs="TH SarabunPSK" w:hint="cs"/>
                <w:sz w:val="36"/>
                <w:szCs w:val="28"/>
                <w:cs/>
              </w:rPr>
              <w:t xml:space="preserve">6. </w:t>
            </w:r>
            <w:r w:rsidRPr="00512FC3">
              <w:rPr>
                <w:rFonts w:ascii="TH SarabunPSK" w:hAnsi="TH SarabunPSK" w:cs="TH SarabunPSK" w:hint="cs"/>
                <w:sz w:val="44"/>
                <w:szCs w:val="36"/>
                <w:cs/>
              </w:rPr>
              <w:t xml:space="preserve"> </w:t>
            </w:r>
            <w:r w:rsidR="00362A4F" w:rsidRPr="00512FC3">
              <w:rPr>
                <w:rFonts w:ascii="TH SarabunPSK" w:hAnsi="TH SarabunPSK" w:cs="TH SarabunPSK" w:hint="cs"/>
                <w:sz w:val="36"/>
                <w:szCs w:val="28"/>
                <w:cs/>
              </w:rPr>
              <w:t>โครงการส่งเสริมการจัดการขยะอย่างยั่งยืน</w:t>
            </w:r>
            <w:r w:rsidR="00362A4F" w:rsidRPr="00512FC3">
              <w:rPr>
                <w:rFonts w:ascii="TH SarabunPSK" w:hAnsi="TH SarabunPSK" w:cs="TH SarabunPSK"/>
                <w:sz w:val="36"/>
                <w:szCs w:val="28"/>
                <w:cs/>
              </w:rPr>
              <w:t xml:space="preserve"> </w:t>
            </w:r>
            <w:r w:rsidR="00362A4F" w:rsidRPr="00512FC3">
              <w:rPr>
                <w:rFonts w:ascii="TH SarabunPSK" w:hAnsi="TH SarabunPSK" w:cs="TH SarabunPSK" w:hint="cs"/>
                <w:sz w:val="36"/>
                <w:szCs w:val="28"/>
                <w:cs/>
              </w:rPr>
              <w:t>ตอบสนองการเป็นคณะสีเขียว</w:t>
            </w:r>
            <w:r w:rsidR="00362A4F" w:rsidRPr="00512FC3">
              <w:rPr>
                <w:rFonts w:ascii="TH SarabunPSK" w:hAnsi="TH SarabunPSK" w:cs="TH SarabunPSK"/>
                <w:sz w:val="36"/>
                <w:szCs w:val="28"/>
                <w:cs/>
              </w:rPr>
              <w:t xml:space="preserve"> (</w:t>
            </w:r>
            <w:r w:rsidR="00362A4F" w:rsidRPr="00512FC3">
              <w:rPr>
                <w:rFonts w:ascii="TH SarabunPSK" w:hAnsi="TH SarabunPSK" w:cs="TH SarabunPSK"/>
                <w:sz w:val="36"/>
                <w:szCs w:val="28"/>
              </w:rPr>
              <w:t>Green Faculty</w:t>
            </w:r>
            <w:r w:rsidR="00362A4F" w:rsidRPr="00512FC3">
              <w:rPr>
                <w:rFonts w:ascii="TH SarabunPSK" w:hAnsi="TH SarabunPSK" w:cs="TH SarabunPSK"/>
                <w:sz w:val="36"/>
                <w:szCs w:val="28"/>
                <w:cs/>
              </w:rPr>
              <w:t>) ของคณะสาธารณสุขศาสตร์</w:t>
            </w:r>
          </w:p>
          <w:p w14:paraId="65A5B8F2" w14:textId="750B5F7A" w:rsidR="00362A4F" w:rsidRPr="009837B9" w:rsidRDefault="00512FC3" w:rsidP="00512FC3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7.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โครงการปรับปรุงภูมิทัศน์ คณะมนุษยศาสตร์และสังคมศาสตร์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62A4F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7922FC9" w14:textId="25B1A35E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มหาวิทยาลัยได้ตั้งตัวชี้วัดความสำเร็จของแผนการบริหารจัดการมหาวิทยาลัยสีเขียวไว้คือ ผลการจัดอันดับมหาวิทยาลัยสีเขียว (ระดับเอเชีย) ไม่น้อยกว่าร้อยละ 195 ซึ่งผลการจัดอันดับมหาวิทยาลัยสีเขียว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โลก ยูไอ กรีนเมตริก (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UI Green Metric) 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เมื่อเดือนธันวาคม พ.ศ. 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</w:rPr>
              <w:t>256</w:t>
            </w:r>
            <w:r w:rsidR="00332A69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 ได้อันดับที่ </w:t>
            </w:r>
            <w:r w:rsidR="00332A69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237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ของทวีปเอเชี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ย</w:t>
            </w:r>
          </w:p>
        </w:tc>
      </w:tr>
      <w:tr w:rsidR="00362A4F" w:rsidRPr="009837B9" w14:paraId="53303434" w14:textId="77777777" w:rsidTr="00F21B1E">
        <w:trPr>
          <w:trHeight w:val="29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C27E3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.6.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25732F12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185E7" w14:textId="0AEC123C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.6.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AC9E2" w14:textId="77777777" w:rsidR="00362A4F" w:rsidRPr="009837B9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F1F3B" w14:textId="77777777" w:rsidR="00362A4F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07</w:t>
            </w:r>
          </w:p>
          <w:p w14:paraId="307FAA36" w14:textId="6EDE097A" w:rsidR="00362A4F" w:rsidRPr="009837B9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5B72A" w14:textId="5F9445A7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    การสำรวจความพึงพอใจของผู้รับบริการ ประจำปีการศึกษา 2561 เพื่อวัดระดับความพึงพอใจของผู้รับบริการต่อการให้บริการของสำนักวิทยบริการและเทคโนโลยีสารสนเทศ ในด้านต่าง ๆ จำนวน 5 ด้าน ได้แก่ ด้านกระบวนการ/ขั้นตอนการให้บริการ ด้านสถานที่/อำนวยความสะดวก ด้านบุคลากร/เจ้าหน้าที่ที่ให้บริการ ด้านการประชาสัมพันธ์  และด้านอื่น ๆ ตามภารกิจ/จุดเน้นของหน่วยงาน</w:t>
            </w:r>
            <w:r w:rsidRPr="009837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ซึ่งมีผู้ตอบแบบสำรวจความพึงพอใจของผู้รับบริการต่อการให้บริการ จำนวน  441 คน โดยผลการสำรวจอยู่ที่ 4.07 ซึ่งได้ทำการสำรวจ ประจำปีการศึกษา 2561 (1 สิงหาคม 2561 </w:t>
            </w:r>
            <w:r w:rsidRPr="009837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–</w:t>
            </w:r>
            <w:r w:rsidRPr="009837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31 พฤษภาคม 2562)  ซึ่งมีรายละเอียดดังนี้</w:t>
            </w:r>
          </w:p>
          <w:p w14:paraId="7AD0A291" w14:textId="4A481D91" w:rsidR="00362A4F" w:rsidRPr="009837B9" w:rsidRDefault="00362A4F" w:rsidP="00362A4F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1. </w:t>
            </w:r>
            <w:r w:rsidRPr="009837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สถานภาพของผู้ตอบแบบสอบถามพบว่าผู้ที่ตอบแบบสอบถามมากที่สุดคือผู้ใช้บริการประเภทนักศึกษา จำนวน  410 คน คิดเป็นร้อยละ 94.33 โดยแยกเป็นรายละเอียดดังนี้</w:t>
            </w:r>
          </w:p>
          <w:p w14:paraId="30F98C7D" w14:textId="77777777" w:rsidR="00362A4F" w:rsidRPr="00226AC2" w:rsidRDefault="00362A4F" w:rsidP="00362A4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526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2919"/>
              <w:gridCol w:w="2031"/>
            </w:tblGrid>
            <w:tr w:rsidR="00362A4F" w:rsidRPr="009837B9" w14:paraId="48913801" w14:textId="77777777" w:rsidTr="00400E7C">
              <w:tc>
                <w:tcPr>
                  <w:tcW w:w="2250" w:type="dxa"/>
                </w:tcPr>
                <w:p w14:paraId="708F5BF8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สถานภาพ</w:t>
                  </w:r>
                </w:p>
              </w:tc>
              <w:tc>
                <w:tcPr>
                  <w:tcW w:w="2919" w:type="dxa"/>
                </w:tcPr>
                <w:p w14:paraId="46C81AA6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จำนวน (คน)</w:t>
                  </w:r>
                </w:p>
              </w:tc>
              <w:tc>
                <w:tcPr>
                  <w:tcW w:w="2031" w:type="dxa"/>
                </w:tcPr>
                <w:p w14:paraId="05B33F54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050FE750" w14:textId="77777777" w:rsidTr="00400E7C">
              <w:tc>
                <w:tcPr>
                  <w:tcW w:w="2250" w:type="dxa"/>
                </w:tcPr>
                <w:p w14:paraId="061E6AF0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2919" w:type="dxa"/>
                </w:tcPr>
                <w:p w14:paraId="57F9343B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410</w:t>
                  </w:r>
                </w:p>
              </w:tc>
              <w:tc>
                <w:tcPr>
                  <w:tcW w:w="2031" w:type="dxa"/>
                </w:tcPr>
                <w:p w14:paraId="0E559A5F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94.33</w:t>
                  </w:r>
                </w:p>
              </w:tc>
            </w:tr>
            <w:tr w:rsidR="00362A4F" w:rsidRPr="009837B9" w14:paraId="72F45472" w14:textId="77777777" w:rsidTr="00400E7C">
              <w:tc>
                <w:tcPr>
                  <w:tcW w:w="2250" w:type="dxa"/>
                </w:tcPr>
                <w:p w14:paraId="4E298F66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อาจารย์</w:t>
                  </w:r>
                </w:p>
              </w:tc>
              <w:tc>
                <w:tcPr>
                  <w:tcW w:w="2919" w:type="dxa"/>
                </w:tcPr>
                <w:p w14:paraId="2B6F23C2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031" w:type="dxa"/>
                </w:tcPr>
                <w:p w14:paraId="61BB8BF0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1.59</w:t>
                  </w:r>
                </w:p>
              </w:tc>
            </w:tr>
            <w:tr w:rsidR="00362A4F" w:rsidRPr="009837B9" w14:paraId="67B48212" w14:textId="77777777" w:rsidTr="00400E7C">
              <w:tc>
                <w:tcPr>
                  <w:tcW w:w="2250" w:type="dxa"/>
                </w:tcPr>
                <w:p w14:paraId="22588696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บุคลากรสายสนับสนุน</w:t>
                  </w:r>
                </w:p>
              </w:tc>
              <w:tc>
                <w:tcPr>
                  <w:tcW w:w="2919" w:type="dxa"/>
                </w:tcPr>
                <w:p w14:paraId="392FF4FF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031" w:type="dxa"/>
                </w:tcPr>
                <w:p w14:paraId="7FD69F91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2.27</w:t>
                  </w:r>
                </w:p>
              </w:tc>
            </w:tr>
            <w:tr w:rsidR="00362A4F" w:rsidRPr="009837B9" w14:paraId="24700755" w14:textId="77777777" w:rsidTr="00400E7C">
              <w:tc>
                <w:tcPr>
                  <w:tcW w:w="2250" w:type="dxa"/>
                </w:tcPr>
                <w:p w14:paraId="12EEEB3F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อื่น ๆ</w:t>
                  </w:r>
                </w:p>
              </w:tc>
              <w:tc>
                <w:tcPr>
                  <w:tcW w:w="2919" w:type="dxa"/>
                </w:tcPr>
                <w:p w14:paraId="72C38947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031" w:type="dxa"/>
                </w:tcPr>
                <w:p w14:paraId="52766E3D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2.72</w:t>
                  </w:r>
                </w:p>
              </w:tc>
            </w:tr>
            <w:tr w:rsidR="00362A4F" w:rsidRPr="009837B9" w14:paraId="19026FC6" w14:textId="77777777" w:rsidTr="00400E7C">
              <w:tc>
                <w:tcPr>
                  <w:tcW w:w="2250" w:type="dxa"/>
                </w:tcPr>
                <w:p w14:paraId="78D6144D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ไม่ระบุ</w:t>
                  </w:r>
                </w:p>
              </w:tc>
              <w:tc>
                <w:tcPr>
                  <w:tcW w:w="2919" w:type="dxa"/>
                </w:tcPr>
                <w:p w14:paraId="47D5D8A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2031" w:type="dxa"/>
                </w:tcPr>
                <w:p w14:paraId="71E5D3FC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0.00</w:t>
                  </w:r>
                </w:p>
              </w:tc>
            </w:tr>
            <w:tr w:rsidR="00362A4F" w:rsidRPr="009837B9" w14:paraId="7EF1B393" w14:textId="77777777" w:rsidTr="00400E7C">
              <w:tc>
                <w:tcPr>
                  <w:tcW w:w="2250" w:type="dxa"/>
                </w:tcPr>
                <w:p w14:paraId="0D86B0E9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 xml:space="preserve">                 รวม</w:t>
                  </w:r>
                </w:p>
              </w:tc>
              <w:tc>
                <w:tcPr>
                  <w:tcW w:w="2919" w:type="dxa"/>
                </w:tcPr>
                <w:p w14:paraId="033D940B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441</w:t>
                  </w:r>
                </w:p>
              </w:tc>
              <w:tc>
                <w:tcPr>
                  <w:tcW w:w="2031" w:type="dxa"/>
                </w:tcPr>
                <w:p w14:paraId="6C6522B7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100.00</w:t>
                  </w:r>
                </w:p>
              </w:tc>
            </w:tr>
          </w:tbl>
          <w:p w14:paraId="34B297F5" w14:textId="77777777" w:rsidR="00226AC2" w:rsidRDefault="00226AC2" w:rsidP="00362A4F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  <w:p w14:paraId="5755ADD9" w14:textId="7B56316A" w:rsidR="00362A4F" w:rsidRPr="009837B9" w:rsidRDefault="00362A4F" w:rsidP="00362A4F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Pr="009837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สังกัดของผู้ตอบแบบสอบถามดำเนินการแยกเป็นคณะต่าง ๆ ของมหาวิทยาลัย รวมทั้งหน่วยงานอื่น ๆ พบว่า คณะครุศาสตร์เป็นคณะที่ตอบแบบสอบถามมากที่สุด ซึ่งมีจำนวน 180 คิดเป็นร้อยละ 40.82 โดยแยกเป็นรายละเอียด ดังนี้</w:t>
            </w:r>
          </w:p>
          <w:p w14:paraId="0CFB4683" w14:textId="77777777" w:rsidR="00362A4F" w:rsidRPr="00C96A22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6"/>
                <w:szCs w:val="6"/>
              </w:rPr>
            </w:pPr>
          </w:p>
          <w:p w14:paraId="1ECCB98D" w14:textId="77777777" w:rsidR="00362A4F" w:rsidRPr="00226AC2" w:rsidRDefault="00362A4F" w:rsidP="00362A4F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1F4E79" w:themeColor="accent1" w:themeShade="80"/>
                <w:spacing w:val="-6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26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469"/>
              <w:gridCol w:w="2031"/>
            </w:tblGrid>
            <w:tr w:rsidR="00362A4F" w:rsidRPr="009837B9" w14:paraId="60D08EB6" w14:textId="77777777" w:rsidTr="00400E7C">
              <w:tc>
                <w:tcPr>
                  <w:tcW w:w="2700" w:type="dxa"/>
                  <w:shd w:val="clear" w:color="auto" w:fill="auto"/>
                </w:tcPr>
                <w:p w14:paraId="2EF72546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สังกัด</w:t>
                  </w:r>
                </w:p>
              </w:tc>
              <w:tc>
                <w:tcPr>
                  <w:tcW w:w="2469" w:type="dxa"/>
                  <w:shd w:val="clear" w:color="auto" w:fill="auto"/>
                </w:tcPr>
                <w:p w14:paraId="5A5DBA1B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จำนวน (คน)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58B9892E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5B3AC9CA" w14:textId="77777777" w:rsidTr="00400E7C">
              <w:tc>
                <w:tcPr>
                  <w:tcW w:w="2700" w:type="dxa"/>
                  <w:shd w:val="clear" w:color="auto" w:fill="auto"/>
                </w:tcPr>
                <w:p w14:paraId="3BFFD6A0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60D9914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15A7A392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40.82</w:t>
                  </w:r>
                </w:p>
              </w:tc>
            </w:tr>
            <w:tr w:rsidR="00362A4F" w:rsidRPr="009837B9" w14:paraId="3D48F7B8" w14:textId="77777777" w:rsidTr="00400E7C">
              <w:tc>
                <w:tcPr>
                  <w:tcW w:w="2700" w:type="dxa"/>
                  <w:shd w:val="clear" w:color="auto" w:fill="auto"/>
                </w:tcPr>
                <w:p w14:paraId="795C3B99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62674807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2F4320A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2.72</w:t>
                  </w:r>
                </w:p>
              </w:tc>
            </w:tr>
            <w:tr w:rsidR="00362A4F" w:rsidRPr="009837B9" w14:paraId="071402E8" w14:textId="77777777" w:rsidTr="00400E7C">
              <w:tc>
                <w:tcPr>
                  <w:tcW w:w="2700" w:type="dxa"/>
                  <w:shd w:val="clear" w:color="auto" w:fill="auto"/>
                </w:tcPr>
                <w:p w14:paraId="33541F24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3D3B84FD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2F69C0BE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4.31</w:t>
                  </w:r>
                </w:p>
              </w:tc>
            </w:tr>
            <w:tr w:rsidR="00362A4F" w:rsidRPr="009837B9" w14:paraId="799B6E86" w14:textId="77777777" w:rsidTr="00400E7C">
              <w:tc>
                <w:tcPr>
                  <w:tcW w:w="2700" w:type="dxa"/>
                  <w:shd w:val="clear" w:color="auto" w:fill="auto"/>
                </w:tcPr>
                <w:p w14:paraId="25C03581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59D16AAE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51F686B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24.26</w:t>
                  </w:r>
                </w:p>
              </w:tc>
            </w:tr>
            <w:tr w:rsidR="00362A4F" w:rsidRPr="009837B9" w14:paraId="4C65505E" w14:textId="77777777" w:rsidTr="00400E7C">
              <w:tc>
                <w:tcPr>
                  <w:tcW w:w="2700" w:type="dxa"/>
                  <w:shd w:val="clear" w:color="auto" w:fill="auto"/>
                </w:tcPr>
                <w:p w14:paraId="5AEC0C87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2CA98F01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7FDFEBC8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14.06</w:t>
                  </w:r>
                </w:p>
              </w:tc>
            </w:tr>
            <w:tr w:rsidR="00362A4F" w:rsidRPr="009837B9" w14:paraId="3B62BC9C" w14:textId="77777777" w:rsidTr="00400E7C">
              <w:tc>
                <w:tcPr>
                  <w:tcW w:w="2700" w:type="dxa"/>
                  <w:shd w:val="clear" w:color="auto" w:fill="auto"/>
                </w:tcPr>
                <w:p w14:paraId="65C8F199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68E97769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5F96E882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6.58</w:t>
                  </w:r>
                </w:p>
              </w:tc>
            </w:tr>
            <w:tr w:rsidR="00362A4F" w:rsidRPr="009837B9" w14:paraId="722A8EEC" w14:textId="77777777" w:rsidTr="00400E7C">
              <w:tc>
                <w:tcPr>
                  <w:tcW w:w="2700" w:type="dxa"/>
                  <w:shd w:val="clear" w:color="auto" w:fill="auto"/>
                </w:tcPr>
                <w:p w14:paraId="55EA9067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22B29031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37527A4C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3.85</w:t>
                  </w:r>
                </w:p>
              </w:tc>
            </w:tr>
            <w:tr w:rsidR="00362A4F" w:rsidRPr="009837B9" w14:paraId="248B36E5" w14:textId="77777777" w:rsidTr="00400E7C">
              <w:tc>
                <w:tcPr>
                  <w:tcW w:w="2700" w:type="dxa"/>
                  <w:shd w:val="clear" w:color="auto" w:fill="auto"/>
                </w:tcPr>
                <w:p w14:paraId="65B9E15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27073002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59C98F4C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0.68</w:t>
                  </w:r>
                </w:p>
              </w:tc>
            </w:tr>
            <w:tr w:rsidR="00362A4F" w:rsidRPr="009837B9" w14:paraId="405D7B52" w14:textId="77777777" w:rsidTr="00400E7C">
              <w:tc>
                <w:tcPr>
                  <w:tcW w:w="2700" w:type="dxa"/>
                  <w:shd w:val="clear" w:color="auto" w:fill="auto"/>
                </w:tcPr>
                <w:p w14:paraId="0BC5B255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หน่วยงานอื่น ๆ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3A5710C4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392AF749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0.23</w:t>
                  </w:r>
                </w:p>
              </w:tc>
            </w:tr>
            <w:tr w:rsidR="00362A4F" w:rsidRPr="009837B9" w14:paraId="4EA57783" w14:textId="77777777" w:rsidTr="00400E7C">
              <w:tc>
                <w:tcPr>
                  <w:tcW w:w="2700" w:type="dxa"/>
                  <w:shd w:val="clear" w:color="auto" w:fill="auto"/>
                </w:tcPr>
                <w:p w14:paraId="5D50BD6C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ไม่ระบุ</w:t>
                  </w:r>
                </w:p>
              </w:tc>
              <w:tc>
                <w:tcPr>
                  <w:tcW w:w="2469" w:type="dxa"/>
                  <w:shd w:val="clear" w:color="auto" w:fill="auto"/>
                  <w:vAlign w:val="bottom"/>
                </w:tcPr>
                <w:p w14:paraId="7D7FC0C2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031" w:type="dxa"/>
                  <w:shd w:val="clear" w:color="auto" w:fill="auto"/>
                  <w:vAlign w:val="bottom"/>
                </w:tcPr>
                <w:p w14:paraId="2912BB3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2.49</w:t>
                  </w:r>
                </w:p>
              </w:tc>
            </w:tr>
            <w:tr w:rsidR="00362A4F" w:rsidRPr="009837B9" w14:paraId="1EFEA91D" w14:textId="77777777" w:rsidTr="00400E7C">
              <w:trPr>
                <w:trHeight w:val="170"/>
              </w:trPr>
              <w:tc>
                <w:tcPr>
                  <w:tcW w:w="2700" w:type="dxa"/>
                  <w:shd w:val="clear" w:color="auto" w:fill="auto"/>
                </w:tcPr>
                <w:p w14:paraId="3CE6B575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 xml:space="preserve">                 รวม</w:t>
                  </w:r>
                </w:p>
              </w:tc>
              <w:tc>
                <w:tcPr>
                  <w:tcW w:w="2469" w:type="dxa"/>
                  <w:shd w:val="clear" w:color="auto" w:fill="auto"/>
                </w:tcPr>
                <w:p w14:paraId="79CC0D50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441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24279EAA" w14:textId="77777777" w:rsidR="00362A4F" w:rsidRPr="009837B9" w:rsidRDefault="00362A4F" w:rsidP="00362A4F">
                  <w:pPr>
                    <w:tabs>
                      <w:tab w:val="left" w:pos="27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100.00</w:t>
                  </w:r>
                </w:p>
              </w:tc>
            </w:tr>
          </w:tbl>
          <w:p w14:paraId="76321A1F" w14:textId="56411060" w:rsidR="00362A4F" w:rsidRDefault="00362A4F" w:rsidP="00362A4F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    สรุปผลความพึงพอใจของผู้รับบริการต่อการให้บริการในภาพรวมของสำนัก</w:t>
            </w:r>
            <w:r w:rsidRPr="009837B9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 xml:space="preserve">วิทยบริการและเทคโนโลยีสารสนเทศ </w:t>
            </w:r>
            <w:r w:rsidRPr="009837B9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ข้อมูลในเก็บรวบรวมข้อมูล จะดำเนินการประจำปีการศึกษา 2561 (1 สิงหาคม 2561 </w:t>
            </w:r>
            <w:r w:rsidRPr="009837B9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–</w:t>
            </w:r>
            <w:r w:rsidRPr="009837B9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31 พฤษภาคม 2562) มีผลการวิเคราะห์ความพึงพอใจในด้านต่าง ๆ จำนวน 5 ด้าน ซึ่งมีรายละเอียดดังนี้</w:t>
            </w:r>
          </w:p>
          <w:p w14:paraId="191E249E" w14:textId="346F90E6" w:rsidR="00362A4F" w:rsidRPr="00C96A22" w:rsidRDefault="00362A4F" w:rsidP="00362A4F">
            <w:pPr>
              <w:pStyle w:val="ListParagraph"/>
              <w:tabs>
                <w:tab w:val="left" w:pos="27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pacing w:val="-6"/>
                <w:sz w:val="2"/>
                <w:szCs w:val="2"/>
              </w:rPr>
            </w:pPr>
          </w:p>
          <w:p w14:paraId="7B2113CA" w14:textId="77777777" w:rsidR="00362A4F" w:rsidRPr="00C96A22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1F4E79" w:themeColor="accent1" w:themeShade="80"/>
                <w:spacing w:val="-6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257"/>
              <w:gridCol w:w="709"/>
              <w:gridCol w:w="567"/>
              <w:gridCol w:w="1757"/>
              <w:gridCol w:w="818"/>
            </w:tblGrid>
            <w:tr w:rsidR="00362A4F" w:rsidRPr="009837B9" w14:paraId="42720C2C" w14:textId="77777777" w:rsidTr="00C96A22">
              <w:tc>
                <w:tcPr>
                  <w:tcW w:w="4693" w:type="dxa"/>
                  <w:gridSpan w:val="2"/>
                  <w:shd w:val="clear" w:color="auto" w:fill="auto"/>
                  <w:vAlign w:val="center"/>
                </w:tcPr>
                <w:p w14:paraId="3F012864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ความพึงพอใจของผู้รับบริการต่อการให้บริการ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A774F7C" w14:textId="6FFE614E" w:rsidR="00362A4F" w:rsidRPr="009837B9" w:rsidRDefault="008F098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TH SarabunPSK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H SarabunPSK"/>
                              <w:spacing w:val="-6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3102A4" w14:textId="77777777" w:rsidR="00362A4F" w:rsidRPr="009837B9" w:rsidRDefault="00362A4F" w:rsidP="00362A4F">
                  <w:pPr>
                    <w:tabs>
                      <w:tab w:val="left" w:pos="27"/>
                      <w:tab w:val="center" w:pos="101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  <w:t>S.D.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742B4" w14:textId="2973D8BF" w:rsidR="00362A4F" w:rsidRPr="009837B9" w:rsidRDefault="00362A4F" w:rsidP="00C96A22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266987B" w14:textId="77777777" w:rsidR="00362A4F" w:rsidRPr="009837B9" w:rsidRDefault="00362A4F" w:rsidP="00362A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อันดับ</w:t>
                  </w:r>
                </w:p>
                <w:p w14:paraId="54F47D26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</w:p>
              </w:tc>
            </w:tr>
            <w:tr w:rsidR="00362A4F" w:rsidRPr="009837B9" w14:paraId="488243CC" w14:textId="77777777" w:rsidTr="00C96A22">
              <w:tc>
                <w:tcPr>
                  <w:tcW w:w="436" w:type="dxa"/>
                  <w:shd w:val="clear" w:color="auto" w:fill="auto"/>
                  <w:vAlign w:val="center"/>
                </w:tcPr>
                <w:p w14:paraId="2C49C70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7" w:type="dxa"/>
                  <w:shd w:val="clear" w:color="auto" w:fill="auto"/>
                </w:tcPr>
                <w:p w14:paraId="25645518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ความพึงพอใจด้านกระบวนการ/ขั้นตอนการให้บริการ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214A7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4.11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33964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0.83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8AE6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CE6ACDC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2</w:t>
                  </w:r>
                </w:p>
              </w:tc>
            </w:tr>
            <w:tr w:rsidR="00362A4F" w:rsidRPr="009837B9" w14:paraId="3F3362E2" w14:textId="77777777" w:rsidTr="00C96A22">
              <w:tc>
                <w:tcPr>
                  <w:tcW w:w="436" w:type="dxa"/>
                  <w:shd w:val="clear" w:color="auto" w:fill="auto"/>
                  <w:vAlign w:val="center"/>
                </w:tcPr>
                <w:p w14:paraId="486FB4B6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4257" w:type="dxa"/>
                  <w:shd w:val="clear" w:color="auto" w:fill="auto"/>
                </w:tcPr>
                <w:p w14:paraId="00748E86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ความพึงพอใจด้านสถานที่/สิ่งอำนวยความสะดวก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28C6D7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4.02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4F5BD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0.88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26F7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9FB77E4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4</w:t>
                  </w:r>
                </w:p>
              </w:tc>
            </w:tr>
            <w:tr w:rsidR="00362A4F" w:rsidRPr="009837B9" w14:paraId="5C266572" w14:textId="77777777" w:rsidTr="00C96A22">
              <w:tc>
                <w:tcPr>
                  <w:tcW w:w="436" w:type="dxa"/>
                  <w:shd w:val="clear" w:color="auto" w:fill="auto"/>
                  <w:vAlign w:val="center"/>
                </w:tcPr>
                <w:p w14:paraId="31655816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257" w:type="dxa"/>
                  <w:shd w:val="clear" w:color="auto" w:fill="auto"/>
                </w:tcPr>
                <w:p w14:paraId="17F1119F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ความพึงพอใจด้านบุคลากร/เจ้าหน้าที่ที่ให้บริการ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63DBB2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4.20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40CDE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0.79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927B6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3E53B7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362A4F" w:rsidRPr="009837B9" w14:paraId="6F8CD05A" w14:textId="77777777" w:rsidTr="00C96A22">
              <w:tc>
                <w:tcPr>
                  <w:tcW w:w="436" w:type="dxa"/>
                  <w:shd w:val="clear" w:color="auto" w:fill="auto"/>
                  <w:vAlign w:val="center"/>
                </w:tcPr>
                <w:p w14:paraId="480EA8D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257" w:type="dxa"/>
                  <w:shd w:val="clear" w:color="auto" w:fill="auto"/>
                </w:tcPr>
                <w:p w14:paraId="75714069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ความพึงพอใจด้านการประชาสัมพันธ์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4C0EE57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4.03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842C30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0.78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00A34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3B41B6C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362A4F" w:rsidRPr="009837B9" w14:paraId="20C373CB" w14:textId="77777777" w:rsidTr="00C96A22">
              <w:tc>
                <w:tcPr>
                  <w:tcW w:w="436" w:type="dxa"/>
                  <w:shd w:val="clear" w:color="auto" w:fill="auto"/>
                  <w:vAlign w:val="center"/>
                </w:tcPr>
                <w:p w14:paraId="08220FE6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4257" w:type="dxa"/>
                  <w:shd w:val="clear" w:color="auto" w:fill="auto"/>
                </w:tcPr>
                <w:p w14:paraId="1DC8A021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ความพึงพอใจด้านอื่น ๆ ตามภารกิจ/จุดเน้นของหน่วยงาน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4B3E6F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3.97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B01E17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0.83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F5770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74A198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5</w:t>
                  </w:r>
                </w:p>
              </w:tc>
            </w:tr>
            <w:tr w:rsidR="00362A4F" w:rsidRPr="009837B9" w14:paraId="181D4B96" w14:textId="77777777" w:rsidTr="00C96A22">
              <w:tc>
                <w:tcPr>
                  <w:tcW w:w="436" w:type="dxa"/>
                  <w:shd w:val="clear" w:color="auto" w:fill="auto"/>
                  <w:vAlign w:val="center"/>
                </w:tcPr>
                <w:p w14:paraId="053DFB5B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257" w:type="dxa"/>
                  <w:shd w:val="clear" w:color="auto" w:fill="auto"/>
                </w:tcPr>
                <w:p w14:paraId="35E085E9" w14:textId="73E49A1E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17E09C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4.07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4A9BE4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0.82</w:t>
                  </w:r>
                </w:p>
              </w:tc>
              <w:tc>
                <w:tcPr>
                  <w:tcW w:w="175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B704A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8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1FB2DA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</w:p>
              </w:tc>
            </w:tr>
          </w:tbl>
          <w:p w14:paraId="36E96CAB" w14:textId="77777777" w:rsidR="00362A4F" w:rsidRPr="00226AC2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1F4E79" w:themeColor="accent1" w:themeShade="80"/>
                <w:spacing w:val="-6"/>
                <w:sz w:val="12"/>
                <w:szCs w:val="12"/>
              </w:rPr>
            </w:pPr>
          </w:p>
          <w:p w14:paraId="6264E19D" w14:textId="5C4EDB1F" w:rsidR="00362A4F" w:rsidRPr="009837B9" w:rsidRDefault="00CE5F72" w:rsidP="00C96A22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 xml:space="preserve">      </w:t>
            </w:r>
            <w:r w:rsidR="00362A4F" w:rsidRPr="009837B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ความพึงพอใจของผู้รับบริการต่อการให้บริการด้านต่าง ๆ ในภาพรวม อยู่ในระดับมาก โดยมีค่าเฉลี่ย 4.07         ส่วนเบี่ยงเบนมาตรฐาน 0.82 เมื่อพิจารณารายประเด็นต่าง ๆ พบว่าความพึงพอใจอับดับแรกคือความพึงพอใจด้านบุคลากร/เจ้าหน้าที่ที่ให้บริการ อันดับที่ 2 </w:t>
            </w:r>
            <w:r w:rsidR="00362A4F" w:rsidRPr="009837B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="00362A4F" w:rsidRPr="009837B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ส่วนเบี่ยงเบนมาตรฐาน 0.83           ในส่วนของความพึงพอใจด้านอื่น ๆ ตามภารกิจ/จุดเน้นของหน่วยงาน     ผู้ใช้บริการมีความพึงพอใจอยู่ในอันดับที่ 5        ส่วนเบี่ยงเบนมาตรฐาน  0.83 ตามลำดับ</w:t>
            </w:r>
          </w:p>
        </w:tc>
      </w:tr>
      <w:tr w:rsidR="00362A4F" w:rsidRPr="009837B9" w14:paraId="3F493A64" w14:textId="77777777" w:rsidTr="00675528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581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667" w14:textId="2A89151D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6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6964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29FF15A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AE3" w14:textId="77777777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587D4B5" w14:textId="0AC42878" w:rsidR="00362A4F" w:rsidRDefault="00882063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1.77</w:t>
            </w:r>
          </w:p>
          <w:p w14:paraId="27EAB0E1" w14:textId="06F80E02" w:rsidR="00362A4F" w:rsidRPr="009837B9" w:rsidRDefault="00362A4F" w:rsidP="00362A4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2063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2834" w14:textId="428CE965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2561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รวมทุกประเภท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8206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  <w:cs/>
              </w:rPr>
              <w:t>191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273 </w:t>
            </w:r>
            <w:r w:rsidR="008820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   ปี 2562 จำนวนรวมทุกประเภท 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</w:rPr>
              <w:t>194</w:t>
            </w:r>
            <w:r w:rsidR="00882063" w:rsidRPr="008820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</w:rPr>
              <w:t>654</w:t>
            </w:r>
            <w:r w:rsidR="00882063" w:rsidRPr="009837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  </w:t>
            </w:r>
            <w:r w:rsidRPr="009837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เพิ่มขึ้น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 จำนวน  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82063" w:rsidRPr="008820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381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  คิดเป็นร้อยละ </w:t>
            </w:r>
            <w:r w:rsidR="00882063">
              <w:rPr>
                <w:rFonts w:ascii="TH SarabunPSK" w:hAnsi="TH SarabunPSK" w:cs="TH SarabunPSK" w:hint="cs"/>
                <w:sz w:val="28"/>
                <w:szCs w:val="28"/>
                <w:cs/>
              </w:rPr>
              <w:t>1.77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แยก</w:t>
            </w:r>
            <w:r w:rsidR="00882063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ตามประเภท ดังนี้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362A4F" w:rsidRPr="009837B9" w14:paraId="62A55A19" w14:textId="77777777" w:rsidTr="00400E7C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69D6A8F7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6B1CF3A7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จำนวนทรัพยากร </w:t>
                  </w:r>
                  <w:r w:rsidRPr="00C96A2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(</w:t>
                  </w: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50BC4B66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</w:tc>
            </w:tr>
            <w:tr w:rsidR="00362A4F" w:rsidRPr="009837B9" w14:paraId="085AE7C0" w14:textId="77777777" w:rsidTr="00C96A22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7C7E6D4F" w14:textId="77777777" w:rsidR="00362A4F" w:rsidRPr="00C96A22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934760C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A17810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418" w:type="dxa"/>
                  <w:vAlign w:val="center"/>
                </w:tcPr>
                <w:p w14:paraId="2987BF27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57BCFDA1" w14:textId="77777777" w:rsidR="00362A4F" w:rsidRPr="00C96A22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3DD3C4A3" w14:textId="77777777" w:rsidTr="00400E7C">
              <w:tc>
                <w:tcPr>
                  <w:tcW w:w="2666" w:type="dxa"/>
                </w:tcPr>
                <w:p w14:paraId="2279778F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28EC7561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146,313</w:t>
                  </w:r>
                </w:p>
              </w:tc>
              <w:tc>
                <w:tcPr>
                  <w:tcW w:w="1701" w:type="dxa"/>
                </w:tcPr>
                <w:p w14:paraId="125FC83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147,672</w:t>
                  </w:r>
                </w:p>
              </w:tc>
              <w:tc>
                <w:tcPr>
                  <w:tcW w:w="1418" w:type="dxa"/>
                </w:tcPr>
                <w:p w14:paraId="7F90550B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1,359</w:t>
                  </w:r>
                </w:p>
              </w:tc>
              <w:tc>
                <w:tcPr>
                  <w:tcW w:w="850" w:type="dxa"/>
                  <w:vAlign w:val="center"/>
                </w:tcPr>
                <w:p w14:paraId="5F1B8540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0.93</w:t>
                  </w:r>
                </w:p>
              </w:tc>
            </w:tr>
            <w:tr w:rsidR="00362A4F" w:rsidRPr="009837B9" w14:paraId="7ABA7C9E" w14:textId="77777777" w:rsidTr="00400E7C">
              <w:tc>
                <w:tcPr>
                  <w:tcW w:w="2666" w:type="dxa"/>
                </w:tcPr>
                <w:p w14:paraId="002B79A2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1EE5FC38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18,264</w:t>
                  </w:r>
                </w:p>
              </w:tc>
              <w:tc>
                <w:tcPr>
                  <w:tcW w:w="1701" w:type="dxa"/>
                </w:tcPr>
                <w:p w14:paraId="7809A4F1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19,791</w:t>
                  </w:r>
                </w:p>
              </w:tc>
              <w:tc>
                <w:tcPr>
                  <w:tcW w:w="1418" w:type="dxa"/>
                </w:tcPr>
                <w:p w14:paraId="2509AD6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1,527</w:t>
                  </w:r>
                </w:p>
              </w:tc>
              <w:tc>
                <w:tcPr>
                  <w:tcW w:w="850" w:type="dxa"/>
                  <w:vAlign w:val="center"/>
                </w:tcPr>
                <w:p w14:paraId="7F4E525B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0.36</w:t>
                  </w:r>
                </w:p>
              </w:tc>
            </w:tr>
            <w:tr w:rsidR="00362A4F" w:rsidRPr="009837B9" w14:paraId="3B68AE9A" w14:textId="77777777" w:rsidTr="00400E7C">
              <w:tc>
                <w:tcPr>
                  <w:tcW w:w="2666" w:type="dxa"/>
                </w:tcPr>
                <w:p w14:paraId="5F4BBA80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773E992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14,662</w:t>
                  </w:r>
                </w:p>
              </w:tc>
              <w:tc>
                <w:tcPr>
                  <w:tcW w:w="1701" w:type="dxa"/>
                </w:tcPr>
                <w:p w14:paraId="3785CF5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14,911</w:t>
                  </w:r>
                </w:p>
              </w:tc>
              <w:tc>
                <w:tcPr>
                  <w:tcW w:w="1418" w:type="dxa"/>
                </w:tcPr>
                <w:p w14:paraId="2370581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249</w:t>
                  </w:r>
                </w:p>
              </w:tc>
              <w:tc>
                <w:tcPr>
                  <w:tcW w:w="850" w:type="dxa"/>
                  <w:vAlign w:val="center"/>
                </w:tcPr>
                <w:p w14:paraId="27EFF3CC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1.70</w:t>
                  </w:r>
                </w:p>
              </w:tc>
            </w:tr>
            <w:tr w:rsidR="00882063" w:rsidRPr="009837B9" w14:paraId="0B4639C4" w14:textId="77777777" w:rsidTr="00A01AC8">
              <w:tc>
                <w:tcPr>
                  <w:tcW w:w="2666" w:type="dxa"/>
                </w:tcPr>
                <w:p w14:paraId="3795395A" w14:textId="77777777" w:rsidR="00882063" w:rsidRPr="009837B9" w:rsidRDefault="00882063" w:rsidP="00A01AC8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2C605B0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12,018</w:t>
                  </w:r>
                </w:p>
              </w:tc>
              <w:tc>
                <w:tcPr>
                  <w:tcW w:w="1701" w:type="dxa"/>
                </w:tcPr>
                <w:p w14:paraId="31D52288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12,263</w:t>
                  </w:r>
                </w:p>
              </w:tc>
              <w:tc>
                <w:tcPr>
                  <w:tcW w:w="1418" w:type="dxa"/>
                </w:tcPr>
                <w:p w14:paraId="589A7CF8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245</w:t>
                  </w:r>
                </w:p>
              </w:tc>
              <w:tc>
                <w:tcPr>
                  <w:tcW w:w="850" w:type="dxa"/>
                  <w:vAlign w:val="center"/>
                </w:tcPr>
                <w:p w14:paraId="39B90D76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2.04</w:t>
                  </w:r>
                </w:p>
              </w:tc>
            </w:tr>
            <w:tr w:rsidR="00882063" w:rsidRPr="009837B9" w14:paraId="0662576E" w14:textId="77777777" w:rsidTr="00A01AC8">
              <w:tc>
                <w:tcPr>
                  <w:tcW w:w="2666" w:type="dxa"/>
                </w:tcPr>
                <w:p w14:paraId="2022DC23" w14:textId="77777777" w:rsidR="00882063" w:rsidRPr="009837B9" w:rsidRDefault="00882063" w:rsidP="00A01AC8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</w:tcPr>
                <w:p w14:paraId="7463EC93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3,845</w:t>
                  </w:r>
                </w:p>
                <w:p w14:paraId="3877B6A5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A69980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4,341</w:t>
                  </w:r>
                </w:p>
                <w:p w14:paraId="095BC13C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10C655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496</w:t>
                  </w:r>
                </w:p>
              </w:tc>
              <w:tc>
                <w:tcPr>
                  <w:tcW w:w="850" w:type="dxa"/>
                  <w:vAlign w:val="center"/>
                </w:tcPr>
                <w:p w14:paraId="3E9572CF" w14:textId="77777777" w:rsidR="00882063" w:rsidRPr="009837B9" w:rsidRDefault="00882063" w:rsidP="00A01AC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12.90</w:t>
                  </w:r>
                </w:p>
              </w:tc>
            </w:tr>
            <w:tr w:rsidR="00362A4F" w:rsidRPr="009837B9" w14:paraId="440048E3" w14:textId="77777777" w:rsidTr="00400E7C">
              <w:tc>
                <w:tcPr>
                  <w:tcW w:w="2666" w:type="dxa"/>
                </w:tcPr>
                <w:p w14:paraId="39FF2D73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0D7F770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12,018</w:t>
                  </w:r>
                </w:p>
              </w:tc>
              <w:tc>
                <w:tcPr>
                  <w:tcW w:w="1701" w:type="dxa"/>
                </w:tcPr>
                <w:p w14:paraId="6E056695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12,263</w:t>
                  </w:r>
                </w:p>
              </w:tc>
              <w:tc>
                <w:tcPr>
                  <w:tcW w:w="1418" w:type="dxa"/>
                </w:tcPr>
                <w:p w14:paraId="603D60AE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245</w:t>
                  </w:r>
                </w:p>
              </w:tc>
              <w:tc>
                <w:tcPr>
                  <w:tcW w:w="850" w:type="dxa"/>
                  <w:vAlign w:val="center"/>
                </w:tcPr>
                <w:p w14:paraId="2DB2EB7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2.04</w:t>
                  </w:r>
                </w:p>
              </w:tc>
            </w:tr>
            <w:tr w:rsidR="00362A4F" w:rsidRPr="009837B9" w14:paraId="735ABEE0" w14:textId="77777777" w:rsidTr="00400E7C">
              <w:tc>
                <w:tcPr>
                  <w:tcW w:w="2666" w:type="dxa"/>
                </w:tcPr>
                <w:p w14:paraId="59F914B0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</w:tcPr>
                <w:p w14:paraId="439B972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3,845</w:t>
                  </w:r>
                </w:p>
                <w:p w14:paraId="43038120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7D720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4,341</w:t>
                  </w:r>
                </w:p>
                <w:p w14:paraId="7F8D5D3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6D3E415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496</w:t>
                  </w:r>
                </w:p>
              </w:tc>
              <w:tc>
                <w:tcPr>
                  <w:tcW w:w="850" w:type="dxa"/>
                  <w:vAlign w:val="center"/>
                </w:tcPr>
                <w:p w14:paraId="085D0378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12.90</w:t>
                  </w:r>
                </w:p>
              </w:tc>
            </w:tr>
            <w:tr w:rsidR="00362A4F" w:rsidRPr="009837B9" w14:paraId="181927D4" w14:textId="77777777" w:rsidTr="00400E7C">
              <w:tc>
                <w:tcPr>
                  <w:tcW w:w="2666" w:type="dxa"/>
                </w:tcPr>
                <w:p w14:paraId="7B597E9F" w14:textId="51E3F05C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335BA5A7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EED64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35,630 รายการ</w:t>
                  </w:r>
                </w:p>
                <w:p w14:paraId="2EA0319F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(จำนวน 9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9C7EF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238,862 รายการ</w:t>
                  </w:r>
                </w:p>
                <w:p w14:paraId="58BEF01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(จำนวน 10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300E7F73" w14:textId="7085B80B" w:rsidR="00362A4F" w:rsidRPr="009837B9" w:rsidRDefault="00882063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373C1C5F" w14:textId="50682769" w:rsidR="00362A4F" w:rsidRPr="009837B9" w:rsidRDefault="00882063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11.11</w:t>
                  </w:r>
                </w:p>
              </w:tc>
            </w:tr>
            <w:tr w:rsidR="00362A4F" w:rsidRPr="009837B9" w14:paraId="03466A68" w14:textId="77777777" w:rsidTr="00400E7C">
              <w:tc>
                <w:tcPr>
                  <w:tcW w:w="2666" w:type="dxa"/>
                </w:tcPr>
                <w:p w14:paraId="1819B627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7.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2D6DAA3F" w14:textId="77777777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6328EF94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6,990 รายการ</w:t>
                  </w:r>
                </w:p>
                <w:p w14:paraId="347BDF8D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นับ 1 ฐาน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ข้อมูลอยู่ใน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3BF57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9,417 รายการ</w:t>
                  </w:r>
                </w:p>
                <w:p w14:paraId="28044C6C" w14:textId="77777777" w:rsidR="00362A4F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นับ 1 ฐาน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ข้อมูลอยู่ใน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Alist</w:t>
                  </w:r>
                </w:p>
                <w:p w14:paraId="0A43EC5C" w14:textId="1CDB66D2" w:rsidR="00C96A22" w:rsidRPr="009837B9" w:rsidRDefault="00C96A22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6ACF4602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2CBDAA99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C96A22" w:rsidRPr="009837B9" w14:paraId="1E97982E" w14:textId="77777777" w:rsidTr="00572648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37C80C94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1097578B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จำนวนทรัพยากร </w:t>
                  </w:r>
                  <w:r w:rsidRPr="00C96A2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(</w:t>
                  </w: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190637CE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</w:tc>
            </w:tr>
            <w:tr w:rsidR="00C96A22" w:rsidRPr="009837B9" w14:paraId="2CC1AB75" w14:textId="77777777" w:rsidTr="00572648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38B5D4FC" w14:textId="77777777" w:rsidR="00C96A22" w:rsidRPr="00C96A22" w:rsidRDefault="00C96A22" w:rsidP="00572648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2B88AD5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CB2EB90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03D984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59BC6D80" w14:textId="77777777" w:rsidR="00C96A22" w:rsidRPr="00C96A22" w:rsidRDefault="00C96A22" w:rsidP="00572648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62A4F" w:rsidRPr="009837B9" w14:paraId="5E98337E" w14:textId="77777777" w:rsidTr="00400E7C">
              <w:tc>
                <w:tcPr>
                  <w:tcW w:w="2666" w:type="dxa"/>
                </w:tcPr>
                <w:p w14:paraId="3822D310" w14:textId="26595518" w:rsidR="00362A4F" w:rsidRPr="009837B9" w:rsidRDefault="00362A4F" w:rsidP="00362A4F">
                  <w:pPr>
                    <w:tabs>
                      <w:tab w:val="left" w:pos="27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(TDC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4C225103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952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รายการ</w:t>
                  </w:r>
                </w:p>
                <w:p w14:paraId="2B07E41B" w14:textId="5B8AAB04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นับ 1 ฐาน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ข้อมูลอยู่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71CFAADE" w14:textId="77777777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952 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รายการ</w:t>
                  </w:r>
                </w:p>
                <w:p w14:paraId="68C6AABC" w14:textId="46DAEE80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นับ 1 ฐาน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ข้อมูลอยู่ </w:t>
                  </w:r>
                  <w:r w:rsidRPr="009837B9">
                    <w:rPr>
                      <w:rFonts w:ascii="TH SarabunPSK" w:hAnsi="TH SarabunPSK" w:cs="TH SarabunPSK"/>
                      <w:sz w:val="28"/>
                      <w:szCs w:val="28"/>
                    </w:rPr>
                    <w:t>Alist</w:t>
                  </w:r>
                </w:p>
              </w:tc>
              <w:tc>
                <w:tcPr>
                  <w:tcW w:w="1418" w:type="dxa"/>
                </w:tcPr>
                <w:p w14:paraId="2890E0B7" w14:textId="57FC750C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9098DF7" w14:textId="0B233151" w:rsidR="00362A4F" w:rsidRPr="009837B9" w:rsidRDefault="00362A4F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37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362A4F" w:rsidRPr="009837B9" w14:paraId="139DC82D" w14:textId="77777777" w:rsidTr="00DC0DD8">
              <w:tc>
                <w:tcPr>
                  <w:tcW w:w="2666" w:type="dxa"/>
                  <w:vAlign w:val="center"/>
                </w:tcPr>
                <w:p w14:paraId="591D571D" w14:textId="6027AFBD" w:rsidR="00362A4F" w:rsidRPr="009837B9" w:rsidRDefault="00362A4F" w:rsidP="00C96A22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A3E833" w14:textId="4106400D" w:rsidR="00362A4F" w:rsidRPr="009837B9" w:rsidRDefault="00882063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191,273</w:t>
                  </w:r>
                  <w:r w:rsidR="00362A4F"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0FBF40" w14:textId="7F987F0E" w:rsidR="00362A4F" w:rsidRPr="009837B9" w:rsidRDefault="00882063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194</w:t>
                  </w:r>
                  <w:r w:rsidR="00362A4F"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654</w:t>
                  </w:r>
                  <w:r w:rsidR="00362A4F"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28C21B" w14:textId="41151D75" w:rsidR="00362A4F" w:rsidRPr="009837B9" w:rsidRDefault="00882063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</w:t>
                  </w:r>
                  <w:r w:rsidR="00362A4F"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381</w:t>
                  </w:r>
                  <w:r w:rsidR="00362A4F" w:rsidRPr="009837B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5DAB6710" w14:textId="496C1163" w:rsidR="00362A4F" w:rsidRPr="009837B9" w:rsidRDefault="00882063" w:rsidP="00362A4F">
                  <w:pPr>
                    <w:tabs>
                      <w:tab w:val="left" w:pos="27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1.77</w:t>
                  </w:r>
                </w:p>
              </w:tc>
            </w:tr>
          </w:tbl>
          <w:p w14:paraId="4535E2C3" w14:textId="577725A1" w:rsidR="00362A4F" w:rsidRPr="009837B9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หมายเหตุ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จำนวนทรัพยากรใน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ฐานข้อมูลเพื่อการสืบค้น ที่ได้รับการสนับสนุนจาก อว.</w:t>
            </w:r>
            <w:r w:rsidRPr="009837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ไม่เท่ากันตามเงือนไขการบอกรับของ อว.</w:t>
            </w:r>
          </w:p>
        </w:tc>
      </w:tr>
      <w:tr w:rsidR="00362A4F" w:rsidRPr="009837B9" w14:paraId="7DA8F2DA" w14:textId="77777777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51E937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7A601C" w14:textId="7B747B49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Semi residential University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C5BF48" w14:textId="05C0BD7A" w:rsidR="00362A4F" w:rsidRPr="009837B9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  <w:r w:rsidR="00882063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ว่า</w:t>
            </w:r>
          </w:p>
          <w:p w14:paraId="7E47EDF7" w14:textId="77777777" w:rsidR="00362A4F" w:rsidRPr="009837B9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687745" w14:textId="5B8A47B3" w:rsidR="00362A4F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3.0</w:t>
            </w:r>
            <w:r w:rsidR="000D4391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28812181" w14:textId="2DB48BFA" w:rsidR="00362A4F" w:rsidRPr="009837B9" w:rsidRDefault="00362A4F" w:rsidP="00362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FB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F5DE64" w14:textId="54ADD14A" w:rsidR="00362A4F" w:rsidRPr="000D4391" w:rsidRDefault="00362A4F" w:rsidP="00362A4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D43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จากผู้ตอบแบบสอบถามระหว่างเดือนกุมภาพันธ์ – สิงหาคม 2562 จำนวน 44 คน มีค่าเฉลี่ยความพึงพอใจของนักศึกษา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0D4391">
              <w:rPr>
                <w:rFonts w:ascii="TH SarabunPSK" w:hAnsi="TH SarabunPSK" w:cs="TH SarabunPSK"/>
                <w:sz w:val="28"/>
                <w:szCs w:val="28"/>
              </w:rPr>
              <w:t xml:space="preserve">Semi residential University </w:t>
            </w:r>
            <w:r w:rsidRPr="000D43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อยู่ที่ </w:t>
            </w:r>
            <w:r w:rsidRPr="000D4391">
              <w:rPr>
                <w:rFonts w:ascii="TH SarabunPSK" w:hAnsi="TH SarabunPSK" w:cs="TH SarabunPSK"/>
                <w:sz w:val="28"/>
                <w:szCs w:val="28"/>
              </w:rPr>
              <w:t xml:space="preserve"> 3.0</w:t>
            </w:r>
            <w:r w:rsidR="000D4391" w:rsidRPr="000D4391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2B42E5D1" w14:textId="77777777" w:rsidR="000D4391" w:rsidRPr="000D4391" w:rsidRDefault="000D4391" w:rsidP="00362A4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72"/>
              <w:gridCol w:w="1689"/>
              <w:gridCol w:w="1687"/>
            </w:tblGrid>
            <w:tr w:rsidR="000D4391" w:rsidRPr="000D4391" w14:paraId="333E9040" w14:textId="77777777" w:rsidTr="007368AE">
              <w:tc>
                <w:tcPr>
                  <w:tcW w:w="3025" w:type="pct"/>
                </w:tcPr>
                <w:p w14:paraId="1B8F586A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หัวข้อ</w:t>
                  </w:r>
                </w:p>
              </w:tc>
              <w:tc>
                <w:tcPr>
                  <w:tcW w:w="988" w:type="pct"/>
                </w:tcPr>
                <w:p w14:paraId="653F8C42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987" w:type="pct"/>
                </w:tcPr>
                <w:p w14:paraId="51F4B131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</w:p>
              </w:tc>
            </w:tr>
            <w:tr w:rsidR="000D4391" w:rsidRPr="000D4391" w14:paraId="3773794E" w14:textId="77777777" w:rsidTr="007368AE">
              <w:tc>
                <w:tcPr>
                  <w:tcW w:w="3025" w:type="pct"/>
                </w:tcPr>
                <w:p w14:paraId="0230ACDD" w14:textId="77777777" w:rsidR="000D4391" w:rsidRPr="000D4391" w:rsidRDefault="000D4391" w:rsidP="000D4391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1. 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ด้านความพึงพอใจด้านเว็บไซต์ของมหาวิทยาลัย</w:t>
                  </w:r>
                </w:p>
              </w:tc>
              <w:tc>
                <w:tcPr>
                  <w:tcW w:w="988" w:type="pct"/>
                  <w:vAlign w:val="center"/>
                </w:tcPr>
                <w:p w14:paraId="206443F3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3.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987" w:type="pct"/>
                  <w:vAlign w:val="center"/>
                </w:tcPr>
                <w:p w14:paraId="418F7475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0D4391" w:rsidRPr="000D4391" w14:paraId="16600257" w14:textId="77777777" w:rsidTr="007368AE">
              <w:tc>
                <w:tcPr>
                  <w:tcW w:w="3025" w:type="pct"/>
                </w:tcPr>
                <w:p w14:paraId="64018624" w14:textId="77777777" w:rsidR="000D4391" w:rsidRPr="000D4391" w:rsidRDefault="000D4391" w:rsidP="000D4391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ด้านความพึงพอใจระบบแสดงตัวตนเพื่อเข้าใช้อินเทอร์เน็ต (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Authentication)</w:t>
                  </w:r>
                </w:p>
              </w:tc>
              <w:tc>
                <w:tcPr>
                  <w:tcW w:w="988" w:type="pct"/>
                  <w:vAlign w:val="center"/>
                </w:tcPr>
                <w:p w14:paraId="298406FE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3.08</w:t>
                  </w:r>
                </w:p>
              </w:tc>
              <w:tc>
                <w:tcPr>
                  <w:tcW w:w="987" w:type="pct"/>
                  <w:vAlign w:val="center"/>
                </w:tcPr>
                <w:p w14:paraId="490D180A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0D4391" w:rsidRPr="000D4391" w14:paraId="148330D2" w14:textId="77777777" w:rsidTr="007368AE">
              <w:tc>
                <w:tcPr>
                  <w:tcW w:w="3025" w:type="pct"/>
                </w:tcPr>
                <w:p w14:paraId="7C467AC0" w14:textId="77777777" w:rsidR="000D4391" w:rsidRPr="000D4391" w:rsidRDefault="000D4391" w:rsidP="000D4391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3. 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ด้านความพึงพอใจต่อเครือข่ายอินเทอร์เน็ต</w:t>
                  </w:r>
                </w:p>
              </w:tc>
              <w:tc>
                <w:tcPr>
                  <w:tcW w:w="988" w:type="pct"/>
                  <w:vAlign w:val="center"/>
                </w:tcPr>
                <w:p w14:paraId="36E00BF7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2.59</w:t>
                  </w:r>
                </w:p>
              </w:tc>
              <w:tc>
                <w:tcPr>
                  <w:tcW w:w="987" w:type="pct"/>
                  <w:vAlign w:val="center"/>
                </w:tcPr>
                <w:p w14:paraId="4C37D214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0D4391" w:rsidRPr="000D4391" w14:paraId="585DC944" w14:textId="77777777" w:rsidTr="007368AE">
              <w:tc>
                <w:tcPr>
                  <w:tcW w:w="3025" w:type="pct"/>
                </w:tcPr>
                <w:p w14:paraId="07F49CD1" w14:textId="77777777" w:rsidR="000D4391" w:rsidRPr="000D4391" w:rsidRDefault="000D4391" w:rsidP="000D4391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4. 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ด้านความพึงพอใจต่อเครื่องคอมพิวเตอร์ในห้องปฏิบัติการ/สำนักงาน</w:t>
                  </w:r>
                </w:p>
              </w:tc>
              <w:tc>
                <w:tcPr>
                  <w:tcW w:w="988" w:type="pct"/>
                  <w:vAlign w:val="center"/>
                </w:tcPr>
                <w:p w14:paraId="4E30BE10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3.</w:t>
                  </w: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04</w:t>
                  </w:r>
                </w:p>
              </w:tc>
              <w:tc>
                <w:tcPr>
                  <w:tcW w:w="987" w:type="pct"/>
                  <w:vAlign w:val="center"/>
                </w:tcPr>
                <w:p w14:paraId="3EF8583C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0D4391" w:rsidRPr="000D4391" w14:paraId="5DEDE57B" w14:textId="77777777" w:rsidTr="007368AE">
              <w:tc>
                <w:tcPr>
                  <w:tcW w:w="3025" w:type="pct"/>
                </w:tcPr>
                <w:p w14:paraId="20FF1CE2" w14:textId="77777777" w:rsidR="000D4391" w:rsidRPr="000D4391" w:rsidRDefault="000D4391" w:rsidP="000D4391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5. </w:t>
                  </w: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ด้านความพึงพอใจต่อการให้บริการของบุคลากร</w:t>
                  </w:r>
                </w:p>
              </w:tc>
              <w:tc>
                <w:tcPr>
                  <w:tcW w:w="988" w:type="pct"/>
                  <w:vAlign w:val="center"/>
                </w:tcPr>
                <w:p w14:paraId="7603C225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3.</w:t>
                  </w: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07</w:t>
                  </w:r>
                </w:p>
              </w:tc>
              <w:tc>
                <w:tcPr>
                  <w:tcW w:w="987" w:type="pct"/>
                  <w:vAlign w:val="center"/>
                </w:tcPr>
                <w:p w14:paraId="093C008D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0D4391" w:rsidRPr="000D4391" w14:paraId="04AF6C7E" w14:textId="77777777" w:rsidTr="007368AE">
              <w:tc>
                <w:tcPr>
                  <w:tcW w:w="3025" w:type="pct"/>
                </w:tcPr>
                <w:p w14:paraId="0A898BBC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สรุปผลรวม</w:t>
                  </w:r>
                </w:p>
              </w:tc>
              <w:tc>
                <w:tcPr>
                  <w:tcW w:w="988" w:type="pct"/>
                  <w:vAlign w:val="center"/>
                </w:tcPr>
                <w:p w14:paraId="59C25BED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instrText xml:space="preserve"> =</w:instrText>
                  </w: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instrText>AVERAGE(ABOVE)</w:instrText>
                  </w: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instrText xml:space="preserve"> </w:instrText>
                  </w: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0D4391">
                    <w:rPr>
                      <w:rFonts w:ascii="TH SarabunPSK" w:eastAsia="Times New Roman" w:hAnsi="TH SarabunPSK" w:cs="TH SarabunPSK" w:hint="cs"/>
                      <w:b/>
                      <w:bCs/>
                      <w:noProof/>
                      <w:color w:val="000000" w:themeColor="text1"/>
                      <w:sz w:val="28"/>
                      <w:szCs w:val="28"/>
                      <w:cs/>
                    </w:rPr>
                    <w:t>3.06</w:t>
                  </w:r>
                  <w:r w:rsidRPr="000D4391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987" w:type="pct"/>
                  <w:vAlign w:val="center"/>
                </w:tcPr>
                <w:p w14:paraId="104D6885" w14:textId="77777777" w:rsidR="000D4391" w:rsidRPr="000D4391" w:rsidRDefault="000D4391" w:rsidP="000D439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D439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</w:tbl>
          <w:p w14:paraId="4D163A8F" w14:textId="68D15CEF" w:rsidR="000D4391" w:rsidRPr="000D4391" w:rsidRDefault="000D4391" w:rsidP="00362A4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04B52A2" w14:textId="77777777" w:rsidR="000D4391" w:rsidRPr="000D4391" w:rsidRDefault="000D4391" w:rsidP="00362A4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CEF269B" w14:textId="26CD6292" w:rsidR="000D4391" w:rsidRPr="000D4391" w:rsidRDefault="000D4391" w:rsidP="00362A4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362A4F" w:rsidRPr="009837B9" w14:paraId="167B3E54" w14:textId="77777777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A0C9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.7.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737" w14:textId="3EAA9B2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.7.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F4E" w14:textId="77777777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63F8143" w14:textId="77777777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D95" w14:textId="77777777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3F8973C" w14:textId="77777777" w:rsidR="00362A4F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14:paraId="10CBD998" w14:textId="02CEADEC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53C" w14:textId="7777777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ความสำเร็จของแผนการบริหารจัดการรายได้ของสินทรัพย์ อยู่ที่ระดับ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  <w:p w14:paraId="19F7F900" w14:textId="77777777" w:rsidR="00362A4F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มีการจัดท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แผนระดับความส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เร็จของแผนการบริหารจัดการรายได้ของสินทรัพย์</w:t>
            </w:r>
          </w:p>
          <w:p w14:paraId="14075087" w14:textId="2D253802" w:rsidR="00362A4F" w:rsidRPr="00CA54C3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="00FF690E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มีการจัดทำแผนการบริหารจัดการรายได้ของสินทรัพย์</w:t>
            </w:r>
            <w:r w:rsidR="00FF69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ประจำปีงบประมาณ พ.ศ. 2563 เพื่อดำเนินการจัดกิจกรรม ด้านการ</w:t>
            </w:r>
            <w:r w:rsidR="00FF690E"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จัดการรายได้ของสินทรัพย์</w:t>
            </w:r>
            <w:r w:rsidR="00FF690E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ให้เป็นไปตาม</w:t>
            </w:r>
            <w:r w:rsidR="00FF690E"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</w:t>
            </w:r>
            <w:r w:rsidR="00FF690E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FF690E"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เร็จของแผนการบริหารจัดการรายได้ของสินทรัพย์</w:t>
            </w:r>
            <w:r w:rsidR="00FF690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และบรรลุตัวชี้วัดของแผน</w:t>
            </w:r>
          </w:p>
          <w:p w14:paraId="77A90CFA" w14:textId="46C16436" w:rsidR="00362A4F" w:rsidRPr="00CA54C3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ระดับ 2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เร็จของการด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เนินการโครงการตามแผน ร้อยละ 50</w:t>
            </w:r>
          </w:p>
          <w:p w14:paraId="7EAC3532" w14:textId="77777777" w:rsidR="00362A4F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3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เร็จของการด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เนินการโครงการตามแผน ร้อยละ 51-100</w:t>
            </w:r>
          </w:p>
          <w:p w14:paraId="200551A7" w14:textId="44E40354" w:rsidR="00226AC2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มหาวิทยาลัยมีการดำเนินกิจกรรมสำเร็จจำนวน 65 กิจกรรม จากแผนที่ตั้งไว้จำนวน 85 กิจกรรม </w:t>
            </w:r>
            <w:r w:rsidR="00226A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76.47</w:t>
            </w:r>
            <w:r w:rsidR="00226AC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26AC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และดำเนินการสรุปและประเมินผลการดำเนินการตามตัวชี้วัดของกิจกรรมใน</w:t>
            </w:r>
            <w:r w:rsidR="00226AC2" w:rsidRPr="00226AC2">
              <w:rPr>
                <w:rFonts w:ascii="TH SarabunPSK" w:hAnsi="TH SarabunPSK" w:cs="TH SarabunPSK"/>
                <w:sz w:val="28"/>
                <w:szCs w:val="28"/>
                <w:cs/>
              </w:rPr>
              <w:t>ระบบรายงานการติดตามผลการดำเนินโครงการและงบประมาณ (</w:t>
            </w:r>
            <w:r w:rsidR="00226AC2" w:rsidRPr="00226AC2">
              <w:rPr>
                <w:rFonts w:ascii="TH SarabunPSK" w:hAnsi="TH SarabunPSK" w:cs="TH SarabunPSK"/>
                <w:sz w:val="28"/>
                <w:szCs w:val="28"/>
              </w:rPr>
              <w:t xml:space="preserve">VRU Projects Monitoring System) </w:t>
            </w:r>
            <w:r w:rsidR="00226AC2" w:rsidRPr="00226AC2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ของมหาวิทยาลัย</w:t>
            </w:r>
          </w:p>
          <w:p w14:paraId="2EBD6946" w14:textId="46FE2CB1" w:rsidR="00362A4F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มีการประเมินผลความส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เร็จของแผนระดับความส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CA54C3">
              <w:rPr>
                <w:rFonts w:ascii="TH SarabunPSK" w:hAnsi="TH SarabunPSK" w:cs="TH SarabunPSK"/>
                <w:sz w:val="28"/>
                <w:szCs w:val="28"/>
                <w:cs/>
              </w:rPr>
              <w:t>เร็จของแผนการบริหารจัดการรายได้ของสินทรัพย์</w:t>
            </w:r>
          </w:p>
          <w:p w14:paraId="5D3A0914" w14:textId="2476ECA7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มหาวิทยาลัยได้ตั้งตัวชี้วัดความสำเร็จของแผนการบริหารจัดการรายได้ของสินทรัพย์ไว้คือ อัตราผลตอบแทนจากการลงทุน (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ของงานบริหารทรัพย์สินและรายได้มากกว่าร้อยละ 20 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ซึ่งผลการดำเนินงานในปีงบประมาณ 2562 มีอัตราผลตอบแทนจากการลงทุน (</w:t>
            </w:r>
            <w:r w:rsidRPr="009837B9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ของงานบริหารทรัพย์สินและรายได้อยู่ที่ร้อยละ 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</w:t>
            </w:r>
            <w:r w:rsidRPr="009837B9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แผนการบริหารจัดการรายได้ของสินทรัพย์</w:t>
            </w:r>
          </w:p>
        </w:tc>
      </w:tr>
      <w:tr w:rsidR="00362A4F" w:rsidRPr="009837B9" w14:paraId="5D51A69A" w14:textId="77777777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BE0" w14:textId="77777777" w:rsidR="00362A4F" w:rsidRPr="009837B9" w:rsidRDefault="00362A4F" w:rsidP="00362A4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.8.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C10" w14:textId="77777777" w:rsidR="00362A4F" w:rsidRPr="009837B9" w:rsidRDefault="00362A4F" w:rsidP="00362A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9837B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A152" w14:textId="77777777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EFE8068" w14:textId="77777777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09C6" w14:textId="77777777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ABC8F0A" w14:textId="77777777" w:rsidR="00362A4F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98.49</w:t>
            </w:r>
          </w:p>
          <w:p w14:paraId="4B30AB4C" w14:textId="2EC86773" w:rsidR="00362A4F" w:rsidRPr="009837B9" w:rsidRDefault="00362A4F" w:rsidP="00362A4F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6F8F" w14:textId="26E85A73" w:rsidR="00362A4F" w:rsidRDefault="00362A4F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จำนวนงบประมาณทั้งสิ้นจำนวน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74,543,360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ตั้งเบิกจำนวน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73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419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256.44 บาท คิดเป็นร้อยละ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>98.49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จำแนก </w:t>
            </w:r>
            <w:r w:rsidR="0043055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รายไตรมาส </w:t>
            </w:r>
            <w:r w:rsidRPr="009837B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ดังนี้</w:t>
            </w:r>
          </w:p>
          <w:p w14:paraId="3AE2BE8D" w14:textId="77777777" w:rsidR="00C96A22" w:rsidRPr="00C96A22" w:rsidRDefault="00C96A22" w:rsidP="00362A4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96A22" w:rsidRPr="009837B9" w14:paraId="06CA683D" w14:textId="77777777" w:rsidTr="0057264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CD647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51916" w14:textId="7435CDE5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บาท)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06324" w14:textId="4F28C2C1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บาท)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498C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96A22" w:rsidRPr="009837B9" w14:paraId="08B92793" w14:textId="77777777" w:rsidTr="0057264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A09D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76035" w14:textId="6BF6CE9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18,486,187.20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29B6E" w14:textId="2F5EAE9B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14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235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500.68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1C46B" w14:textId="10D2B17F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77.01</w:t>
                  </w:r>
                </w:p>
              </w:tc>
            </w:tr>
            <w:tr w:rsidR="00C96A22" w:rsidRPr="009837B9" w14:paraId="24F87173" w14:textId="77777777" w:rsidTr="0057264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FD8B1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D12C" w14:textId="7F4665B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12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324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124.80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5AC7" w14:textId="14BF20BD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16,101,992.13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05D4F" w14:textId="130ED2D6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C96A22" w:rsidRPr="009837B9" w14:paraId="2B4D97F2" w14:textId="77777777" w:rsidTr="0057264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02C5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83009" w14:textId="1AF6795C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12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324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124.80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565" w14:textId="1B76D16E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22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691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656.26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3282" w14:textId="6C5068F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C96A22" w:rsidRPr="009837B9" w14:paraId="7097D8AE" w14:textId="77777777" w:rsidTr="0057264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D5E9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D31EC" w14:textId="59D49527" w:rsidR="00C96A22" w:rsidRPr="009837B9" w:rsidRDefault="00C96A22" w:rsidP="00C96A2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31,408,923.20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10241" w14:textId="30055465" w:rsidR="00C96A22" w:rsidRPr="009837B9" w:rsidRDefault="00C96A22" w:rsidP="00C96A2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37B9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20,390,107.37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03115" w14:textId="0CCAC949" w:rsidR="00C96A22" w:rsidRPr="009837B9" w:rsidRDefault="00C96A22" w:rsidP="00C96A2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64.92</w:t>
                  </w:r>
                </w:p>
              </w:tc>
            </w:tr>
            <w:tr w:rsidR="00C96A22" w:rsidRPr="009837B9" w14:paraId="22054A0E" w14:textId="77777777" w:rsidTr="0057264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07430" w14:textId="77777777" w:rsidR="00C96A22" w:rsidRPr="009837B9" w:rsidRDefault="00C96A22" w:rsidP="00C96A22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837B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61B58" w14:textId="7706782E" w:rsidR="00C96A22" w:rsidRPr="009837B9" w:rsidRDefault="00C96A22" w:rsidP="00C96A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74</w:t>
                  </w: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543</w:t>
                  </w: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360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3EADD" w14:textId="12FD53A6" w:rsidR="00C96A22" w:rsidRPr="009837B9" w:rsidRDefault="00C96A22" w:rsidP="00C96A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73,419,256.44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60FB4" w14:textId="6B71385A" w:rsidR="00C96A22" w:rsidRPr="00C96A22" w:rsidRDefault="00C96A22" w:rsidP="00C96A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A2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98.49</w:t>
                  </w:r>
                </w:p>
              </w:tc>
            </w:tr>
          </w:tbl>
          <w:p w14:paraId="0EA4A4C4" w14:textId="4E3D7618" w:rsidR="00362A4F" w:rsidRPr="009837B9" w:rsidRDefault="00362A4F" w:rsidP="00226AC2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837B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</w:tc>
      </w:tr>
    </w:tbl>
    <w:p w14:paraId="20715304" w14:textId="77777777" w:rsidR="005B643D" w:rsidRPr="009837B9" w:rsidRDefault="005B643D" w:rsidP="00444E5A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B643D" w:rsidRPr="009837B9" w:rsidSect="00B63975"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FF1C" w14:textId="77777777" w:rsidR="008F098F" w:rsidRDefault="008F098F" w:rsidP="00803DB7">
      <w:pPr>
        <w:spacing w:after="0" w:line="240" w:lineRule="auto"/>
      </w:pPr>
      <w:r>
        <w:separator/>
      </w:r>
    </w:p>
  </w:endnote>
  <w:endnote w:type="continuationSeparator" w:id="0">
    <w:p w14:paraId="6B7ED4A8" w14:textId="77777777" w:rsidR="008F098F" w:rsidRDefault="008F098F" w:rsidP="0080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909A" w14:textId="77777777" w:rsidR="00CF0171" w:rsidRDefault="00CF0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E7E" w14:textId="2A3F9976" w:rsidR="00CF0171" w:rsidRPr="00B63975" w:rsidRDefault="00CF0171" w:rsidP="008F271C">
    <w:pPr>
      <w:pStyle w:val="Footer"/>
      <w:rPr>
        <w:rFonts w:ascii="TH SarabunPSK" w:hAnsi="TH SarabunPSK" w:cs="TH SarabunPSK"/>
        <w:b/>
        <w:bCs/>
        <w:sz w:val="36"/>
        <w:szCs w:val="36"/>
      </w:rPr>
    </w:pPr>
    <w:r w:rsidRPr="006957CA">
      <w:rPr>
        <w:rFonts w:ascii="TH SarabunPSK" w:eastAsia="TH SarabunPSK" w:hAnsi="TH SarabunPSK" w:cs="TH SarabunPSK" w:hint="cs"/>
        <w:b/>
        <w:bCs/>
        <w:color w:val="auto"/>
        <w:sz w:val="32"/>
        <w:szCs w:val="32"/>
        <w:u w:val="single"/>
        <w:cs/>
      </w:rPr>
      <w:t>หมายเหตุ</w:t>
    </w:r>
    <w:r w:rsidRPr="006957CA">
      <w:rPr>
        <w:rFonts w:ascii="TH SarabunPSK" w:eastAsia="TH SarabunPSK" w:hAnsi="TH SarabunPSK" w:cs="TH SarabunPSK" w:hint="cs"/>
        <w:color w:val="C00000"/>
        <w:sz w:val="32"/>
        <w:szCs w:val="32"/>
        <w:cs/>
      </w:rPr>
      <w:t xml:space="preserve">  </w:t>
    </w:r>
    <w:r w:rsidRPr="00B63975">
      <w:rPr>
        <w:rFonts w:ascii="TH SarabunPSK" w:eastAsia="TH SarabunPSK" w:hAnsi="TH SarabunPSK" w:cs="TH SarabunPSK" w:hint="cs"/>
        <w:color w:val="00B050"/>
        <w:sz w:val="36"/>
        <w:szCs w:val="36"/>
      </w:rPr>
      <w:sym w:font="Wingdings 2" w:char="F098"/>
    </w:r>
    <w:r w:rsidRPr="00B63975">
      <w:rPr>
        <w:rFonts w:ascii="TH SarabunPSK" w:eastAsia="TH SarabunPSK" w:hAnsi="TH SarabunPSK" w:cs="TH SarabunPSK"/>
        <w:color w:val="C00000"/>
        <w:sz w:val="36"/>
        <w:szCs w:val="36"/>
      </w:rPr>
      <w:t xml:space="preserve"> </w:t>
    </w:r>
    <w:r w:rsidRPr="006957CA">
      <w:rPr>
        <w:rFonts w:ascii="TH SarabunPSK" w:eastAsia="TH SarabunPSK" w:hAnsi="TH SarabunPSK" w:cs="TH SarabunPSK" w:hint="cs"/>
        <w:b/>
        <w:bCs/>
        <w:color w:val="auto"/>
        <w:sz w:val="32"/>
        <w:szCs w:val="32"/>
        <w:cs/>
      </w:rPr>
      <w:t>บรรลุ</w:t>
    </w:r>
    <w:r w:rsidRPr="00B63975">
      <w:rPr>
        <w:rFonts w:ascii="TH SarabunPSK" w:eastAsia="TH SarabunPSK" w:hAnsi="TH SarabunPSK" w:cs="TH SarabunPSK" w:hint="cs"/>
        <w:color w:val="C00000"/>
        <w:sz w:val="36"/>
        <w:szCs w:val="36"/>
        <w:cs/>
      </w:rPr>
      <w:t xml:space="preserve"> </w:t>
    </w:r>
    <w:r w:rsidRPr="00FB5929">
      <w:rPr>
        <w:rFonts w:ascii="TH SarabunPSK" w:eastAsia="TH SarabunPSK" w:hAnsi="TH SarabunPSK" w:cs="TH SarabunPSK" w:hint="cs"/>
        <w:color w:val="FF0000"/>
        <w:sz w:val="36"/>
        <w:szCs w:val="36"/>
      </w:rPr>
      <w:sym w:font="Wingdings 2" w:char="F098"/>
    </w:r>
    <w:sdt>
      <w:sdtPr>
        <w:rPr>
          <w:rFonts w:ascii="TH SarabunPSK" w:hAnsi="TH SarabunPSK" w:cs="TH SarabunPSK"/>
          <w:b/>
          <w:bCs/>
          <w:sz w:val="36"/>
          <w:szCs w:val="36"/>
        </w:rPr>
        <w:id w:val="1877970784"/>
        <w:docPartObj>
          <w:docPartGallery w:val="Page Numbers (Bottom of Page)"/>
          <w:docPartUnique/>
        </w:docPartObj>
      </w:sdtPr>
      <w:sdtEndPr/>
      <w:sdtContent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t xml:space="preserve"> </w:t>
        </w:r>
        <w:r w:rsidRPr="006957CA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ไม่บรรลุ</w:t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t xml:space="preserve">                                             </w:t>
        </w:r>
        <w: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t xml:space="preserve">   หน้าที่</w:t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t xml:space="preserve"> </w:t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fldChar w:fldCharType="begin"/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instrText>PAGE   \* MERGEFORMAT</w:instrText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fldChar w:fldCharType="separate"/>
        </w:r>
        <w:r w:rsidRPr="00B63975">
          <w:rPr>
            <w:rFonts w:ascii="TH SarabunPSK" w:hAnsi="TH SarabunPSK" w:cs="TH SarabunPSK"/>
            <w:b/>
            <w:bCs/>
            <w:noProof/>
            <w:sz w:val="36"/>
            <w:szCs w:val="36"/>
            <w:lang w:val="th-TH"/>
          </w:rPr>
          <w:t>49</w:t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fldChar w:fldCharType="end"/>
        </w:r>
        <w:r w:rsidRPr="00B63975">
          <w:rPr>
            <w:rFonts w:ascii="TH SarabunPSK" w:hAnsi="TH SarabunPSK" w:cs="TH SarabunPSK"/>
            <w:b/>
            <w:bCs/>
            <w:sz w:val="36"/>
            <w:szCs w:val="36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5363" w14:textId="77777777" w:rsidR="00CF0171" w:rsidRDefault="00CF0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6517" w14:textId="77777777" w:rsidR="008F098F" w:rsidRDefault="008F098F" w:rsidP="00803DB7">
      <w:pPr>
        <w:spacing w:after="0" w:line="240" w:lineRule="auto"/>
      </w:pPr>
      <w:r>
        <w:separator/>
      </w:r>
    </w:p>
  </w:footnote>
  <w:footnote w:type="continuationSeparator" w:id="0">
    <w:p w14:paraId="17E61D1C" w14:textId="77777777" w:rsidR="008F098F" w:rsidRDefault="008F098F" w:rsidP="0080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4672" w14:textId="77777777" w:rsidR="00CF0171" w:rsidRDefault="00CF0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5564" w14:textId="77777777" w:rsidR="00CF0171" w:rsidRDefault="00CF0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C4AE" w14:textId="77777777" w:rsidR="00CF0171" w:rsidRDefault="00CF0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6DC"/>
    <w:multiLevelType w:val="hybridMultilevel"/>
    <w:tmpl w:val="AF862EA4"/>
    <w:lvl w:ilvl="0" w:tplc="BF688676">
      <w:start w:val="1"/>
      <w:numFmt w:val="decimal"/>
      <w:lvlText w:val="%1."/>
      <w:lvlJc w:val="center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BB2C83"/>
    <w:multiLevelType w:val="hybridMultilevel"/>
    <w:tmpl w:val="0B1A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3913B5"/>
    <w:multiLevelType w:val="hybridMultilevel"/>
    <w:tmpl w:val="608A0342"/>
    <w:lvl w:ilvl="0" w:tplc="1954F12A">
      <w:start w:val="3"/>
      <w:numFmt w:val="decimal"/>
      <w:lvlText w:val="%1."/>
      <w:lvlJc w:val="center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6A63B3C"/>
    <w:multiLevelType w:val="hybridMultilevel"/>
    <w:tmpl w:val="8EC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9C1521"/>
    <w:multiLevelType w:val="hybridMultilevel"/>
    <w:tmpl w:val="5E5ED5FE"/>
    <w:lvl w:ilvl="0" w:tplc="2ECA474E">
      <w:start w:val="1"/>
      <w:numFmt w:val="decimal"/>
      <w:lvlText w:val="%1."/>
      <w:lvlJc w:val="left"/>
      <w:pPr>
        <w:ind w:left="387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3D"/>
    <w:rsid w:val="00003D72"/>
    <w:rsid w:val="0000790E"/>
    <w:rsid w:val="000215A1"/>
    <w:rsid w:val="00024448"/>
    <w:rsid w:val="00031A29"/>
    <w:rsid w:val="00032E46"/>
    <w:rsid w:val="000367F9"/>
    <w:rsid w:val="00036C7F"/>
    <w:rsid w:val="00040398"/>
    <w:rsid w:val="00040808"/>
    <w:rsid w:val="00047E3C"/>
    <w:rsid w:val="000506F3"/>
    <w:rsid w:val="00061F0F"/>
    <w:rsid w:val="0007441A"/>
    <w:rsid w:val="00083188"/>
    <w:rsid w:val="00085D51"/>
    <w:rsid w:val="00091570"/>
    <w:rsid w:val="000936DC"/>
    <w:rsid w:val="00093842"/>
    <w:rsid w:val="000B1E78"/>
    <w:rsid w:val="000B5659"/>
    <w:rsid w:val="000C039F"/>
    <w:rsid w:val="000C6A1B"/>
    <w:rsid w:val="000D4391"/>
    <w:rsid w:val="000E3FC1"/>
    <w:rsid w:val="000F01BD"/>
    <w:rsid w:val="00105B26"/>
    <w:rsid w:val="00105BBD"/>
    <w:rsid w:val="00106930"/>
    <w:rsid w:val="00114560"/>
    <w:rsid w:val="00125E80"/>
    <w:rsid w:val="001260EC"/>
    <w:rsid w:val="00160370"/>
    <w:rsid w:val="00165D5E"/>
    <w:rsid w:val="00172E43"/>
    <w:rsid w:val="001738EF"/>
    <w:rsid w:val="001A0212"/>
    <w:rsid w:val="001A2F16"/>
    <w:rsid w:val="001B0367"/>
    <w:rsid w:val="001B2299"/>
    <w:rsid w:val="001B6F9D"/>
    <w:rsid w:val="001C092F"/>
    <w:rsid w:val="001E060A"/>
    <w:rsid w:val="001E1048"/>
    <w:rsid w:val="001E5B28"/>
    <w:rsid w:val="001F0A18"/>
    <w:rsid w:val="001F0DF3"/>
    <w:rsid w:val="001F726F"/>
    <w:rsid w:val="002011A5"/>
    <w:rsid w:val="0021764B"/>
    <w:rsid w:val="002249DA"/>
    <w:rsid w:val="00226AC2"/>
    <w:rsid w:val="002351BB"/>
    <w:rsid w:val="002460C8"/>
    <w:rsid w:val="00283A1A"/>
    <w:rsid w:val="002843C2"/>
    <w:rsid w:val="0029728C"/>
    <w:rsid w:val="002A3F67"/>
    <w:rsid w:val="002A740D"/>
    <w:rsid w:val="002B0F47"/>
    <w:rsid w:val="002B1A2B"/>
    <w:rsid w:val="002C3759"/>
    <w:rsid w:val="002E1F86"/>
    <w:rsid w:val="002E47A5"/>
    <w:rsid w:val="002F2C48"/>
    <w:rsid w:val="002F6264"/>
    <w:rsid w:val="00307AE4"/>
    <w:rsid w:val="00312563"/>
    <w:rsid w:val="00321AFD"/>
    <w:rsid w:val="00323F58"/>
    <w:rsid w:val="00330208"/>
    <w:rsid w:val="00332668"/>
    <w:rsid w:val="00332A69"/>
    <w:rsid w:val="00332B59"/>
    <w:rsid w:val="003451E2"/>
    <w:rsid w:val="003613E3"/>
    <w:rsid w:val="00362A4F"/>
    <w:rsid w:val="00371DAE"/>
    <w:rsid w:val="00376D3D"/>
    <w:rsid w:val="00390EDC"/>
    <w:rsid w:val="003A0BC1"/>
    <w:rsid w:val="003A4A37"/>
    <w:rsid w:val="003A6E9D"/>
    <w:rsid w:val="003B47F5"/>
    <w:rsid w:val="003C14B9"/>
    <w:rsid w:val="003C6416"/>
    <w:rsid w:val="003D75CA"/>
    <w:rsid w:val="003F26E5"/>
    <w:rsid w:val="00400E7C"/>
    <w:rsid w:val="004046F0"/>
    <w:rsid w:val="004109A8"/>
    <w:rsid w:val="00412218"/>
    <w:rsid w:val="00412EFB"/>
    <w:rsid w:val="00430559"/>
    <w:rsid w:val="00430CA3"/>
    <w:rsid w:val="00444E5A"/>
    <w:rsid w:val="0044522E"/>
    <w:rsid w:val="00450513"/>
    <w:rsid w:val="004505D3"/>
    <w:rsid w:val="00451903"/>
    <w:rsid w:val="00466F48"/>
    <w:rsid w:val="004670BD"/>
    <w:rsid w:val="004740FE"/>
    <w:rsid w:val="00475BC1"/>
    <w:rsid w:val="00481DC3"/>
    <w:rsid w:val="00484F61"/>
    <w:rsid w:val="00486BF5"/>
    <w:rsid w:val="00491156"/>
    <w:rsid w:val="00491E44"/>
    <w:rsid w:val="00496A19"/>
    <w:rsid w:val="00497D78"/>
    <w:rsid w:val="004A14C6"/>
    <w:rsid w:val="004D2069"/>
    <w:rsid w:val="004F0038"/>
    <w:rsid w:val="004F33BF"/>
    <w:rsid w:val="005055BD"/>
    <w:rsid w:val="00512FC3"/>
    <w:rsid w:val="005168E2"/>
    <w:rsid w:val="00523430"/>
    <w:rsid w:val="005273E9"/>
    <w:rsid w:val="00527657"/>
    <w:rsid w:val="00546CB7"/>
    <w:rsid w:val="0056020B"/>
    <w:rsid w:val="00572648"/>
    <w:rsid w:val="00584F69"/>
    <w:rsid w:val="005974BB"/>
    <w:rsid w:val="00597688"/>
    <w:rsid w:val="005A213D"/>
    <w:rsid w:val="005A3CD2"/>
    <w:rsid w:val="005B3DBB"/>
    <w:rsid w:val="005B3F25"/>
    <w:rsid w:val="005B643D"/>
    <w:rsid w:val="005C78DE"/>
    <w:rsid w:val="005C7F21"/>
    <w:rsid w:val="005D4568"/>
    <w:rsid w:val="005E0D5B"/>
    <w:rsid w:val="00603350"/>
    <w:rsid w:val="00612A21"/>
    <w:rsid w:val="00621489"/>
    <w:rsid w:val="00624D26"/>
    <w:rsid w:val="006306E9"/>
    <w:rsid w:val="0064585B"/>
    <w:rsid w:val="006469DC"/>
    <w:rsid w:val="0066245E"/>
    <w:rsid w:val="00663C92"/>
    <w:rsid w:val="00675528"/>
    <w:rsid w:val="00686A48"/>
    <w:rsid w:val="006957CA"/>
    <w:rsid w:val="006A5CF7"/>
    <w:rsid w:val="006B42A2"/>
    <w:rsid w:val="006B6F9C"/>
    <w:rsid w:val="006D1C36"/>
    <w:rsid w:val="006E21A7"/>
    <w:rsid w:val="006F23E4"/>
    <w:rsid w:val="00704350"/>
    <w:rsid w:val="007053EB"/>
    <w:rsid w:val="00707D94"/>
    <w:rsid w:val="00713419"/>
    <w:rsid w:val="00722FF6"/>
    <w:rsid w:val="007368AE"/>
    <w:rsid w:val="007418E3"/>
    <w:rsid w:val="0074424E"/>
    <w:rsid w:val="00751E48"/>
    <w:rsid w:val="00760889"/>
    <w:rsid w:val="00763E1E"/>
    <w:rsid w:val="0076671B"/>
    <w:rsid w:val="00774243"/>
    <w:rsid w:val="007744E2"/>
    <w:rsid w:val="00776EFD"/>
    <w:rsid w:val="007848EF"/>
    <w:rsid w:val="007857D4"/>
    <w:rsid w:val="00793F65"/>
    <w:rsid w:val="007A59AD"/>
    <w:rsid w:val="007C0D34"/>
    <w:rsid w:val="007C3D92"/>
    <w:rsid w:val="007C42CA"/>
    <w:rsid w:val="007C5A0F"/>
    <w:rsid w:val="007E276D"/>
    <w:rsid w:val="007E492C"/>
    <w:rsid w:val="007F2B9D"/>
    <w:rsid w:val="007F2EB7"/>
    <w:rsid w:val="00803DB7"/>
    <w:rsid w:val="008068FF"/>
    <w:rsid w:val="00807470"/>
    <w:rsid w:val="008164F2"/>
    <w:rsid w:val="00825796"/>
    <w:rsid w:val="0084706B"/>
    <w:rsid w:val="0086197A"/>
    <w:rsid w:val="00870EEC"/>
    <w:rsid w:val="00882063"/>
    <w:rsid w:val="0089486C"/>
    <w:rsid w:val="008B2991"/>
    <w:rsid w:val="008C775B"/>
    <w:rsid w:val="008D5A55"/>
    <w:rsid w:val="008E7BDC"/>
    <w:rsid w:val="008F098F"/>
    <w:rsid w:val="008F1552"/>
    <w:rsid w:val="008F271C"/>
    <w:rsid w:val="008F37FE"/>
    <w:rsid w:val="00900521"/>
    <w:rsid w:val="00907C75"/>
    <w:rsid w:val="0091376B"/>
    <w:rsid w:val="00914933"/>
    <w:rsid w:val="009152E8"/>
    <w:rsid w:val="009229EC"/>
    <w:rsid w:val="00922AE9"/>
    <w:rsid w:val="009277CA"/>
    <w:rsid w:val="00936EA5"/>
    <w:rsid w:val="00937A3C"/>
    <w:rsid w:val="0094150D"/>
    <w:rsid w:val="0094272D"/>
    <w:rsid w:val="0095544B"/>
    <w:rsid w:val="009572C9"/>
    <w:rsid w:val="0096629C"/>
    <w:rsid w:val="0097016F"/>
    <w:rsid w:val="009837B9"/>
    <w:rsid w:val="009913B8"/>
    <w:rsid w:val="009979BB"/>
    <w:rsid w:val="009A2886"/>
    <w:rsid w:val="009C6763"/>
    <w:rsid w:val="009D0AA1"/>
    <w:rsid w:val="009D2747"/>
    <w:rsid w:val="009D35C2"/>
    <w:rsid w:val="009D65DC"/>
    <w:rsid w:val="009E02D7"/>
    <w:rsid w:val="009E0DAC"/>
    <w:rsid w:val="009E7541"/>
    <w:rsid w:val="00A00C88"/>
    <w:rsid w:val="00A01AC8"/>
    <w:rsid w:val="00A0644B"/>
    <w:rsid w:val="00A07A73"/>
    <w:rsid w:val="00A23707"/>
    <w:rsid w:val="00A33587"/>
    <w:rsid w:val="00A408B4"/>
    <w:rsid w:val="00A46535"/>
    <w:rsid w:val="00A54C98"/>
    <w:rsid w:val="00A573A9"/>
    <w:rsid w:val="00A6050D"/>
    <w:rsid w:val="00A63C61"/>
    <w:rsid w:val="00A65A00"/>
    <w:rsid w:val="00A66A51"/>
    <w:rsid w:val="00A7549F"/>
    <w:rsid w:val="00A92B54"/>
    <w:rsid w:val="00A93FB9"/>
    <w:rsid w:val="00AA46B2"/>
    <w:rsid w:val="00AA6E86"/>
    <w:rsid w:val="00AE3611"/>
    <w:rsid w:val="00AE519F"/>
    <w:rsid w:val="00AE7BD9"/>
    <w:rsid w:val="00B0743A"/>
    <w:rsid w:val="00B105B5"/>
    <w:rsid w:val="00B239E8"/>
    <w:rsid w:val="00B323B7"/>
    <w:rsid w:val="00B36595"/>
    <w:rsid w:val="00B411C3"/>
    <w:rsid w:val="00B43CE5"/>
    <w:rsid w:val="00B4770B"/>
    <w:rsid w:val="00B601CE"/>
    <w:rsid w:val="00B61424"/>
    <w:rsid w:val="00B637A7"/>
    <w:rsid w:val="00B63975"/>
    <w:rsid w:val="00B64780"/>
    <w:rsid w:val="00B70804"/>
    <w:rsid w:val="00B734AA"/>
    <w:rsid w:val="00B764E8"/>
    <w:rsid w:val="00BA0093"/>
    <w:rsid w:val="00BC3BC3"/>
    <w:rsid w:val="00BD5612"/>
    <w:rsid w:val="00BD7A45"/>
    <w:rsid w:val="00BE3B99"/>
    <w:rsid w:val="00BF394D"/>
    <w:rsid w:val="00C041A5"/>
    <w:rsid w:val="00C179E8"/>
    <w:rsid w:val="00C23E0F"/>
    <w:rsid w:val="00C35177"/>
    <w:rsid w:val="00C373D0"/>
    <w:rsid w:val="00C44048"/>
    <w:rsid w:val="00C54F61"/>
    <w:rsid w:val="00C60A18"/>
    <w:rsid w:val="00C60F64"/>
    <w:rsid w:val="00C625BE"/>
    <w:rsid w:val="00C74DED"/>
    <w:rsid w:val="00C8428F"/>
    <w:rsid w:val="00C96A22"/>
    <w:rsid w:val="00CA1A59"/>
    <w:rsid w:val="00CA54C3"/>
    <w:rsid w:val="00CC127F"/>
    <w:rsid w:val="00CC467E"/>
    <w:rsid w:val="00CD6399"/>
    <w:rsid w:val="00CD7C49"/>
    <w:rsid w:val="00CE5F72"/>
    <w:rsid w:val="00CE6FC6"/>
    <w:rsid w:val="00CF0171"/>
    <w:rsid w:val="00CF4762"/>
    <w:rsid w:val="00D02F84"/>
    <w:rsid w:val="00D04ACB"/>
    <w:rsid w:val="00D06EF6"/>
    <w:rsid w:val="00D12957"/>
    <w:rsid w:val="00D202A4"/>
    <w:rsid w:val="00D25F3C"/>
    <w:rsid w:val="00D30C68"/>
    <w:rsid w:val="00D37C20"/>
    <w:rsid w:val="00D44405"/>
    <w:rsid w:val="00D62331"/>
    <w:rsid w:val="00D70655"/>
    <w:rsid w:val="00D72FCD"/>
    <w:rsid w:val="00D856C2"/>
    <w:rsid w:val="00D90DC5"/>
    <w:rsid w:val="00D92F39"/>
    <w:rsid w:val="00D94D49"/>
    <w:rsid w:val="00DA0FF6"/>
    <w:rsid w:val="00DC0DD8"/>
    <w:rsid w:val="00DC5A26"/>
    <w:rsid w:val="00DD0B05"/>
    <w:rsid w:val="00DD3B92"/>
    <w:rsid w:val="00DE11BA"/>
    <w:rsid w:val="00DE2D88"/>
    <w:rsid w:val="00E0141C"/>
    <w:rsid w:val="00E14096"/>
    <w:rsid w:val="00E15F76"/>
    <w:rsid w:val="00E33E00"/>
    <w:rsid w:val="00E36C8F"/>
    <w:rsid w:val="00E50A28"/>
    <w:rsid w:val="00E52334"/>
    <w:rsid w:val="00E5397A"/>
    <w:rsid w:val="00E567DE"/>
    <w:rsid w:val="00E6120F"/>
    <w:rsid w:val="00E85E4A"/>
    <w:rsid w:val="00EA27B5"/>
    <w:rsid w:val="00EA4B59"/>
    <w:rsid w:val="00EA6D2E"/>
    <w:rsid w:val="00EB3085"/>
    <w:rsid w:val="00EB4A9E"/>
    <w:rsid w:val="00EB668C"/>
    <w:rsid w:val="00ED28CC"/>
    <w:rsid w:val="00EE6284"/>
    <w:rsid w:val="00F03F40"/>
    <w:rsid w:val="00F134D0"/>
    <w:rsid w:val="00F145E0"/>
    <w:rsid w:val="00F17FB4"/>
    <w:rsid w:val="00F214AC"/>
    <w:rsid w:val="00F21B1E"/>
    <w:rsid w:val="00F279DD"/>
    <w:rsid w:val="00F30475"/>
    <w:rsid w:val="00F37B77"/>
    <w:rsid w:val="00F46D15"/>
    <w:rsid w:val="00F46E7B"/>
    <w:rsid w:val="00F6525D"/>
    <w:rsid w:val="00F743C3"/>
    <w:rsid w:val="00F948EE"/>
    <w:rsid w:val="00F951B7"/>
    <w:rsid w:val="00F97247"/>
    <w:rsid w:val="00FA72E4"/>
    <w:rsid w:val="00FA7D12"/>
    <w:rsid w:val="00FB247D"/>
    <w:rsid w:val="00FB2496"/>
    <w:rsid w:val="00FB5929"/>
    <w:rsid w:val="00FC09F3"/>
    <w:rsid w:val="00FC7E7C"/>
    <w:rsid w:val="00FF1EB9"/>
    <w:rsid w:val="00FF2B04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D0E1"/>
  <w15:docId w15:val="{E5EFCF2F-F660-4E38-B28D-E6EA55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2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3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4"/>
      </w:numPr>
    </w:pPr>
  </w:style>
  <w:style w:type="numbering" w:customStyle="1" w:styleId="ImportedStyle5">
    <w:name w:val="Imported Style 5"/>
    <w:rsid w:val="005B643D"/>
    <w:pPr>
      <w:numPr>
        <w:numId w:val="5"/>
      </w:numPr>
    </w:pPr>
  </w:style>
  <w:style w:type="numbering" w:customStyle="1" w:styleId="ImportedStyle6">
    <w:name w:val="Imported Style 6"/>
    <w:rsid w:val="005B643D"/>
    <w:pPr>
      <w:numPr>
        <w:numId w:val="6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5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เส้นตารางแบบบาง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ตารางธรรมดา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NoList"/>
    <w:uiPriority w:val="99"/>
    <w:semiHidden/>
    <w:unhideWhenUsed/>
    <w:rsid w:val="005B643D"/>
  </w:style>
  <w:style w:type="table" w:customStyle="1" w:styleId="1-61">
    <w:name w:val="ตารางที่มีเส้น 1 แบบบาง - เน้น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41">
    <w:name w:val="ตารางรายการ 4 เน้น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41">
    <w:name w:val="ตารางรายการ 3 เน้น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TableNormal"/>
    <w:next w:val="4-6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4-6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4-6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TableNormal"/>
    <w:next w:val="1b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1b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1">
    <w:name w:val="ตารางที่มีเส้น 4 - เน้น 21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1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ตารางที่มีเส้น 4 - เน้น 41"/>
    <w:basedOn w:val="TableNormal"/>
    <w:uiPriority w:val="49"/>
    <w:rsid w:val="005C78D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C78D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BC3BC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B0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rubundit.com/report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F28B-17E5-40D9-BB75-9D696FE9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50</Pages>
  <Words>13627</Words>
  <Characters>77678</Characters>
  <Application>Microsoft Office Word</Application>
  <DocSecurity>0</DocSecurity>
  <Lines>647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8</cp:revision>
  <cp:lastPrinted>2020-01-31T08:19:00Z</cp:lastPrinted>
  <dcterms:created xsi:type="dcterms:W3CDTF">2020-01-31T07:29:00Z</dcterms:created>
  <dcterms:modified xsi:type="dcterms:W3CDTF">2020-02-13T04:43:00Z</dcterms:modified>
</cp:coreProperties>
</file>