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1FF5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95DE46" w14:textId="1376AD1D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ADBDDE4" w14:textId="6FDC620C" w:rsidR="00C51399" w:rsidRPr="003E07F7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AA479D" w14:textId="77777777" w:rsidR="00C51399" w:rsidRPr="003E07F7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B4CF4D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7BB52B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B7EBAF" w14:textId="0F81753F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6EDB5692" w14:textId="77777777" w:rsidR="00CD3CE8" w:rsidRPr="003E07F7" w:rsidRDefault="00AE1B9B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CD3CE8" w:rsidRPr="003E07F7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CD3CE8" w:rsidRPr="003E07F7">
        <w:rPr>
          <w:rFonts w:ascii="TH SarabunPSK" w:hAnsi="TH SarabunPSK" w:cs="TH SarabunPSK"/>
          <w:color w:val="000000" w:themeColor="text1"/>
          <w:sz w:val="44"/>
          <w:szCs w:val="44"/>
          <w:cs/>
        </w:rPr>
        <w:t>มหาวิทยาลัยราช</w:t>
      </w:r>
      <w:proofErr w:type="spellStart"/>
      <w:r w:rsidR="00CD3CE8" w:rsidRPr="003E07F7">
        <w:rPr>
          <w:rFonts w:ascii="TH SarabunPSK" w:hAnsi="TH SarabunPSK" w:cs="TH SarabunPSK"/>
          <w:color w:val="000000" w:themeColor="text1"/>
          <w:sz w:val="44"/>
          <w:szCs w:val="44"/>
          <w:cs/>
        </w:rPr>
        <w:t>ภัฏว</w:t>
      </w:r>
      <w:proofErr w:type="spellEnd"/>
      <w:r w:rsidR="00CD3CE8" w:rsidRPr="003E07F7">
        <w:rPr>
          <w:rFonts w:ascii="TH SarabunPSK" w:hAnsi="TH SarabunPSK" w:cs="TH SarabunPSK"/>
          <w:color w:val="000000" w:themeColor="text1"/>
          <w:sz w:val="44"/>
          <w:szCs w:val="44"/>
          <w:cs/>
        </w:rPr>
        <w:t>ไลยอลงกรณ์ ในพระบรมราชูปถัมภ์ สระแก้ว</w:t>
      </w:r>
    </w:p>
    <w:p w14:paraId="132CFB4A" w14:textId="2B26F880" w:rsidR="00CD3CE8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ผลการดำเนินงานไตรมาสที่ ....</w:t>
      </w:r>
      <w:r w:rsidR="00BD0C3A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........</w:t>
      </w:r>
    </w:p>
    <w:p w14:paraId="3FB1075F" w14:textId="77777777" w:rsidR="00CD3CE8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ประจำปีงบประมาณ พ.ศ. 2563</w:t>
      </w:r>
    </w:p>
    <w:p w14:paraId="4D1F93FD" w14:textId="54C3A2CF" w:rsidR="00B86FAF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วันที่ 1 ตุลาคม 2562 ถึง 3</w:t>
      </w:r>
      <w:r w:rsidR="00A1482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0</w:t>
      </w: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 </w:t>
      </w:r>
      <w:r w:rsidR="00A1482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มิถุนายน</w:t>
      </w: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 256</w:t>
      </w:r>
      <w:r w:rsidR="00032D4E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14:paraId="296B52E6" w14:textId="15581913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14:paraId="6FC6A75F" w14:textId="38095C22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A2048FC" w14:textId="239CD413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2809F4A" w14:textId="2B6BB12D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D78D646" w14:textId="7FC12DD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3AA7F1C" w14:textId="77777777" w:rsidR="00CD3CE8" w:rsidRPr="003E07F7" w:rsidRDefault="00CD3CE8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1089F52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04DF671" w14:textId="49F3FA75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W w:w="14481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1074"/>
        <w:gridCol w:w="992"/>
        <w:gridCol w:w="10174"/>
      </w:tblGrid>
      <w:tr w:rsidR="003E07F7" w:rsidRPr="003E07F7" w14:paraId="3DF65CAA" w14:textId="77777777" w:rsidTr="00B20BEF">
        <w:trPr>
          <w:trHeight w:val="141"/>
          <w:tblHeader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3FC6C7E3" w14:textId="64834231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3E07F7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3E07F7" w:rsidRPr="003E07F7" w14:paraId="6BAB489F" w14:textId="77777777" w:rsidTr="00B20BEF">
        <w:tc>
          <w:tcPr>
            <w:tcW w:w="1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เป้าประสงค์ที่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1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3E07F7" w:rsidRPr="003E07F7" w14:paraId="3D900D33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3E07F7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3E07F7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3E07F7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3E07F7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1A8C8F6B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1F5B5CC" w14:textId="2AE6AA4E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C21A44D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6A4C1651" w14:textId="6C24A434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0307AE" w14:textId="77777777" w:rsidR="00CF7EE4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4A6E4F" w14:textId="77777777" w:rsidR="00CF7EE4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76AD35" w14:textId="77777777" w:rsidR="00CF7EE4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DFA24B" w14:textId="77777777" w:rsidR="00CF7EE4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D2C3EA" w14:textId="77777777" w:rsidR="00CF7EE4" w:rsidRPr="003E07F7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0FE02E58" w:rsidR="005E319E" w:rsidRPr="003E07F7" w:rsidRDefault="00CF7EE4" w:rsidP="00CF7EE4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3E07F7" w:rsidRPr="003E07F7" w14:paraId="4F58A378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3E07F7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3E07F7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3AD16082" w14:textId="77777777" w:rsidR="00F17C5C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</w:t>
            </w:r>
          </w:p>
          <w:p w14:paraId="2590D4C3" w14:textId="77777777" w:rsidR="00F17C5C" w:rsidRDefault="00F17C5C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0D703AEA" w:rsidR="00AE1B9B" w:rsidRPr="003E07F7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1.2.2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069EC6E8" w14:textId="77777777" w:rsidR="00E55FBA" w:rsidRDefault="00E55FBA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CB76CE" w14:textId="77777777" w:rsidR="00F17C5C" w:rsidRDefault="00F17C5C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998058" w14:textId="77777777" w:rsidR="00F17C5C" w:rsidRDefault="00F17C5C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DDA30F" w14:textId="77777777" w:rsidR="00F17C5C" w:rsidRPr="003E07F7" w:rsidRDefault="00F17C5C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7041D3B9" w:rsidR="00AE1B9B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11C55CCA" w14:textId="77777777" w:rsidR="00F17C5C" w:rsidRPr="003E07F7" w:rsidRDefault="00F17C5C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353EF988" w:rsidR="00AE1B9B" w:rsidRPr="003E07F7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479FB61C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AE1B9B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3F07B2" w14:textId="77777777" w:rsidR="00F17C5C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16FCBF" w14:textId="77777777" w:rsidR="00F17C5C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EB175D" w14:textId="77777777" w:rsidR="00F17C5C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EBF472" w14:textId="77777777" w:rsidR="00F17C5C" w:rsidRPr="003E07F7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66A83F49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1</w:t>
            </w:r>
            <w:r w:rsidR="00AE1B9B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415FB1" w14:textId="77777777" w:rsidR="00E55FBA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C55049" w14:textId="77777777" w:rsidR="00F17C5C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A5F88E" w14:textId="77777777" w:rsidR="00F17C5C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3D3920" w14:textId="77777777" w:rsidR="00F17C5C" w:rsidRPr="003E07F7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4FF50A73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0F7C978D" w14:textId="5499C71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8574E4" w14:textId="77777777" w:rsidR="00F17C5C" w:rsidRPr="003E07F7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56C42B0D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3F3ED02D" w14:textId="20DC2F40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3E07F7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3E07F7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1.2.1 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p w14:paraId="450D92F4" w14:textId="77777777" w:rsidR="00F17C5C" w:rsidRPr="003E07F7" w:rsidRDefault="00F17C5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3E07F7" w:rsidRPr="003E07F7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3E07F7" w:rsidRPr="003E07F7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C447F39" w14:textId="77777777" w:rsidR="00F17C5C" w:rsidRPr="003E07F7" w:rsidRDefault="00F17C5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57400596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1.2.2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3E07F7" w:rsidRPr="003E07F7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3E07F7" w:rsidRPr="003E07F7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0B2A4D8" w14:textId="77777777" w:rsidR="005E319E" w:rsidRPr="003E07F7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1.2.3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กพ</w:t>
            </w:r>
            <w:proofErr w:type="spellEnd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3E07F7" w:rsidRPr="003E07F7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3E07F7" w:rsidRPr="003E07F7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3E07F7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3152198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1.2.4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3E07F7" w:rsidRPr="003E07F7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3E07F7" w:rsidRPr="003E07F7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54F3EDC0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2DE95C2" w14:textId="6024315B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7865E47" w14:textId="28DBAB0D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3DE2B9" w14:textId="772F943E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75701D6" w14:textId="77777777" w:rsidR="007861A4" w:rsidRPr="003E07F7" w:rsidRDefault="007861A4" w:rsidP="00E83250">
            <w:pPr>
              <w:spacing w:after="0" w:line="240" w:lineRule="auto"/>
              <w:ind w:right="-109" w:hanging="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0E32AA4" w14:textId="77777777" w:rsidR="00E83250" w:rsidRPr="003E07F7" w:rsidRDefault="00E83250" w:rsidP="00E8325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E2B908A" w14:textId="35E7C320" w:rsidR="007861A4" w:rsidRPr="003E07F7" w:rsidRDefault="00E83250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  <w:p w14:paraId="79DEB044" w14:textId="77777777" w:rsidR="00460645" w:rsidRPr="003E07F7" w:rsidRDefault="00460645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D2A17E1" w14:textId="4E4C4F3E" w:rsidR="007861A4" w:rsidRPr="003E07F7" w:rsidRDefault="003E07F7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ดำเนินการ</w:t>
            </w:r>
          </w:p>
          <w:p w14:paraId="4D1FC100" w14:textId="6088DCD5" w:rsidR="00AE1B9B" w:rsidRPr="003E07F7" w:rsidRDefault="0087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ไตรมาส 4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57CE3CB2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1.3.1 ปีงบประมาณ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256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 มีจำนวนอาจารย์ทั้งสิ้นจำนวน......</w:t>
            </w:r>
            <w:r w:rsidR="00460645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="00E832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.........คน (ไม่นับซ้ำ) คิดเป็นร้อยละ.....</w:t>
            </w:r>
            <w:r w:rsidR="00460645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720AEEE7" w14:textId="4DC9D591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proofErr w:type="gramStart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</w:t>
            </w:r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  <w:proofErr w:type="gramEnd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="001C0540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ยกระดับคุณภาพชีวิตชุมชนท้องถิ่น ต.คลองไก่เถื่อน อ.คลองหาด จ.สระแก้ว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.ว/ด/ป......</w:t>
            </w:r>
            <w:r w:rsidR="001C0540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 ธันวาคม 2562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="001C0540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4A0DCF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</w:t>
            </w:r>
            <w:r w:rsidR="001C054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ร่วมแลกเปลี่ยนเรียนรู้การศึกษาบริบทชุมชน</w:t>
            </w:r>
            <w:r w:rsidR="004A0DCF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287C13D3" w14:textId="38095810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ยกระดับคุณภาพชีวิตชุมชนท้องถิ่น ต.ทัพราช อ.ตาพระยา จ.สระแก้ว</w:t>
            </w:r>
            <w:proofErr w:type="gramStart"/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.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proofErr w:type="gramEnd"/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ว/ด/ป......</w:t>
            </w:r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 ธันวาคม 2562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="004A0DC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="004A0DC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4A0DCF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</w:t>
            </w:r>
            <w:r w:rsidR="004A0DCF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ชุมชน เพื่อนำไปสู่การวางแผนการดำเนินงานในการร่วมกันพัฒนาชุมชน</w:t>
            </w:r>
            <w:r w:rsidR="004A0DC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5513AF4A" w14:textId="73ED8231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ยกระดับคุณภาพชีวิตชุมชนท้องถิ่น ต.โนนหมากมุ่น อ.โคกสูง จ.สระแก้ว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.ว/ด/ป......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มกราคม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256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28FA4877" w14:textId="2772274F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ยกระดับคุณภาพชีวิตชุมชนท้องถิ่น ต.ทัพเสด็จ อ.ตาพระยา จ.สระแก้ว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.ว/ด/ป......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 มกราคม 2563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34C3298D" w14:textId="1F7405ED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ยกระดับคุณภาพชีวิตชุมชนท้องถิ่น ต.วังใหม่ อ.วังสมบูรณ์ จ.สระแก้ว</w:t>
            </w:r>
            <w:proofErr w:type="gramStart"/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proofErr w:type="gramEnd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ว/ด/ป......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 มกราคม 2563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50F24020" w14:textId="77777777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F44C468" w14:textId="686D9079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ปีงบประมาณ </w:t>
            </w:r>
            <w:proofErr w:type="gramStart"/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87198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มีจำนวนนักศึกษาทั้งสิ้นจำนวน</w:t>
            </w:r>
            <w:proofErr w:type="gramEnd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100067E7" w14:textId="77777777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ชื่อโครงการ..................ว/ด/ป...............ชื่อชุมชน..........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644F7E4" w14:textId="265EAB34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ชื่อโครงการ..................ว/ด/ป...............ชื่อชุมชน..........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0AAD682" w14:textId="38B27928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60D99918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5739" w14:textId="77777777" w:rsidR="00AE1B9B" w:rsidRPr="003E07F7" w:rsidRDefault="00AE1B9B" w:rsidP="00871986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3E07F7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ผู้สำเร็จการศึกษาปีการศึกษา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3E07F7" w:rsidRPr="003E07F7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3E07F7" w:rsidRPr="003E07F7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3E07F7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9E241EB" w14:textId="77777777" w:rsidR="00AE1B9B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C9DE7FC" w14:textId="31DEB4CC" w:rsidR="00F17C5C" w:rsidRPr="003E07F7" w:rsidRDefault="00F17C5C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C817D0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3E07F7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A84F739" w14:textId="5CBAB854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5788" w14:textId="6F83F75E" w:rsidR="007861A4" w:rsidRPr="003E07F7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B8E1FC2" w14:textId="77777777" w:rsidR="00AE1B9B" w:rsidRPr="003E07F7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3E07F7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ผลงานวิจัย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หรืองานสร้างสรรค์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3E07F7" w:rsidRPr="003E07F7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3E07F7" w:rsidRPr="003E07F7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3E07F7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7D4BCD0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1.6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9 </w:t>
            </w:r>
          </w:p>
          <w:p w14:paraId="56642C5B" w14:textId="2DDFF4E6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D212" w14:textId="34B5B64D" w:rsidR="007645ED" w:rsidRPr="003E07F7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3E07F7" w:rsidRPr="003E07F7" w14:paraId="7EF12A44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(CEFR)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vertAlign w:val="superscript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  <w:p w14:paraId="6DC5360E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1.7.1 ระดับปริญญาตรี ตั้งแต่ ระดับ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  <w:p w14:paraId="41B79B0A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1.7.2 ระดับบัณฑิตศึกษาตั้งแต่ระดับ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EEE6EF" w14:textId="7A5B685F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C0005F" w14:textId="23DAF9BB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AB3DC6" w14:textId="1E6D894F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394DE6" w14:textId="106E6539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2DE823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1F93F0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11E5763" w14:textId="68BD52D5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  <w:p w14:paraId="237466F5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40B2E67" w14:textId="507B40DE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643544" w14:textId="5A2F7BE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B12A0D" w14:textId="29A72C76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616863" w14:textId="6CEE564F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720552" w14:textId="4742CE90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FB57DB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5E3C33" w14:textId="18DABD70" w:rsidR="007645ED" w:rsidRPr="003E07F7" w:rsidRDefault="007645ED" w:rsidP="003E07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CC59108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1.7.1 จำนวนของนักศึกษา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ชั้นปีสุดท้ายจำนวน 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118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...คน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(ทั้งภาคจันทร์-ศุกร์และเสาร์-อาทิตย์)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เข้ารับการทดสอบ จำนวน....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......คน คิดเป็นร้อยละ...........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--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</w:t>
            </w:r>
            <w:r w:rsidR="00CF7EE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CF7EE4" w:rsidRPr="00CF7EE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รอคะแนน จากศูนย์ภาษา)</w:t>
            </w:r>
          </w:p>
          <w:p w14:paraId="32332147" w14:textId="3F0B1655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</w:p>
          <w:p w14:paraId="6F1BE512" w14:textId="77777777" w:rsidR="00C37CEE" w:rsidRDefault="00C37CEE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78FB3CB" w14:textId="1B1642ED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1.7.2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จำนวนของนักศึกษา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ระดับปริญญาบัณฑิต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ชั้นปีสุดท้ายจำนวน </w:t>
            </w:r>
            <w:proofErr w:type="gramStart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</w:t>
            </w:r>
            <w:proofErr w:type="gramEnd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3E07F7" w:rsidRPr="003E07F7" w14:paraId="771DEC1B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4D1CCBAE" w:rsidR="007645ED" w:rsidRPr="003E07F7" w:rsidRDefault="00E55F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7645ED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4D4F51" w14:textId="77777777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10E8C2DA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4C87D24D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1DCFDB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EE0F" w14:textId="77777777" w:rsidR="007645ED" w:rsidRPr="003E07F7" w:rsidRDefault="007645ED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5C838AE2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ที่เกิดจากการบ่มเพาะของมหาวิทยาลัย.............</w:t>
            </w:r>
            <w:r w:rsidR="00CF7EE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..............ราย</w:t>
            </w:r>
          </w:p>
          <w:p w14:paraId="6C58D94B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1.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279509E9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2.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57A885B2" w14:textId="5FF3A880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3.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</w:tc>
      </w:tr>
      <w:tr w:rsidR="003E07F7" w:rsidRPr="003E07F7" w14:paraId="137F957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1.9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 ปี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8034B6A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170D55D" w14:textId="22FB22F5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7FE" w14:textId="79AFF090" w:rsidR="003E07F7" w:rsidRPr="003E07F7" w:rsidRDefault="003E07F7" w:rsidP="003E07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ดำเนินการไตรมาส 3</w:t>
            </w:r>
          </w:p>
          <w:p w14:paraId="6450AE1C" w14:textId="77777777" w:rsidR="007645ED" w:rsidRPr="003E07F7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2B3BA41D" w:rsidR="007645ED" w:rsidRPr="003E07F7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แยกผลตามคณะได้ ดังนี้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37CEE" w:rsidRPr="00C37CEE">
              <w:rPr>
                <w:rFonts w:ascii="TH SarabunPSK" w:hAnsi="TH SarabunPSK" w:cs="TH SarabunPSK" w:hint="cs"/>
                <w:color w:val="FF0000"/>
                <w:sz w:val="28"/>
                <w:cs/>
              </w:rPr>
              <w:t>***</w:t>
            </w:r>
            <w:r w:rsidR="00C37C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="00C37CEE" w:rsidRPr="00C37CE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สสว</w:t>
            </w:r>
            <w:proofErr w:type="spellEnd"/>
            <w:r w:rsidR="00C37CEE" w:rsidRPr="00C37CEE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3E07F7" w:rsidRPr="003E07F7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3E07F7" w:rsidRPr="003E07F7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3E07F7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    </w:t>
            </w: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31E78D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1.10</w:t>
            </w:r>
            <w:r w:rsidRPr="003E07F7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3E07F7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D704" w14:textId="776B1020" w:rsidR="003E07F7" w:rsidRPr="003E07F7" w:rsidRDefault="00E83250" w:rsidP="003E07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ยังไม่ดำเนินการ</w:t>
            </w:r>
          </w:p>
          <w:p w14:paraId="723D28B1" w14:textId="6DACBF1E" w:rsidR="00C548BA" w:rsidRPr="003E07F7" w:rsidRDefault="00C548BA" w:rsidP="003E07F7">
            <w:pPr>
              <w:spacing w:after="0" w:line="240" w:lineRule="auto"/>
              <w:ind w:right="-109" w:hanging="108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3E07F7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คน มีผู้ใช้บัณฑิต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………………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3E07F7" w:rsidRPr="003E07F7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3E07F7" w:rsidRPr="003E07F7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3E07F7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427CCEE" w14:textId="77777777" w:rsidR="00C548BA" w:rsidRPr="003E07F7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3E07F7" w:rsidRPr="003E07F7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3E07F7" w:rsidRPr="003E07F7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3E07F7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5835F86" w14:textId="2A13C5B4" w:rsidR="0004014B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  ข้อมูล ณ ......................................................</w:t>
            </w:r>
          </w:p>
          <w:p w14:paraId="2F4EF5A1" w14:textId="35E774B2" w:rsidR="00E83250" w:rsidRPr="003E07F7" w:rsidRDefault="00E8325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07F7" w:rsidRPr="003E07F7" w14:paraId="70F9A6E6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E83250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lastRenderedPageBreak/>
              <w:t>1.11</w:t>
            </w:r>
            <w:r w:rsidRPr="00E83250">
              <w:rPr>
                <w:rFonts w:ascii="TH SarabunPSK" w:eastAsia="Sarabun" w:hAnsi="TH SarabunPSK" w:cs="TH SarabunPSK"/>
                <w:i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ร้อยละ </w:t>
            </w:r>
          </w:p>
          <w:p w14:paraId="10A1D7A3" w14:textId="1094C329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E8325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ร้อยละ</w:t>
            </w:r>
          </w:p>
          <w:p w14:paraId="00D4EB46" w14:textId="77777777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.....</w:t>
            </w:r>
          </w:p>
          <w:p w14:paraId="17A00C39" w14:textId="77777777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E83250" w:rsidRPr="00E83250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E83250" w:rsidRPr="00E83250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  <w:tr w:rsidR="00E83250" w:rsidRPr="00E83250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  <w:tr w:rsidR="00E83250" w:rsidRPr="00E83250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BDA4E46" w14:textId="5D850DB3" w:rsidR="00C548BA" w:rsidRPr="00E83250" w:rsidRDefault="00C548BA" w:rsidP="0004014B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</w:tc>
      </w:tr>
      <w:tr w:rsidR="003E07F7" w:rsidRPr="003E07F7" w14:paraId="4EE06E8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E83250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highlight w:val="green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lastRenderedPageBreak/>
              <w:t>1.12</w:t>
            </w:r>
            <w:r w:rsidRPr="00E83250">
              <w:rPr>
                <w:rFonts w:ascii="TH SarabunPSK" w:eastAsia="Sarabun" w:hAnsi="TH SarabunPSK" w:cs="TH SarabunPSK"/>
                <w:i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ร้อยละ </w:t>
            </w:r>
          </w:p>
          <w:p w14:paraId="60E3606B" w14:textId="110FD4F9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E8325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ร้อยละ</w:t>
            </w:r>
          </w:p>
          <w:p w14:paraId="1228204B" w14:textId="77777777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.....</w:t>
            </w:r>
          </w:p>
          <w:p w14:paraId="45536E6A" w14:textId="77777777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E83250" w:rsidRPr="00E83250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E83250" w:rsidRPr="00E83250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  <w:tr w:rsidR="00E83250" w:rsidRPr="00E83250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  <w:tr w:rsidR="00E83250" w:rsidRPr="00E83250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</w:tc>
      </w:tr>
      <w:tr w:rsidR="003E07F7" w:rsidRPr="003E07F7" w14:paraId="217C6829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E83250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1.13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ร้อยละ </w:t>
            </w:r>
          </w:p>
          <w:p w14:paraId="3A930E3A" w14:textId="2C2EF16F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E8325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ร้อยละ</w:t>
            </w:r>
          </w:p>
          <w:p w14:paraId="42216DDD" w14:textId="77777777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.....</w:t>
            </w:r>
          </w:p>
          <w:p w14:paraId="51ED4935" w14:textId="77777777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E83250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3E07F7" w:rsidRPr="003E07F7" w14:paraId="70006F6D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E83250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t xml:space="preserve">1.14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t>(O-NET)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t xml:space="preserve">50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E8325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ร้อยละ </w:t>
            </w:r>
          </w:p>
          <w:p w14:paraId="7ACC3369" w14:textId="72CC80E3" w:rsidR="00C548BA" w:rsidRPr="00E8325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E8325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ร้อยละ</w:t>
            </w:r>
          </w:p>
          <w:p w14:paraId="38BE2C3F" w14:textId="77777777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.....</w:t>
            </w:r>
          </w:p>
          <w:p w14:paraId="04E18D21" w14:textId="77777777" w:rsidR="00C548BA" w:rsidRPr="00E8325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ab/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>ONET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) แต่ละวิชาผ่านเกณฑ์คะแนน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1. ป.6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2. ม.3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>2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>2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>2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3. ม.6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539443B6" w14:textId="77777777" w:rsidR="00C548BA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79F6753B" w14:textId="77777777" w:rsidR="00C37CEE" w:rsidRDefault="00C37CEE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</w:pPr>
          </w:p>
          <w:p w14:paraId="7EFC49A6" w14:textId="77777777" w:rsidR="00C37CEE" w:rsidRDefault="00C37CEE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</w:pPr>
          </w:p>
          <w:p w14:paraId="06DD39D6" w14:textId="6FD28255" w:rsidR="00C37CEE" w:rsidRPr="00E83250" w:rsidRDefault="00C37CEE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</w:pPr>
          </w:p>
        </w:tc>
      </w:tr>
      <w:tr w:rsidR="003E07F7" w:rsidRPr="003E07F7" w14:paraId="609C4ABC" w14:textId="77777777" w:rsidTr="00B20BEF">
        <w:tc>
          <w:tcPr>
            <w:tcW w:w="1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3E07F7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3E07F7" w:rsidRPr="003E07F7" w14:paraId="6F83089B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6F84D11" w14:textId="1B4F1965" w:rsidR="00C548BA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3E07F7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5D44743" w14:textId="77777777" w:rsidR="00C548BA" w:rsidRPr="003E07F7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B5D347B" w14:textId="77777777" w:rsidR="00C548BA" w:rsidRPr="003E07F7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3CCCFF02" w:rsidR="00C548BA" w:rsidRPr="003E07F7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 หรืองานสร้างสรรค์ของอาจารย์</w:t>
            </w:r>
            <w:r w:rsidRPr="009B70D0">
              <w:rPr>
                <w:rFonts w:ascii="TH SarabunPSK" w:hAnsi="TH SarabunPSK" w:cs="TH SarabunPSK"/>
                <w:color w:val="FF0000"/>
                <w:sz w:val="28"/>
                <w:cs/>
              </w:rPr>
              <w:t>ทั้งหมด  ............</w:t>
            </w:r>
            <w:r w:rsidRPr="009B70D0">
              <w:rPr>
                <w:rFonts w:ascii="TH SarabunPSK" w:hAnsi="TH SarabunPSK" w:cs="TH SarabunPSK"/>
                <w:color w:val="FF0000"/>
                <w:sz w:val="28"/>
              </w:rPr>
              <w:t xml:space="preserve">  </w:t>
            </w:r>
            <w:commentRangeStart w:id="0"/>
            <w:r w:rsidRPr="009B70D0">
              <w:rPr>
                <w:rFonts w:ascii="TH SarabunPSK" w:hAnsi="TH SarabunPSK" w:cs="TH SarabunPSK"/>
                <w:color w:val="FF0000"/>
                <w:sz w:val="28"/>
                <w:cs/>
              </w:rPr>
              <w:t>ผลงา</w:t>
            </w:r>
            <w:r w:rsidR="009B70D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</w:t>
            </w:r>
            <w:commentRangeEnd w:id="0"/>
            <w:r w:rsidR="009B70D0">
              <w:rPr>
                <w:rStyle w:val="CommentReference"/>
              </w:rPr>
              <w:commentReference w:id="0"/>
            </w:r>
            <w:r w:rsidRPr="009B70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3E07F7" w:rsidRPr="003E07F7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3E07F7" w:rsidRPr="003E07F7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3E07F7" w:rsidRDefault="0071535F" w:rsidP="00C170FD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3ED6534F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E83250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2.2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11835B6A" w:rsidR="0071535F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1</w:t>
            </w:r>
            <w:r w:rsidR="0071535F"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="0071535F"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6C66F9A6" w:rsidR="0071535F" w:rsidRPr="00E83250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…….</w:t>
            </w:r>
          </w:p>
          <w:p w14:paraId="1C27C0E8" w14:textId="0ACE878A" w:rsidR="0071535F" w:rsidRPr="00E83250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โครงการ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4584525C" w:rsidR="004B610A" w:rsidRPr="009B70D0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commentRangeStart w:id="1"/>
            <w:r w:rsidRPr="009B70D0">
              <w:rPr>
                <w:rFonts w:ascii="TH SarabunPSK" w:hAnsi="TH SarabunPSK" w:cs="TH SarabunPSK"/>
                <w:color w:val="FF0000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9B70D0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9B70D0">
              <w:rPr>
                <w:rFonts w:ascii="TH SarabunPSK" w:hAnsi="TH SarabunPSK" w:cs="TH SarabunPSK"/>
                <w:color w:val="FF0000"/>
                <w:sz w:val="28"/>
                <w:cs/>
              </w:rPr>
              <w:t>.........</w:t>
            </w:r>
            <w:r w:rsidRPr="009B70D0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9B70D0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</w:t>
            </w:r>
            <w:commentRangeEnd w:id="1"/>
            <w:r w:rsidR="009B70D0">
              <w:rPr>
                <w:rStyle w:val="CommentReference"/>
              </w:rPr>
              <w:commentReference w:id="1"/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E83250" w:rsidRPr="00E83250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  <w:vAlign w:val="center"/>
                </w:tcPr>
                <w:p w14:paraId="6A30BE86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color w:val="A6A6A6" w:themeColor="background1" w:themeShade="A6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shd w:val="clear" w:color="auto" w:fill="auto"/>
                </w:tcPr>
                <w:p w14:paraId="6B09FB1C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cs/>
                    </w:rPr>
                    <w:t>โครงการวิจัยรับใ</w:t>
                  </w:r>
                  <w:bookmarkStart w:id="2" w:name="_GoBack"/>
                  <w:bookmarkEnd w:id="2"/>
                  <w:r w:rsidRPr="00E83250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cs/>
                    </w:rPr>
                    <w:t>ช้สังคมที่เกิดจากความร่วมมือองค์กรภาคีเครือข่าย</w:t>
                  </w:r>
                </w:p>
              </w:tc>
            </w:tr>
            <w:tr w:rsidR="00E83250" w:rsidRPr="00E83250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  <w:cs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E83250" w:rsidRPr="00E83250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color w:val="A6A6A6" w:themeColor="background1" w:themeShade="A6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E83250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A6A6A6" w:themeColor="background1" w:themeShade="A6"/>
                <w:spacing w:val="-4"/>
                <w:sz w:val="28"/>
              </w:rPr>
            </w:pPr>
          </w:p>
          <w:p w14:paraId="216A5053" w14:textId="2ECBA434" w:rsidR="004B610A" w:rsidRPr="00E83250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A6A6A6" w:themeColor="background1" w:themeShade="A6"/>
                <w:spacing w:val="-4"/>
                <w:sz w:val="28"/>
                <w:cs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E83250" w:rsidRPr="00E83250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E83250" w:rsidRPr="00E83250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</w:tr>
            <w:tr w:rsidR="00E83250" w:rsidRPr="00E83250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71535F" w:rsidRPr="00E83250" w:rsidRDefault="0071535F" w:rsidP="002B298F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</w:p>
        </w:tc>
      </w:tr>
      <w:tr w:rsidR="003E07F7" w:rsidRPr="003E07F7" w14:paraId="33B3715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0049C1A7" w:rsidR="0071535F" w:rsidRPr="003E07F7" w:rsidRDefault="00C170FD" w:rsidP="00A63FF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63FFD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5BBB41E" w14:textId="480C6F30" w:rsidR="0071535F" w:rsidRPr="003E07F7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3E07F7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3E07F7" w:rsidRPr="003E07F7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3E07F7" w:rsidRPr="003E07F7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CF9BC24" w14:textId="1ECD4809" w:rsidR="004B610A" w:rsidRPr="002B298F" w:rsidRDefault="004B610A" w:rsidP="002B298F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55CA0623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TCI ISI SJR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และ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Scopus (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30085AD3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136B443D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C054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….</w:t>
            </w:r>
          </w:p>
          <w:p w14:paraId="1D9CD9E1" w14:textId="0900E65F" w:rsidR="0071535F" w:rsidRPr="003E07F7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Scopus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3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บทความ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แยกตามฐานข้อมูล ได้แก่</w:t>
            </w:r>
          </w:p>
          <w:p w14:paraId="5D0C1B81" w14:textId="2231D81D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proofErr w:type="gramStart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</w:t>
            </w:r>
            <w:proofErr w:type="gramEnd"/>
            <w:r w:rsidR="003F563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 บทความ</w:t>
            </w:r>
          </w:p>
          <w:p w14:paraId="7EBBF013" w14:textId="3411FD1A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2. ISI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3. SJR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</w:p>
          <w:p w14:paraId="21FD7628" w14:textId="6E692CF9" w:rsidR="007524AC" w:rsidRPr="00E83250" w:rsidRDefault="00500C4D" w:rsidP="003F563C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4. Scopus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 </w:t>
            </w:r>
            <w:proofErr w:type="gramStart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</w:t>
            </w:r>
            <w:proofErr w:type="gramEnd"/>
            <w:r w:rsidR="00975F0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820"/>
              <w:gridCol w:w="1313"/>
              <w:gridCol w:w="1664"/>
              <w:gridCol w:w="1171"/>
              <w:gridCol w:w="1417"/>
              <w:gridCol w:w="993"/>
              <w:gridCol w:w="1275"/>
            </w:tblGrid>
            <w:tr w:rsidR="00E83250" w14:paraId="2E46EEC0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7734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ที่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D1BB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ชื่อบทความ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C3B6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FB53B" w14:textId="77777777" w:rsidR="00695032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ฐานข้อมูล 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 / ISI /</w:t>
                  </w:r>
                </w:p>
                <w:p w14:paraId="5310B48A" w14:textId="76F8720B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SJR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/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AFA3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ปี พ.ศ.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DA88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ชื่อวารสาร หน้าที่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83F9B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CE5F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อ้างอิงโดยและ</w:t>
                  </w:r>
                </w:p>
                <w:p w14:paraId="24966AE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ว/ด/ป อ้างอิง</w:t>
                  </w:r>
                </w:p>
                <w:p w14:paraId="060FFC19" w14:textId="398EFE60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(1 ต.ค.62-30 ก.ย. 63)</w:t>
                  </w:r>
                </w:p>
              </w:tc>
            </w:tr>
            <w:tr w:rsidR="00E83250" w14:paraId="4A92EBA9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200E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1.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9B73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Effect of gamma irradiation and salt stress on survival rate and growth of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>Hom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Thong banana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6D1C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>Pimpan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>Pimonrat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and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>Chansy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Yi 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9E75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  <w:p w14:paraId="5C7C51E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285F626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EB55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F1BE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International Journal of Agricultural Technology</w:t>
                  </w:r>
                </w:p>
                <w:p w14:paraId="792F26C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cs/>
                    </w:rPr>
                    <w:t xml:space="preserve">หน้า </w:t>
                  </w:r>
                  <w:r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2387- 2391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0F77" w14:textId="2AE3941C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     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E1A4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356E152E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7926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760D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ความสัมพันธ์เชิงคุณภาพระหว่างอัตราดอกเบี้ยนโยบายของะนาคารกลาง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lastRenderedPageBreak/>
                    <w:t>สหรัฐอเมริการกับราคาทองคำ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BDF0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lastRenderedPageBreak/>
                    <w:t>รังสรรค์  ลีเบี้ยว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7950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C77E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07AF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วรสาร</w:t>
                  </w:r>
                </w:p>
                <w:p w14:paraId="0B590E8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ยอลงกรณ์ปริทัศน์</w:t>
                  </w:r>
                </w:p>
                <w:p w14:paraId="728DF8A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lastRenderedPageBreak/>
                    <w:t>หน้า 141-156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8E254" w14:textId="2A5F5FAD" w:rsidR="00E83250" w:rsidRDefault="00B452E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 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F8B4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6115E18F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F540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6C9D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ศักยภาพการใช้ชานอ้อยเป็นอาหารสัตว์เคี้ยวเอื้อง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8F86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ปณ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ัท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สุขสร้อย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F022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14D17CF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4B6F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2559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B6C3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วารสารเกษตรพระจอมเกล้า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3F91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893A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1C1D29FD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B0E0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EE634" w14:textId="77777777" w:rsidR="003E0C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การใช้ไคโดซานต่อสมรรถภาพการเจริญ</w:t>
                  </w:r>
                </w:p>
                <w:p w14:paraId="4ED51B26" w14:textId="13B22E3D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เติบโตของสุกร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F520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ฉัตรชัย เสนขวัญแก้ว ปณ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ัท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สุขสร้อย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AAC7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7037F7F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1E18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4F30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วารสารเกษตรพระจอมเกล้า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CDD6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60A7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16440F0E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09AD0" w14:textId="3D3C92DE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5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FF77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รายงานใหม่ของแมลงวันทอง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Bactrocera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sp. nr. tau </w:t>
                  </w: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ศัตรูของเมล็ดฟักข้าว</w:t>
                  </w:r>
                </w:p>
                <w:p w14:paraId="35A4895E" w14:textId="77777777" w:rsidR="003E0C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Momordica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cochinchinensis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  <w:p w14:paraId="77E5DBF5" w14:textId="04369F43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ในประเทศไทย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441A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6D8F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427E51E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8BA0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641D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วารสารเกษตรพระจอมเกล้า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99D8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CC6D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164D0086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2385E" w14:textId="57DB1DD9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6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9556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Morphological and Biological Studies on the Dark-bordered</w:t>
                  </w:r>
                </w:p>
                <w:p w14:paraId="3E888516" w14:textId="77777777" w:rsidR="003E0C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Hawk Moth,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Psilogramma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increta </w:t>
                  </w:r>
                </w:p>
                <w:p w14:paraId="0E8E0F70" w14:textId="16667C3B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(Walker) (Lepidoptera:</w:t>
                  </w:r>
                </w:p>
                <w:p w14:paraId="7AF2E5F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Sphingidae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C5FD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5765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  <w:p w14:paraId="09BB0E5B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682265A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2215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5DB8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International Journal of Agricultural Technology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28F9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CA399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36EAC1D8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9C34A" w14:textId="67BBE33D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5A09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Attraction of Flowering Plants to Fruit Fly Males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F596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5073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  <w:p w14:paraId="5212205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1C70A51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B4A1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708B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International Journal of Agricultural Technology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50CB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5E54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63799768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B5F02" w14:textId="3E2A7808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8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8C8A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Bactrocera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(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Bactrocera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)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Tuberculata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(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Bezzi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) Reported as A Pest</w:t>
                  </w:r>
                </w:p>
                <w:p w14:paraId="71D6DBA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Attacking Fruit of Tummy-Wood, (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Careya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Sphaerica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) in</w:t>
                  </w:r>
                </w:p>
                <w:p w14:paraId="5AB6655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Thailand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AD79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D373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  <w:p w14:paraId="200BE26B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02F9E78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3286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146B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International Journal of Agricultural Technology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2C8C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D3C2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F277DC" w14:paraId="02ACB469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D709D" w14:textId="362D0E5F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</w:pPr>
                  <w:r w:rsidRPr="003E0C50"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9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62EC5" w14:textId="4078D593" w:rsidR="003E0C50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การถอดบทเรียน</w:t>
                  </w:r>
                  <w:r w:rsidR="003F563C" w:rsidRPr="003F563C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bdr w:val="none" w:sz="0" w:space="0" w:color="auto" w:frame="1"/>
                      <w:cs/>
                    </w:rPr>
                    <w:t>การพัฒนา</w:t>
                  </w:r>
                  <w:proofErr w:type="spellStart"/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าร</w:t>
                  </w:r>
                  <w:proofErr w:type="spellEnd"/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พัฒนาทุนมนุษย์ของชุมชนท้องถิ่นอย่างยั่งยืน ตามโครงการสระแก้วเมืองแห่งความสุข จังหวัดสระแก้ว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2208A" w14:textId="77777777" w:rsidR="003F563C" w:rsidRPr="003F563C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ฉัตรเกษม ดาศรี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</w:rPr>
                    <w:t>,</w:t>
                  </w:r>
                  <w:r w:rsidRPr="003F563C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พรรณี 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พิมโพธิ์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</w:rPr>
                    <w:t xml:space="preserve">, 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ขจรศักดิ์ เอี่ยมนอก และนิติราภรณ์ ศรีกันต์</w:t>
                  </w:r>
                </w:p>
                <w:p w14:paraId="272D1F99" w14:textId="21855F98" w:rsidR="00F277DC" w:rsidRPr="003E0C50" w:rsidRDefault="00F277DC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745B0" w14:textId="5AC3AC3E" w:rsidR="003F563C" w:rsidRPr="003E0C50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TCI</w:t>
                  </w:r>
                </w:p>
                <w:p w14:paraId="52EF0847" w14:textId="77777777" w:rsidR="003E0C50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</w:p>
                <w:p w14:paraId="0921F6DE" w14:textId="77777777" w:rsidR="00F277DC" w:rsidRPr="003E0C50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b/>
                      <w:bCs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64A8" w14:textId="2E03C992" w:rsidR="00F277DC" w:rsidRPr="003E0C50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A8236" w14:textId="24802741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วารสารมหาจุฬาวิชาการ.</w:t>
                  </w: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7(1), 232-246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20AC9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4B190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F277DC" w14:paraId="0E546172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C74C" w14:textId="3658DC79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C75CC" w14:textId="4D9F6D78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การถอดบทเรียนพัฒนาชุมชนท้องถิ่นอย่างยั่งยืนตามโครงการสระแก้วเมืองแห่งความสุข จังหวัดสระแก้ว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FB5A7" w14:textId="1FB3BE7C" w:rsidR="003F563C" w:rsidRPr="003F563C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รังสรรค์ สุคำภา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, 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ฉัตรเกษม ดาศรี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, 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คณิต เรืองขจร และรังสรรค์ ลีเบี้ยว.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D6E8D" w14:textId="77777777" w:rsidR="003E0C50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5F189764" w14:textId="77777777" w:rsidR="00F277DC" w:rsidRPr="003E0C50" w:rsidRDefault="00F277D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4C6D2" w14:textId="108B2C10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C4AEC" w14:textId="1263C14E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วารสารเอเชียตะวันออกและอาเซียนศึกษา</w:t>
                  </w: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, 18(2), 34-68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2F109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5D40A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F277DC" w14:paraId="7D264215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425F4" w14:textId="790D4CB5" w:rsidR="00F277DC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1</w:t>
                  </w: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1D2A6" w14:textId="783766F0" w:rsidR="00F277DC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ทุนทางสังคมกับการพัฒนาชุมชนอย่างยั่งยืนในเขตจัดตั้งนิคมอุตสาหกรรมพื้นที่เศรษฐกิจพิเศษจังหวัดสระแก้ว. </w:t>
                  </w:r>
                </w:p>
                <w:p w14:paraId="6E70E9CA" w14:textId="5AC8020C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0A2BA" w14:textId="77777777" w:rsidR="003F563C" w:rsidRPr="003F563C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วุฒิ</w:t>
                  </w:r>
                  <w:proofErr w:type="spellStart"/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วัฒน์</w:t>
                  </w:r>
                  <w:proofErr w:type="spellEnd"/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อนันต์พุฒิเมฆ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,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ฉัตรเกษม ดาศรี</w:t>
                  </w:r>
                </w:p>
                <w:p w14:paraId="2435F0CC" w14:textId="77777777" w:rsidR="003F563C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shd w:val="clear" w:color="auto" w:fill="0099FF"/>
                    </w:rPr>
                  </w:pPr>
                </w:p>
                <w:p w14:paraId="7CC5D6A7" w14:textId="1593E290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shd w:val="clear" w:color="auto" w:fill="0099FF"/>
                      <w:cs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6DA21" w14:textId="77777777" w:rsidR="003E0C50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4CC8B0A4" w14:textId="77777777" w:rsidR="00F277DC" w:rsidRPr="003E0C50" w:rsidRDefault="00F277D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D53AD" w14:textId="46260FE5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FF45B" w14:textId="15983BB6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ตะวันออกและอาเซียนศึกษา</w:t>
                  </w: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, 18(2), 228-238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E1F19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EC55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14:paraId="545D88CB" w14:textId="77777777" w:rsidR="00E83250" w:rsidRPr="00E83250" w:rsidRDefault="00E83250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55F5845" w14:textId="4D571CEC" w:rsidR="007524AC" w:rsidRPr="00E83250" w:rsidRDefault="007524AC" w:rsidP="00E83250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3AB89D94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2.5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FA250D4" w14:textId="77777777" w:rsidR="00C37CEE" w:rsidRPr="003E07F7" w:rsidRDefault="00C37CE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21B5AA" w14:textId="38990CFA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 2.5.2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4965F2" w14:textId="1AD8B68E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E01D90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BB4D90" w14:textId="7596CD04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6C38F53" w14:textId="7045BEF2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ชิ้น</w:t>
            </w:r>
          </w:p>
          <w:p w14:paraId="375E210B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267E2F" w14:textId="56B41E20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F491FB" w14:textId="7F913AA6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83E4CD" w14:textId="77777777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03A1AC" w14:textId="77777777" w:rsidR="00C37CEE" w:rsidRPr="003E07F7" w:rsidRDefault="00C37CE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6FBB62" w14:textId="0F9AE80F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1</w:t>
            </w:r>
          </w:p>
          <w:p w14:paraId="2CC3AD16" w14:textId="4693AD64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E1C30D" w14:textId="6F047015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4CD5D5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73F167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69EE2C6C" w14:textId="329B6CB3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ชิ้น</w:t>
            </w:r>
          </w:p>
          <w:p w14:paraId="712B2331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F20796" w14:textId="3BED2E91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203CF5" w14:textId="10CF3E80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9D7084" w14:textId="77777777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5DEFFF" w14:textId="77777777" w:rsidR="00C37CEE" w:rsidRPr="003E07F7" w:rsidRDefault="00C37CE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262CDC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…….</w:t>
            </w:r>
          </w:p>
          <w:p w14:paraId="3E9EA6BF" w14:textId="6B0DE564" w:rsidR="0071535F" w:rsidRPr="003E07F7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2.5.1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3E07F7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091EE1B5" w14:textId="77B5C119" w:rsidR="00500C4D" w:rsidRDefault="00500C4D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BDCE80" w14:textId="77777777" w:rsidR="00E83250" w:rsidRDefault="00E83250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5CCB911" w14:textId="77777777" w:rsidR="00C37CEE" w:rsidRDefault="00C37CEE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9E4A5B0" w14:textId="77777777" w:rsidR="00C37CEE" w:rsidRDefault="00C37CEE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3B529BB" w14:textId="77777777" w:rsidR="00C37CEE" w:rsidRDefault="00C37CEE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80EA7C6" w14:textId="77777777" w:rsidR="00C37CEE" w:rsidRDefault="00C37CEE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54743A6" w14:textId="77777777" w:rsidR="00C37CEE" w:rsidRPr="00E83250" w:rsidRDefault="00C37CEE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393559C" w14:textId="27E64412" w:rsidR="00E83250" w:rsidRPr="00B452E0" w:rsidRDefault="00500C4D" w:rsidP="00B452E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2.5.2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3E07F7" w:rsidRPr="003E07F7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3E07F7" w:rsidRPr="003E07F7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6632C00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2.6</w:t>
            </w:r>
            <w:r w:rsidRPr="003E07F7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600A69E5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6A42D05" w14:textId="2EFE204C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35FE6D1" w14:textId="6E22605F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จำนวน.....รางวัล เป็นผลงานของอาจารย์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3E07F7" w:rsidRPr="003E07F7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3AFCA403" w14:textId="4402FF6F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3E07F7" w:rsidRPr="003E07F7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39F91B" w14:textId="40A878DA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3E07F7" w:rsidRPr="003E07F7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3E07F7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26BD24" w14:textId="7B3B5703" w:rsidR="00283999" w:rsidRPr="003E07F7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5A7D95E4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E83250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lastRenderedPageBreak/>
              <w:t xml:space="preserve">2.7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E83250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6B43E911" w:rsidR="0071535F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-</w:t>
            </w:r>
            <w:r w:rsidR="0071535F"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</w:p>
          <w:p w14:paraId="70A71E06" w14:textId="0123C252" w:rsidR="0071535F" w:rsidRPr="00E83250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E83250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…….</w:t>
            </w:r>
          </w:p>
          <w:p w14:paraId="5637AF75" w14:textId="08D639EE" w:rsidR="0071535F" w:rsidRPr="00E83250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E83250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 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E83250" w:rsidRPr="00E83250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E83250" w:rsidRPr="00E83250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</w:tr>
            <w:tr w:rsidR="00E83250" w:rsidRPr="00E83250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E83250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</w:tc>
      </w:tr>
      <w:tr w:rsidR="003E07F7" w:rsidRPr="003E07F7" w14:paraId="66106B4F" w14:textId="77777777" w:rsidTr="00B20BEF">
        <w:tc>
          <w:tcPr>
            <w:tcW w:w="1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3E07F7" w:rsidRPr="003E07F7" w14:paraId="0FACD0B5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4FA7FF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ECCECE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</w:p>
          <w:p w14:paraId="04C6A7B4" w14:textId="4E082AD2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541C6953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="00265036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42830DD4" w14:textId="7021F031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154D80" w14:textId="77777777" w:rsidR="00AF05A7" w:rsidRPr="003E07F7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คือ</w:t>
            </w:r>
          </w:p>
          <w:p w14:paraId="37F7D8AB" w14:textId="46C455DE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111DB1D3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761DD7A0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3B3BA20D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0778FC86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พอเพียง จนอาจารย์ บุคลากรหรือนักศึกษาส่วนใหญ่ เชื่อถือ และปฏิบัติตาม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08284F09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61017330" w14:textId="046DB24C" w:rsidR="00AF05A7" w:rsidRPr="003E07F7" w:rsidRDefault="00F90CF8" w:rsidP="002B298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298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3E07F7" w:rsidRPr="003E07F7" w14:paraId="6F1EEE29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3E07F7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lastRenderedPageBreak/>
              <w:t xml:space="preserve">3.2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</w:p>
          <w:p w14:paraId="05B99DE0" w14:textId="3DBFC4F5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3E07F7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3CEA4E73" w14:textId="246DAD01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03D074D6" w14:textId="4B8E719C" w:rsidR="00AF05A7" w:rsidRPr="002B298F" w:rsidRDefault="00F90CF8" w:rsidP="002B298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07F7" w:rsidRPr="003E07F7" w14:paraId="5D355144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6705CBBF" w:rsidR="002D5A12" w:rsidRPr="003E07F7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3.3 </w:t>
            </w:r>
            <w:bookmarkStart w:id="3" w:name="_Hlk29302682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3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="00265036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2F41693B" w14:textId="2B7AE346" w:rsidR="00AF05A7" w:rsidRPr="003E07F7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3E07F7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3E07F7" w:rsidRPr="003E07F7" w14:paraId="3F532B13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E83250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3.4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lastRenderedPageBreak/>
              <w:t>จิตพิสัยเกณฑ์การพัฒนา โรงเรียนเครือข่าย</w:t>
            </w:r>
          </w:p>
          <w:p w14:paraId="5B3DE34B" w14:textId="77777777" w:rsidR="00AF05A7" w:rsidRPr="00E83250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3.4.1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E83250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3.4.2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6CEB" w14:textId="77777777" w:rsidR="0072262E" w:rsidRPr="00E83250" w:rsidRDefault="0072262E" w:rsidP="002D5A12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5F397263" w14:textId="217BD6BD" w:rsidR="00AF05A7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--</w:t>
            </w:r>
            <w:r w:rsidR="00AF05A7"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="00AF05A7"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โรงเรียน</w:t>
            </w:r>
          </w:p>
          <w:p w14:paraId="7B1746CC" w14:textId="5E7F0304" w:rsidR="00AF05A7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-</w:t>
            </w:r>
          </w:p>
          <w:p w14:paraId="39E63A40" w14:textId="243AB3FA" w:rsidR="00AF05A7" w:rsidRPr="00E83250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DBB8" w14:textId="77777777" w:rsidR="0072262E" w:rsidRPr="00E83250" w:rsidRDefault="0072262E" w:rsidP="002D5A12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381A1255" w14:textId="77777777" w:rsidR="00265036" w:rsidRPr="00E83250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.......</w:t>
            </w:r>
          </w:p>
          <w:p w14:paraId="666F2F81" w14:textId="621AC590" w:rsidR="00AF05A7" w:rsidRPr="00E83250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โรงเรียน</w:t>
            </w:r>
          </w:p>
          <w:p w14:paraId="319A7534" w14:textId="77777777" w:rsidR="00AF05A7" w:rsidRPr="00E83250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.......</w:t>
            </w:r>
          </w:p>
          <w:p w14:paraId="654496EE" w14:textId="58D6557D" w:rsidR="00AF05A7" w:rsidRPr="00E83250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lastRenderedPageBreak/>
              <w:t>คน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4207" w14:textId="77777777" w:rsidR="0072262E" w:rsidRPr="00E83250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</w:rPr>
            </w:pPr>
          </w:p>
          <w:p w14:paraId="6727FECD" w14:textId="4DCC297C" w:rsidR="0072262E" w:rsidRPr="00E83250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 xml:space="preserve">3.5.1 </w:t>
            </w:r>
            <w:r w:rsidRPr="00E83250"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  <w:cs/>
              </w:rPr>
              <w:t>จำนวนโรงเรียนเครือข่ายชุมชนนักปฏิบัติ</w:t>
            </w: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 xml:space="preserve"> ......... โรงเรียน</w:t>
            </w:r>
            <w:r w:rsidRPr="00E83250"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>จำแนกเป็น</w:t>
            </w:r>
          </w:p>
          <w:p w14:paraId="0466ECD9" w14:textId="0F74B0FA" w:rsidR="0072262E" w:rsidRPr="00E83250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 w:hint="cs"/>
                <w:color w:val="A6A6A6" w:themeColor="background1" w:themeShade="A6"/>
                <w:sz w:val="28"/>
                <w:cs/>
              </w:rPr>
              <w:t>โรงเรียนในจังหวัดปทุมธานี จำนวน ......... โรงเรียน</w:t>
            </w:r>
          </w:p>
          <w:p w14:paraId="7B98E34C" w14:textId="7DFD5405" w:rsidR="0072262E" w:rsidRPr="00E83250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Calibri" w:hAnsi="TH SarabunPSK" w:cs="TH SarabunPSK" w:hint="cs"/>
                <w:color w:val="A6A6A6" w:themeColor="background1" w:themeShade="A6"/>
                <w:sz w:val="28"/>
                <w:cs/>
              </w:rPr>
              <w:t>โรงเรียนในจังหวัดสระแก้ว  จำนวน ......... โรงเรียน</w:t>
            </w:r>
          </w:p>
          <w:p w14:paraId="3354C9BB" w14:textId="13191457" w:rsidR="0072262E" w:rsidRPr="00E83250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lastRenderedPageBreak/>
              <w:t xml:space="preserve">3.5.2 </w:t>
            </w:r>
            <w:r w:rsidRPr="00E83250"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  <w:cs/>
              </w:rPr>
              <w:t>จำนวนครูที่ได้รับการพัฒน</w:t>
            </w: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>า ........</w:t>
            </w:r>
            <w:r w:rsidRPr="00E83250"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>คน</w:t>
            </w: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E83250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pacing w:val="-6"/>
                <w:sz w:val="28"/>
                <w:cs/>
              </w:rPr>
              <w:t>ผู้บริหารและครู</w:t>
            </w:r>
            <w:r w:rsidRPr="00E83250">
              <w:rPr>
                <w:rFonts w:ascii="TH SarabunPSK" w:eastAsia="Calibri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โรงเรียนในจังหวัดปทุมธานี จำนวน ............ คน</w:t>
            </w:r>
          </w:p>
          <w:p w14:paraId="637C7AFC" w14:textId="15A5AE10" w:rsidR="0072262E" w:rsidRPr="00E83250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pacing w:val="-6"/>
                <w:sz w:val="28"/>
                <w:cs/>
              </w:rPr>
              <w:t>ผู้บริหารและครู</w:t>
            </w:r>
            <w:r w:rsidRPr="00E83250">
              <w:rPr>
                <w:rFonts w:ascii="TH SarabunPSK" w:eastAsia="Calibri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โรงเรียนในจังหวัดสระแก้ว  จำนวน ............ คน</w:t>
            </w:r>
          </w:p>
          <w:p w14:paraId="101354D6" w14:textId="77777777" w:rsidR="0072262E" w:rsidRPr="00E83250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A6A6A6" w:themeColor="background1" w:themeShade="A6"/>
                <w:spacing w:val="-6"/>
                <w:sz w:val="28"/>
              </w:rPr>
            </w:pPr>
          </w:p>
          <w:p w14:paraId="205D88BB" w14:textId="082EDD10" w:rsidR="0072262E" w:rsidRPr="00E83250" w:rsidRDefault="0072262E" w:rsidP="002D5A12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แนบช</w:t>
            </w:r>
            <w:r w:rsidR="002D5A12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ื่อโรงเรียนและจำนวนผู้เข้าร่วมใน</w:t>
            </w: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แต่ละ</w:t>
            </w:r>
            <w:r w:rsidR="002D5A12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โ</w:t>
            </w: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รงเรียนด้วยนะคะ</w:t>
            </w:r>
          </w:p>
        </w:tc>
      </w:tr>
      <w:tr w:rsidR="003E07F7" w:rsidRPr="003E07F7" w14:paraId="18418890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E83250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lastRenderedPageBreak/>
              <w:t xml:space="preserve">3.5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t xml:space="preserve">(O-NET)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t xml:space="preserve">50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E83250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ร้อยละ </w:t>
            </w:r>
          </w:p>
          <w:p w14:paraId="7996A935" w14:textId="75D06DF0" w:rsidR="00AF05A7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-</w:t>
            </w:r>
          </w:p>
          <w:p w14:paraId="23E654F6" w14:textId="77777777" w:rsidR="00AF05A7" w:rsidRPr="00E83250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E83250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ร้อยละ .......</w:t>
            </w:r>
          </w:p>
          <w:p w14:paraId="3FCE0B4C" w14:textId="1D080C8E" w:rsidR="00AF05A7" w:rsidRPr="00E83250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 xml:space="preserve">ONET) 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3E07F7" w:rsidRPr="003E07F7" w14:paraId="5FE3F018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E83250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3.6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725D" w14:textId="77777777" w:rsidR="00C170FD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-</w:t>
            </w:r>
          </w:p>
          <w:p w14:paraId="75DE9DB1" w14:textId="2F5318F3" w:rsidR="00AF05A7" w:rsidRPr="00E83250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โรงเรียน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E83250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.......</w:t>
            </w:r>
          </w:p>
          <w:p w14:paraId="7A247F52" w14:textId="41212A2E" w:rsidR="00AF05A7" w:rsidRPr="00E83250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โรงเรียน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.......โรงเรียน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แยกเป็น</w:t>
            </w:r>
          </w:p>
          <w:p w14:paraId="0E9C262C" w14:textId="70A1A1F0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t>1.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t>2.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Pr="00E83250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t xml:space="preserve">3. 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t>1.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lastRenderedPageBreak/>
              <w:t>2.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E83250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t xml:space="preserve">3. 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3E07F7" w:rsidRPr="003E07F7" w14:paraId="04098FCC" w14:textId="77777777" w:rsidTr="00B20BEF">
        <w:tc>
          <w:tcPr>
            <w:tcW w:w="1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3E07F7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4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3E07F7" w:rsidRPr="003E07F7" w14:paraId="103EA675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35B9F46C" w:rsidR="00D8030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D8030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9E45F29" w14:textId="7751D34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75A7536A" w14:textId="5CADA2C2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3E07F7" w:rsidRPr="003E07F7" w14:paraId="60E5B000" w14:textId="77777777" w:rsidTr="00C170FD">
              <w:tc>
                <w:tcPr>
                  <w:tcW w:w="335" w:type="dxa"/>
                </w:tcPr>
                <w:p w14:paraId="57BBC94B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ว/ด/ป </w:t>
                  </w: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3E07F7" w:rsidRPr="003E07F7" w14:paraId="6F6F8F9A" w14:textId="77777777" w:rsidTr="00C170FD">
              <w:tc>
                <w:tcPr>
                  <w:tcW w:w="335" w:type="dxa"/>
                </w:tcPr>
                <w:p w14:paraId="669DDA06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32644DF" w14:textId="77777777" w:rsidTr="00C170FD">
              <w:tc>
                <w:tcPr>
                  <w:tcW w:w="335" w:type="dxa"/>
                </w:tcPr>
                <w:p w14:paraId="25E4FC6F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F37F1A9" w14:textId="26E4CFDF" w:rsidR="0072262E" w:rsidRPr="003E07F7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</w:p>
        </w:tc>
      </w:tr>
      <w:tr w:rsidR="003E07F7" w:rsidRPr="003E07F7" w14:paraId="1562EC4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570" w14:textId="77777777" w:rsidR="00C170FD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4B74178A" w14:textId="0E29DBE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3FB7E931" w14:textId="22746FA9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E07F7" w:rsidRPr="003E07F7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E07F7" w:rsidRPr="003E07F7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79D166" w14:textId="50C17620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DABCCE1" w14:textId="77777777" w:rsidTr="00B20BEF">
        <w:tc>
          <w:tcPr>
            <w:tcW w:w="1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3E07F7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เป้าประสงค์ที่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ภิ</w:t>
            </w:r>
            <w:proofErr w:type="spellEnd"/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3E07F7" w:rsidRPr="003E07F7" w14:paraId="187420E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2800427" w14:textId="47B4E61E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188AB4BF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9297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051BDA19" w:rsidR="003A257A" w:rsidRPr="003E07F7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มหาวิทยาลัยราช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  คน มีคณาจารย์ประจำที่มีคุณวุฒิปริญญาเอก จำนวน  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 คน  เมื่อคำนวณตามสูตร พบว่าค่าร้อยละของอาจารย์ประจำที่มีคุณวุฒิปริญญาเอก เท่ากับร้อยละ 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</w:t>
            </w:r>
          </w:p>
        </w:tc>
      </w:tr>
      <w:tr w:rsidR="003E07F7" w:rsidRPr="003E07F7" w14:paraId="7A887E7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ในระดับปริญญาเอกที่ได้รับการรับรองคุณวุฒิจาก ก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พ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07C28CB1" w14:textId="77799C8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1C44B7B0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9297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D2DCEB0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มหาวิทยาลัยราช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</w:tr>
      <w:tr w:rsidR="003E07F7" w:rsidRPr="003E07F7" w14:paraId="6501C58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344D8C7" w14:textId="794BBC59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29D1B587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ภัฏว</w:t>
            </w:r>
            <w:proofErr w:type="spellEnd"/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ก.พ.อ</w:t>
            </w:r>
            <w:proofErr w:type="spellEnd"/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. กำหนด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…….</w:t>
            </w:r>
          </w:p>
        </w:tc>
      </w:tr>
      <w:tr w:rsidR="003E07F7" w:rsidRPr="003E07F7" w14:paraId="7BEB3B00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08E363B7" w:rsidR="00E83250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10 </w:t>
            </w:r>
          </w:p>
          <w:p w14:paraId="20CC42B1" w14:textId="45BF1EB1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10 </w:t>
            </w:r>
          </w:p>
          <w:p w14:paraId="40382BA3" w14:textId="56987733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......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 โดยได้รับรองมาตรฐานวิชาชีพ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แยกตาม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สถาบันรับรองมาตรฐานวิชาชีพ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E07F7" w:rsidRPr="003E07F7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E07F7" w:rsidRPr="003E07F7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80B132C" w14:textId="7DF5519F" w:rsidR="003A257A" w:rsidRPr="003E07F7" w:rsidRDefault="003A257A" w:rsidP="002D5A1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A05E319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525710F" w14:textId="10C02EA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3E07F7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DED65BC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3E07F7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566760" w14:textId="58CD4CFA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3E07F7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ปีงบประมาณ 256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จำนวน.....คน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และผู้นำ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จำนวน.........คน รวมทั้งสิ้นจำนวน..........คน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จำนวน.........คน คิดเป็นร้อยละ ......... </w:t>
            </w:r>
          </w:p>
          <w:p w14:paraId="35AA87A2" w14:textId="35F71F1C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หลักสูตรพัฒนาบุคลากรและผู้นำ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........ หลักสูตร ดังนี้</w:t>
            </w:r>
          </w:p>
          <w:p w14:paraId="64713349" w14:textId="70A60150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26C8BC52" w14:textId="1675201A" w:rsidR="00D8030F" w:rsidRPr="002D5A12" w:rsidRDefault="003A257A" w:rsidP="002D5A12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3E07F7" w:rsidRPr="003E07F7" w14:paraId="4553FF37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3E07F7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0F43" w14:textId="77777777" w:rsidR="00B20BEF" w:rsidRDefault="003A257A" w:rsidP="00B20BEF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421EF729" w14:textId="77777777" w:rsidR="00B20BEF" w:rsidRDefault="003A257A" w:rsidP="00B20BEF">
            <w:pPr>
              <w:tabs>
                <w:tab w:val="left" w:pos="266"/>
              </w:tabs>
              <w:spacing w:after="0"/>
              <w:rPr>
                <w:color w:val="000000" w:themeColor="text1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38FCC99E" w:rsidR="003A257A" w:rsidRPr="00B20BEF" w:rsidRDefault="003A257A" w:rsidP="00B20BEF">
            <w:pPr>
              <w:tabs>
                <w:tab w:val="left" w:pos="266"/>
              </w:tabs>
              <w:spacing w:after="0"/>
              <w:rPr>
                <w:color w:val="000000" w:themeColor="text1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Pr="003E07F7" w:rsidRDefault="003A257A" w:rsidP="00B20BE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Pr="003E07F7" w:rsidRDefault="003A257A" w:rsidP="00B20BE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Pr="003E07F7" w:rsidRDefault="003A257A" w:rsidP="00B20BE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3E07F7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0B407B1F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อยู่ในระดับดีมาก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2773322" w14:textId="723B0555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74E00467" w:rsidR="00D8030F" w:rsidRPr="003E07F7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B20BE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33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8D95" w14:textId="0295B63E" w:rsidR="00B20BEF" w:rsidRDefault="00B20BEF" w:rsidP="00B20BEF">
            <w:pPr>
              <w:pStyle w:val="ListParagraph"/>
              <w:tabs>
                <w:tab w:val="left" w:pos="44"/>
              </w:tabs>
              <w:spacing w:after="0" w:line="240" w:lineRule="auto"/>
              <w:ind w:left="432"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ผลการประเมินการประกันคุณภาพการศึกษาภายในระดับหลักสูตร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ประจำปีการศึกษา 2562</w:t>
            </w:r>
          </w:p>
          <w:p w14:paraId="447D1F4C" w14:textId="77777777" w:rsidR="00B20BEF" w:rsidRDefault="00B20BEF" w:rsidP="00B20BEF">
            <w:pPr>
              <w:pStyle w:val="ListParagraph"/>
              <w:tabs>
                <w:tab w:val="left" w:pos="44"/>
              </w:tabs>
              <w:spacing w:after="0" w:line="240" w:lineRule="auto"/>
              <w:ind w:left="432"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031D64" w14:textId="77777777" w:rsidR="00F45814" w:rsidRDefault="00B20BEF" w:rsidP="00B20BEF">
            <w:pPr>
              <w:pStyle w:val="ListParagraph"/>
              <w:numPr>
                <w:ilvl w:val="0"/>
                <w:numId w:val="5"/>
              </w:num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หลักสูตรบริหารธุรกิจบัณฑิต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ผลการประเมินการประกันคุณภาพการศึกษา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อยู่ในระดับ พอใช้  (3.46)</w:t>
            </w:r>
          </w:p>
          <w:p w14:paraId="371D32BC" w14:textId="3BF6F19D" w:rsidR="00B20BEF" w:rsidRPr="00B20BEF" w:rsidRDefault="00B20BEF" w:rsidP="00B20BEF">
            <w:pPr>
              <w:pStyle w:val="ListParagraph"/>
              <w:numPr>
                <w:ilvl w:val="0"/>
                <w:numId w:val="5"/>
              </w:numP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รัฐประ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ศา</w:t>
            </w:r>
            <w:proofErr w:type="spellEnd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สน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ศา</w:t>
            </w:r>
            <w:proofErr w:type="spellEnd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สตร</w:t>
            </w: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บัณฑิต ผลการประเมินการประกันคุณภาพการศึกษา อยู่ในระดับ พอใช้  (3.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38</w:t>
            </w: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56C629DA" w14:textId="293E1153" w:rsidR="00B20BEF" w:rsidRPr="00B20BEF" w:rsidRDefault="00B20BEF" w:rsidP="00B20BEF">
            <w:pPr>
              <w:pStyle w:val="ListParagraph"/>
              <w:numPr>
                <w:ilvl w:val="0"/>
                <w:numId w:val="5"/>
              </w:numP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วิทยา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ศา</w:t>
            </w:r>
            <w:proofErr w:type="spellEnd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สตร</w:t>
            </w: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บัณฑิต ผลการประเมินการประกันคุณภาพการศึกษา อยู่ในระดับ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ดี </w:t>
            </w: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(3.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57</w:t>
            </w: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  <w:tr w:rsidR="003E07F7" w:rsidRPr="003E07F7" w14:paraId="4C75AE63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3E8B4D2F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5.9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EdPEx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200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……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07F7" w:rsidRPr="003E07F7" w14:paraId="632CCAB5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TQR (Thai Qualification Register)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7F64352" w14:textId="40D08C36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A9B9CF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2743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(ITA)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เพิ่มขึ้น</w:t>
            </w:r>
          </w:p>
          <w:p w14:paraId="78D8E8CE" w14:textId="77777777" w:rsidR="00B20BEF" w:rsidRPr="003E07F7" w:rsidRDefault="00B20BE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468259E" w14:textId="5AA8898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27DFF5E" w14:textId="4ACAAE9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6E4D" w14:textId="77777777" w:rsidR="00B20BEF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ITA)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3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</w:p>
          <w:p w14:paraId="3AE5065E" w14:textId="16334EF3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</w:t>
            </w:r>
          </w:p>
          <w:p w14:paraId="496884FD" w14:textId="77777777" w:rsidR="00B20BEF" w:rsidRPr="003E07F7" w:rsidRDefault="00B20BEF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  <w:p w14:paraId="7F321717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เปรียบเทียบกับปี 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2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............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เพิ่มขึ้น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/ลดลง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075EB54B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ผลการจัดอันดับมหาวิทยาลัยด้วย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Webometrics Ranking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น้อยกว่าอันดับที่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อันดับที่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BCBC89D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ผลการจัดอันดับมหาวิทยาลัยสีเขียว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ระดับเอเชีย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อันดับที่</w:t>
            </w:r>
          </w:p>
          <w:p w14:paraId="51D68539" w14:textId="32CA71F6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21AF6367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3E07F7" w:rsidRDefault="00F45814" w:rsidP="00F45814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61D71033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3E07F7" w:rsidRDefault="00F45814" w:rsidP="00F45814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15777DD0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จำนวนนักศึกษาใหม่ของ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มหาวิทยาลัยราชภัฏทั้งหมด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จำนวน ................. คน เข้าศึกษาต่อ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ต่อในมหาวิทยาลัย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ราช</w:t>
            </w:r>
            <w:proofErr w:type="spellStart"/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ภัฏว</w:t>
            </w:r>
            <w:proofErr w:type="spellEnd"/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ไลยอลงกรณ์ฯ จำนวน ............. คน            คิดเป็น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ร้อยละ ................</w:t>
            </w:r>
          </w:p>
          <w:p w14:paraId="045A2FAA" w14:textId="5992F63E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จำแนกในแต่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3E07F7" w:rsidRPr="003E07F7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3E07F7" w:rsidRPr="003E07F7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E07F7" w:rsidRPr="003E07F7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E07F7" w:rsidRPr="003E07F7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6210715A" w14:textId="5FBA83B6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10106902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A240" w14:textId="77777777" w:rsidR="00B20BEF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</w:t>
            </w:r>
          </w:p>
          <w:p w14:paraId="47398613" w14:textId="77777777" w:rsidR="00B20BEF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วไล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ยอลงกรณ์ </w:t>
            </w:r>
          </w:p>
          <w:p w14:paraId="6BAFC4D6" w14:textId="04D96491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ในพระบรมราชูปถัมภ์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11F2A85" w14:textId="02204DF4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0F8D609B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ภัฏว</w:t>
            </w:r>
            <w:proofErr w:type="spellEnd"/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="00B20BEF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ร้อยละ </w:t>
            </w:r>
            <w:r w:rsidR="00B20BEF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.......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6FA9BE1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3E07F7" w:rsidRPr="003E07F7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3E07F7" w:rsidRPr="003E07F7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วไลยอลงกรณ์</w:t>
                  </w: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ฯ 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6D03890E" w:rsidR="00F45814" w:rsidRPr="003E07F7" w:rsidRDefault="001B0085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134" w:type="dxa"/>
                  <w:noWrap/>
                </w:tcPr>
                <w:p w14:paraId="1A234EF6" w14:textId="6D8903A0" w:rsidR="00F45814" w:rsidRPr="003E07F7" w:rsidRDefault="00B22195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051</w:t>
                  </w:r>
                </w:p>
              </w:tc>
              <w:tc>
                <w:tcPr>
                  <w:tcW w:w="1134" w:type="dxa"/>
                  <w:noWrap/>
                </w:tcPr>
                <w:p w14:paraId="5798E9FD" w14:textId="3BADBEC8" w:rsidR="00F45814" w:rsidRPr="003E07F7" w:rsidRDefault="00B22195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0</w:t>
                  </w:r>
                  <w:r w:rsidR="001B0085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.4</w:t>
                  </w:r>
                </w:p>
              </w:tc>
            </w:tr>
            <w:tr w:rsidR="003E07F7" w:rsidRPr="003E07F7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2"/>
                <w:szCs w:val="6"/>
              </w:rPr>
            </w:pPr>
          </w:p>
          <w:p w14:paraId="01A675D3" w14:textId="0D42E00D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</w:t>
            </w:r>
            <w:proofErr w:type="gramStart"/>
            <w:r w:rsidR="001B008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="00B22195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</w:t>
            </w:r>
            <w:r w:rsidR="001B00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มิถุนายน</w:t>
            </w:r>
            <w:proofErr w:type="gramEnd"/>
            <w:r w:rsidR="00B22195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2563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................</w:t>
            </w:r>
          </w:p>
          <w:p w14:paraId="381D6BF2" w14:textId="5999FF8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</w:t>
            </w:r>
            <w:r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B22195"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1B008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.4</w:t>
            </w:r>
          </w:p>
          <w:p w14:paraId="5EEB9DC5" w14:textId="427C5D8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2F5840AC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มหาวิทยาลัยตามเป้าหมายที่กำหนด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7B801A11" w14:textId="44CB67FC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1297876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อัตราส่วนกำไรจากผลการดำเนินงาน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(Operation Profit Margin)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มหาวิทยาลัยมีกำไรจากการดำเนินงาน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 มีรายได้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Operation Profit Margin)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รายงาน ณ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วันที่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</w:t>
            </w:r>
          </w:p>
          <w:p w14:paraId="0481842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วิธีการคำนวณ</w:t>
            </w:r>
          </w:p>
          <w:p w14:paraId="77B8028A" w14:textId="2799124C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กำไรจากการดำเนินงาน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=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รายได้สุทธิ                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</w:t>
            </w:r>
          </w:p>
        </w:tc>
      </w:tr>
      <w:tr w:rsidR="003E07F7" w:rsidRPr="003E07F7" w14:paraId="0FD669E1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3E07F7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อัตราผลตอบแทนจากการลงทุน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(ROI)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บาท มีผลกำไร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……………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ROI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คิดเป็นร้อยละ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……….</w:t>
            </w:r>
          </w:p>
          <w:p w14:paraId="3E75F3BA" w14:textId="77777777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วิธีการคำนวณ</w:t>
            </w:r>
          </w:p>
          <w:p w14:paraId="4E13EB2B" w14:textId="0F82FCDF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กำไรจากการดำเนินงาน *100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=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>………………………. * 100</w:t>
            </w:r>
          </w:p>
          <w:p w14:paraId="734742B1" w14:textId="475076F8" w:rsidR="00F45814" w:rsidRPr="003E07F7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รายได้สุทธิ               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...............................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sectPr w:rsidR="00AE1B9B" w:rsidRPr="003E07F7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eung" w:date="2020-07-13T11:10:00Z" w:initials="n">
    <w:p w14:paraId="39D884EF" w14:textId="5B10681B" w:rsidR="009B70D0" w:rsidRDefault="009B70D0">
      <w:pPr>
        <w:pStyle w:val="CommentText"/>
        <w:rPr>
          <w:rFonts w:hint="cs"/>
        </w:rPr>
      </w:pPr>
      <w:r>
        <w:rPr>
          <w:rStyle w:val="CommentReference"/>
        </w:rPr>
        <w:annotationRef/>
      </w:r>
      <w:r>
        <w:rPr>
          <w:rFonts w:hint="cs"/>
          <w:cs/>
        </w:rPr>
        <w:t>อาจารย์ไม่มีผลงานวิจัยในปีงบประมาณ 2563 เลยเหร่อค่ะ</w:t>
      </w:r>
    </w:p>
  </w:comment>
  <w:comment w:id="1" w:author="neung" w:date="2020-07-13T11:12:00Z" w:initials="n">
    <w:p w14:paraId="3303E9B0" w14:textId="07F117C8" w:rsidR="009B70D0" w:rsidRDefault="009B70D0">
      <w:pPr>
        <w:pStyle w:val="CommentText"/>
        <w:rPr>
          <w:rFonts w:hint="cs"/>
        </w:rPr>
      </w:pPr>
      <w:r>
        <w:rPr>
          <w:rStyle w:val="CommentReference"/>
        </w:rPr>
        <w:annotationRef/>
      </w:r>
      <w:r>
        <w:rPr>
          <w:rFonts w:hint="cs"/>
          <w:cs/>
        </w:rPr>
        <w:t>งบยุทธศาสตร์ นำมาตอบ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D884EF" w15:done="0"/>
  <w15:commentEx w15:paraId="3303E9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FA8" w16cex:dateUtc="2020-07-13T04:10:00Z"/>
  <w16cex:commentExtensible w16cex:durableId="22B6C01D" w16cex:dateUtc="2020-07-13T0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D884EF" w16cid:durableId="22B6BFA8"/>
  <w16cid:commentId w16cid:paraId="3303E9B0" w16cid:durableId="22B6C0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827137"/>
    <w:multiLevelType w:val="hybridMultilevel"/>
    <w:tmpl w:val="DAB26B88"/>
    <w:lvl w:ilvl="0" w:tplc="777C3F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eung">
    <w15:presenceInfo w15:providerId="None" w15:userId="ne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32D4E"/>
    <w:rsid w:val="0004014B"/>
    <w:rsid w:val="000809F1"/>
    <w:rsid w:val="00192970"/>
    <w:rsid w:val="001B0085"/>
    <w:rsid w:val="001C0540"/>
    <w:rsid w:val="00265036"/>
    <w:rsid w:val="00283999"/>
    <w:rsid w:val="002B298F"/>
    <w:rsid w:val="002D5A12"/>
    <w:rsid w:val="00317751"/>
    <w:rsid w:val="003A257A"/>
    <w:rsid w:val="003E07F7"/>
    <w:rsid w:val="003E0C50"/>
    <w:rsid w:val="003F563C"/>
    <w:rsid w:val="00460645"/>
    <w:rsid w:val="004A0DCF"/>
    <w:rsid w:val="004B610A"/>
    <w:rsid w:val="00500C4D"/>
    <w:rsid w:val="005E319E"/>
    <w:rsid w:val="006045FD"/>
    <w:rsid w:val="00695032"/>
    <w:rsid w:val="006D1B19"/>
    <w:rsid w:val="0071535F"/>
    <w:rsid w:val="0072262E"/>
    <w:rsid w:val="007524AC"/>
    <w:rsid w:val="007645ED"/>
    <w:rsid w:val="007734AE"/>
    <w:rsid w:val="007861A4"/>
    <w:rsid w:val="00871986"/>
    <w:rsid w:val="009658DA"/>
    <w:rsid w:val="00975F04"/>
    <w:rsid w:val="009B70D0"/>
    <w:rsid w:val="009F734F"/>
    <w:rsid w:val="00A10C4C"/>
    <w:rsid w:val="00A14821"/>
    <w:rsid w:val="00A63FFD"/>
    <w:rsid w:val="00A825DA"/>
    <w:rsid w:val="00AE1B9B"/>
    <w:rsid w:val="00AF05A7"/>
    <w:rsid w:val="00B20BEF"/>
    <w:rsid w:val="00B22195"/>
    <w:rsid w:val="00B42C74"/>
    <w:rsid w:val="00B452E0"/>
    <w:rsid w:val="00B86FAF"/>
    <w:rsid w:val="00BD0C3A"/>
    <w:rsid w:val="00C170FD"/>
    <w:rsid w:val="00C2315A"/>
    <w:rsid w:val="00C37CEE"/>
    <w:rsid w:val="00C51399"/>
    <w:rsid w:val="00C548BA"/>
    <w:rsid w:val="00CD3CE8"/>
    <w:rsid w:val="00CF7EE4"/>
    <w:rsid w:val="00D74CAC"/>
    <w:rsid w:val="00D777A1"/>
    <w:rsid w:val="00D8030F"/>
    <w:rsid w:val="00E4565C"/>
    <w:rsid w:val="00E55FBA"/>
    <w:rsid w:val="00E77749"/>
    <w:rsid w:val="00E83250"/>
    <w:rsid w:val="00F17C5C"/>
    <w:rsid w:val="00F277DC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70D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D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D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D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3694-7E58-448A-B908-630FA4E6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5755</Words>
  <Characters>32809</Characters>
  <Application>Microsoft Office Word</Application>
  <DocSecurity>0</DocSecurity>
  <Lines>273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neung</cp:lastModifiedBy>
  <cp:revision>4</cp:revision>
  <dcterms:created xsi:type="dcterms:W3CDTF">2020-07-10T05:01:00Z</dcterms:created>
  <dcterms:modified xsi:type="dcterms:W3CDTF">2020-07-13T04:15:00Z</dcterms:modified>
</cp:coreProperties>
</file>