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7182A" w14:textId="42C14677" w:rsidR="00E84C26" w:rsidRPr="00E84C26" w:rsidRDefault="004B46AD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กนผ.</w:t>
                            </w:r>
                            <w:r w:rsidR="00933DF6">
                              <w:rPr>
                                <w:rFonts w:ascii="TH Niramit AS" w:eastAsiaTheme="majorEastAsia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๐๕</w:t>
                            </w:r>
                            <w:r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84C26"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1817182A" w14:textId="42C14677" w:rsidR="00E84C26" w:rsidRPr="00E84C26" w:rsidRDefault="004B46AD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กนผ.</w:t>
                      </w:r>
                      <w:r w:rsidR="00933DF6">
                        <w:rPr>
                          <w:rFonts w:ascii="TH Niramit AS" w:eastAsiaTheme="majorEastAsia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๐๕</w:t>
                      </w:r>
                      <w:r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84C26"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50D9A415" w14:textId="73F4886A" w:rsidR="00E84C26" w:rsidRPr="00485237" w:rsidRDefault="0042233E" w:rsidP="00485237">
      <w:pPr>
        <w:rPr>
          <w:rFonts w:ascii="TH SarabunPSK" w:hAnsi="TH SarabunPSK" w:cs="TH SarabunPSK"/>
          <w:color w:val="FF0000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485237"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485237" w:rsidRPr="004F5F3A">
        <w:rPr>
          <w:rFonts w:ascii="TH SarabunPSK" w:hAnsi="TH SarabunPSK" w:cs="TH SarabunPSK"/>
          <w:color w:val="FF0000"/>
          <w:sz w:val="32"/>
          <w:szCs w:val="32"/>
          <w:cs/>
        </w:rPr>
        <w:t>จัดซื้อ</w:t>
      </w:r>
      <w:r w:rsidR="00485237" w:rsidRPr="004F5F3A">
        <w:rPr>
          <w:rFonts w:ascii="TH SarabunPSK" w:hAnsi="TH SarabunPSK" w:cs="TH SarabunPSK"/>
          <w:color w:val="FF0000"/>
          <w:sz w:val="32"/>
          <w:szCs w:val="32"/>
        </w:rPr>
        <w:t>/</w:t>
      </w:r>
      <w:r w:rsidR="00485237" w:rsidRPr="004F5F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จัดจ้าง </w:t>
      </w:r>
      <w:r w:rsidR="00485237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485237">
        <w:rPr>
          <w:rFonts w:ascii="TH SarabunPSK" w:hAnsi="TH SarabunPSK" w:cs="TH SarabunPSK"/>
          <w:sz w:val="32"/>
          <w:szCs w:val="32"/>
        </w:rPr>
        <w:t>…………</w:t>
      </w:r>
      <w:r w:rsidR="004852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2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B047AF6" w14:textId="02B7B75C" w:rsidR="0061138B" w:rsidRDefault="0042233E" w:rsidP="00485237">
      <w:pPr>
        <w:pStyle w:val="3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37D25AA3" w14:textId="7C91C5B3" w:rsidR="00485237" w:rsidRPr="00497C7F" w:rsidRDefault="00E84C26" w:rsidP="004852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5237" w:rsidRPr="00497C7F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485237" w:rsidRPr="00497C7F">
        <w:rPr>
          <w:rFonts w:ascii="TH SarabunIT๙" w:hAnsi="TH SarabunIT๙" w:cs="TH SarabunIT๙"/>
          <w:sz w:val="32"/>
          <w:szCs w:val="32"/>
        </w:rPr>
        <w:t>……..</w:t>
      </w:r>
      <w:r w:rsidR="00485237" w:rsidRPr="00497C7F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485237" w:rsidRPr="00497C7F">
        <w:rPr>
          <w:rFonts w:ascii="TH SarabunIT๙" w:hAnsi="TH SarabunIT๙" w:cs="TH SarabunIT๙"/>
          <w:sz w:val="32"/>
          <w:szCs w:val="32"/>
        </w:rPr>
        <w:t>…………</w:t>
      </w:r>
      <w:r w:rsidR="00485237" w:rsidRPr="00497C7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</w:t>
      </w:r>
      <w:r w:rsidR="00485237" w:rsidRPr="004F5F3A">
        <w:rPr>
          <w:rFonts w:ascii="TH SarabunIT๙" w:hAnsi="TH SarabunIT๙" w:cs="TH SarabunIT๙"/>
          <w:color w:val="FF0000"/>
          <w:sz w:val="32"/>
          <w:szCs w:val="32"/>
          <w:cs/>
        </w:rPr>
        <w:t>จัดซื้อ/จ้าง.....ระบุ</w:t>
      </w:r>
      <w:r w:rsidR="00485237"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="00485237" w:rsidRPr="00497C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85237" w:rsidRPr="00497C7F">
        <w:rPr>
          <w:rFonts w:ascii="TH SarabunIT๙" w:hAnsi="TH SarabunIT๙" w:cs="TH SarabunIT๙"/>
          <w:sz w:val="32"/>
          <w:szCs w:val="32"/>
          <w:cs/>
        </w:rPr>
        <w:t xml:space="preserve">จำนวน...........เครื่อง/รายการ  ราคาเครื่องละ/รายการละ  </w:t>
      </w:r>
      <w:r w:rsidR="00485237" w:rsidRPr="00497C7F">
        <w:rPr>
          <w:rFonts w:ascii="TH SarabunIT๙" w:hAnsi="TH SarabunIT๙" w:cs="TH SarabunIT๙"/>
          <w:sz w:val="32"/>
          <w:szCs w:val="32"/>
        </w:rPr>
        <w:t>…………………..</w:t>
      </w:r>
      <w:r w:rsidR="00485237" w:rsidRPr="00497C7F">
        <w:rPr>
          <w:rFonts w:ascii="TH SarabunIT๙" w:hAnsi="TH SarabunIT๙" w:cs="TH SarabunIT๙"/>
          <w:sz w:val="32"/>
          <w:szCs w:val="32"/>
          <w:cs/>
        </w:rPr>
        <w:t>บาท  รวมเป็นเงินทั้งสิ้น....</w:t>
      </w:r>
      <w:r w:rsidR="00485237" w:rsidRPr="00497C7F">
        <w:rPr>
          <w:rFonts w:ascii="TH SarabunIT๙" w:hAnsi="TH SarabunIT๙" w:cs="TH SarabunIT๙"/>
          <w:sz w:val="32"/>
          <w:szCs w:val="32"/>
        </w:rPr>
        <w:t>..............</w:t>
      </w:r>
      <w:r w:rsidR="00485237" w:rsidRPr="00497C7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485237" w:rsidRPr="00497C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ระบุเหตุผลของการซื้อ/จ้าง </w:t>
      </w:r>
      <w:r w:rsidR="00485237" w:rsidRPr="00497C7F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</w:p>
    <w:p w14:paraId="1BEBFDA1" w14:textId="4AF4AF79" w:rsidR="00485237" w:rsidRDefault="00485237" w:rsidP="004852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 xml:space="preserve">  จึงขออนุมัติจัดซื้อโดยวิธี </w:t>
      </w:r>
      <w:r w:rsidRPr="000E5728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โดยเบิกจ่ายจากเงินงบประมาณรายจ่าย จาก 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>เงินงบประมาณ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>(ระบุแผ่นดิน/รายได้).......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ปีงบประมาณ พ.ศ. ............ ในวงเงินไม่เกิน...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497C7F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บาท  (...</w:t>
      </w:r>
      <w:r w:rsidRPr="00497C7F">
        <w:rPr>
          <w:rFonts w:ascii="TH SarabunIT๙" w:hAnsi="TH SarabunIT๙" w:cs="TH SarabunIT๙"/>
          <w:sz w:val="32"/>
          <w:szCs w:val="32"/>
        </w:rPr>
        <w:t>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...)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โดยรายการขออนุมัติจัดซื้อ/จัดจ้างดังกล่าว </w:t>
      </w:r>
    </w:p>
    <w:p w14:paraId="13B10504" w14:textId="1A193246" w:rsidR="00485237" w:rsidRPr="00AA088B" w:rsidRDefault="00485237" w:rsidP="0048523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A088B">
        <w:rPr>
          <w:rFonts w:ascii="TH SarabunIT๙" w:hAnsi="TH SarabunIT๙" w:cs="TH SarabunIT๙" w:hint="cs"/>
          <w:color w:val="FF0000"/>
          <w:sz w:val="32"/>
          <w:szCs w:val="32"/>
          <w:cs/>
        </w:rPr>
        <w:t>(   ) เป็นงบรายจ่ายที่ได้รับจัดสรร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ในใบจัดสรรงบประมาณรายจ่ายประจำปี</w:t>
      </w:r>
    </w:p>
    <w:p w14:paraId="55A49D94" w14:textId="77777777" w:rsidR="00C12493" w:rsidRDefault="00485237" w:rsidP="004852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   ) </w:t>
      </w:r>
      <w:r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เป็นงบรายจ่ายที่ไม่ได้รับจัดสรร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แต่มีความจำเป็น</w:t>
      </w:r>
      <w:r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(กรณีที่ไม่ได้รับจัดสรรเป็นงบรายจ่ายประจำปี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ให้ระบุเหตุผล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ประกอบการพิจารณาให้ชัดเจน หากไม่ดำเนินการจะเกิดผลกระทบต่อ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การดำเนินงานอย่างไร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>)……….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โอนเปลี่ยนแปลงงบประมาณจาก</w:t>
      </w:r>
      <w:r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กิจกรรม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>..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ชื่อ)</w:t>
      </w:r>
      <w:r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>........</w:t>
      </w:r>
      <w:r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....รหัสกิจกรรม...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>..............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หมวดรายจ่าย 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 xml:space="preserve">………. 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จำนวนงบประมาณ </w:t>
      </w:r>
      <w:r w:rsidRPr="00FC45A8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……………………… </w:t>
      </w:r>
      <w:r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บา</w:t>
      </w:r>
      <w:r w:rsidRPr="00CE5918">
        <w:rPr>
          <w:rFonts w:ascii="TH SarabunIT๙" w:hAnsi="TH SarabunIT๙" w:cs="TH SarabunIT๙" w:hint="cs"/>
          <w:color w:val="FF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91A2D1B" w14:textId="273E2B95" w:rsidR="00485237" w:rsidRDefault="00485237" w:rsidP="004852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โดยได้แนบ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 ดังนี้</w:t>
      </w:r>
    </w:p>
    <w:p w14:paraId="4C411AF2" w14:textId="77777777" w:rsidR="00485237" w:rsidRDefault="00485237" w:rsidP="00485237">
      <w:pPr>
        <w:ind w:left="4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7DC8">
        <w:rPr>
          <w:rFonts w:ascii="TH SarabunIT๙" w:hAnsi="TH SarabunIT๙" w:cs="TH SarabunIT๙"/>
          <w:sz w:val="32"/>
          <w:szCs w:val="32"/>
          <w:cs/>
        </w:rPr>
        <w:t xml:space="preserve">(    ) ใบเสนอราคา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(ครุภัณฑ์)</w:t>
      </w:r>
    </w:p>
    <w:p w14:paraId="7415253D" w14:textId="590CAE24" w:rsidR="00485237" w:rsidRDefault="00485237" w:rsidP="00485237">
      <w:pPr>
        <w:ind w:left="4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7DC8">
        <w:rPr>
          <w:rFonts w:ascii="TH SarabunIT๙" w:hAnsi="TH SarabunIT๙" w:cs="TH SarabunIT๙"/>
          <w:sz w:val="32"/>
          <w:szCs w:val="32"/>
          <w:cs/>
        </w:rPr>
        <w:t>(    ) ใบประมาณราคา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9E7DC8">
        <w:rPr>
          <w:rFonts w:ascii="TH SarabunIT๙" w:hAnsi="TH SarabunIT๙" w:cs="TH SarabunIT๙"/>
          <w:sz w:val="32"/>
          <w:szCs w:val="32"/>
          <w:cs/>
        </w:rPr>
        <w:t xml:space="preserve"> (สิ่งก่อสร้าง)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7235BB" w14:textId="6D74D675" w:rsidR="00A2451B" w:rsidRPr="00A2451B" w:rsidRDefault="00E84C26" w:rsidP="00F8188E">
      <w:pPr>
        <w:pStyle w:val="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 w:hint="cs"/>
          <w:b w:val="0"/>
          <w:bCs w:val="0"/>
          <w:szCs w:val="32"/>
          <w:cs/>
        </w:rPr>
      </w:pPr>
      <w:r w:rsidRPr="00E84C26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2B84032D" w14:textId="0725F069" w:rsidR="00C40A51" w:rsidRPr="00A2451B" w:rsidRDefault="00E84C26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137998B4">
                <wp:simplePos x="0" y="0"/>
                <wp:positionH relativeFrom="column">
                  <wp:posOffset>2940050</wp:posOffset>
                </wp:positionH>
                <wp:positionV relativeFrom="paragraph">
                  <wp:posOffset>343535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7" type="#_x0000_t202" style="position:absolute;margin-left:231.5pt;margin-top:27.0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27AB0B0" w14:textId="3150E31F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D91386" w14:textId="7777777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7413525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85237"/>
    <w:rsid w:val="00492EBD"/>
    <w:rsid w:val="004A4225"/>
    <w:rsid w:val="004B46AD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1138B"/>
    <w:rsid w:val="006122F1"/>
    <w:rsid w:val="006278B6"/>
    <w:rsid w:val="00627B23"/>
    <w:rsid w:val="00632F13"/>
    <w:rsid w:val="00647D2D"/>
    <w:rsid w:val="00665148"/>
    <w:rsid w:val="0068061C"/>
    <w:rsid w:val="006B40AA"/>
    <w:rsid w:val="006F0F8C"/>
    <w:rsid w:val="006F33C9"/>
    <w:rsid w:val="006F38FB"/>
    <w:rsid w:val="0070169C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33DF6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493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70F6F"/>
    <w:rsid w:val="00D80979"/>
    <w:rsid w:val="00D82608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4</cp:revision>
  <cp:lastPrinted>2020-05-27T04:29:00Z</cp:lastPrinted>
  <dcterms:created xsi:type="dcterms:W3CDTF">2020-10-28T02:02:00Z</dcterms:created>
  <dcterms:modified xsi:type="dcterms:W3CDTF">2020-10-28T02:05:00Z</dcterms:modified>
</cp:coreProperties>
</file>