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71CDE414" w:rsidR="004364AC" w:rsidRPr="004364AC" w:rsidRDefault="004364AC" w:rsidP="00ED06A6">
      <w:pPr>
        <w:rPr>
          <w:cs/>
        </w:rPr>
      </w:pPr>
      <w:r w:rsidRPr="004364AC">
        <w:rPr>
          <w:cs/>
        </w:rPr>
        <w:t>ชื่อหน่วยงาน</w:t>
      </w:r>
      <w:r w:rsidR="0028674C">
        <w:rPr>
          <w:rFonts w:hint="cs"/>
          <w:cs/>
        </w:rPr>
        <w:t>โรงเรียนสาธิต</w:t>
      </w:r>
    </w:p>
    <w:p w14:paraId="6C2D10F6" w14:textId="334E6F84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542C92">
        <w:rPr>
          <w:rFonts w:hint="cs"/>
          <w:cs/>
        </w:rPr>
        <w:t>4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CF7F936" w14:textId="2135E509" w:rsidR="001E7590" w:rsidRPr="001E7590" w:rsidRDefault="001E7590" w:rsidP="001E7590">
      <w:bookmarkStart w:id="0" w:name="_Hlk53415194"/>
      <w:r w:rsidRPr="001E7590">
        <w:rPr>
          <w:cs/>
        </w:rPr>
        <w:t>วันที่</w:t>
      </w:r>
      <w:r w:rsidRPr="001E7590">
        <w:rPr>
          <w:rFonts w:hint="cs"/>
          <w:cs/>
        </w:rPr>
        <w:t xml:space="preserve"> 1 </w:t>
      </w:r>
      <w:r w:rsidR="00542C92">
        <w:rPr>
          <w:rFonts w:hint="cs"/>
          <w:cs/>
        </w:rPr>
        <w:t>กรกฎาคม</w:t>
      </w:r>
      <w:r w:rsidRPr="001E7590">
        <w:rPr>
          <w:rFonts w:hint="cs"/>
          <w:cs/>
        </w:rPr>
        <w:t xml:space="preserve"> 2563 </w:t>
      </w:r>
      <w:r w:rsidRPr="001E7590">
        <w:rPr>
          <w:cs/>
        </w:rPr>
        <w:t>ถึง</w:t>
      </w:r>
      <w:r w:rsidRPr="001E7590">
        <w:rPr>
          <w:rFonts w:hint="cs"/>
          <w:cs/>
        </w:rPr>
        <w:t xml:space="preserve"> 30 </w:t>
      </w:r>
      <w:r w:rsidR="00542C92">
        <w:rPr>
          <w:rFonts w:hint="cs"/>
          <w:cs/>
        </w:rPr>
        <w:t>กันยายน</w:t>
      </w:r>
      <w:r w:rsidRPr="001E7590">
        <w:rPr>
          <w:rFonts w:hint="cs"/>
          <w:cs/>
        </w:rPr>
        <w:t xml:space="preserve"> 2563</w:t>
      </w:r>
    </w:p>
    <w:bookmarkEnd w:id="0"/>
    <w:p w14:paraId="1133E4E1" w14:textId="581C1EF8" w:rsidR="00ED06A6" w:rsidRDefault="00ED06A6">
      <w:pPr>
        <w:spacing w:after="160" w:line="259" w:lineRule="auto"/>
        <w:jc w:val="left"/>
      </w:pPr>
    </w:p>
    <w:p w14:paraId="2A88474E" w14:textId="77777777" w:rsidR="002103E1" w:rsidRDefault="002103E1">
      <w:pPr>
        <w:spacing w:after="160" w:line="259" w:lineRule="auto"/>
        <w:jc w:val="left"/>
        <w:rPr>
          <w:cs/>
        </w:rPr>
      </w:pPr>
    </w:p>
    <w:p w14:paraId="6BD34901" w14:textId="77777777" w:rsidR="001611C7" w:rsidRDefault="001611C7" w:rsidP="00ED06A6">
      <w:pPr>
        <w:ind w:hanging="709"/>
        <w:jc w:val="left"/>
        <w:rPr>
          <w:sz w:val="36"/>
          <w:szCs w:val="36"/>
        </w:rPr>
      </w:pP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731B92" w:rsidRPr="009837B9" w14:paraId="2016B5A6" w14:textId="77777777" w:rsidTr="003F78A9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AD99" w14:textId="2FD55CB1" w:rsidR="00731B92" w:rsidRPr="00CF2AEF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D8A3E" w14:textId="2751B178" w:rsidR="00731B92" w:rsidRPr="00CF2AEF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D4730" w14:textId="041200CB" w:rsidR="00731B92" w:rsidRPr="00CF2AEF" w:rsidRDefault="00731B92" w:rsidP="00731B92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0CE0A" w14:textId="41B52810" w:rsidR="00731B92" w:rsidRPr="00CF2AEF" w:rsidRDefault="00731B92" w:rsidP="00731B92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D01B1" w14:textId="5C06C60E" w:rsidR="00731B92" w:rsidRPr="00CF2AEF" w:rsidRDefault="00731B92" w:rsidP="00731B92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C96AAC">
              <w:rPr>
                <w:sz w:val="32"/>
                <w:szCs w:val="32"/>
              </w:rPr>
              <w:t>3</w:t>
            </w:r>
            <w:r w:rsidR="00524673">
              <w:rPr>
                <w:sz w:val="32"/>
                <w:szCs w:val="32"/>
                <w:cs/>
              </w:rPr>
              <w:t xml:space="preserve"> (วันที่ 1 ม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524673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524673">
              <w:rPr>
                <w:rFonts w:hint="cs"/>
                <w:sz w:val="32"/>
                <w:szCs w:val="32"/>
                <w:cs/>
              </w:rPr>
              <w:t>มี.ค.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731B9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1.6.1 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731B92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1.6.1.1 </w:t>
            </w:r>
            <w:r w:rsidRPr="00731B92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Pr="00731B9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731B92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1C644C51" w:rsidR="007015D1" w:rsidRPr="00731B92" w:rsidRDefault="007A23E6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>
              <w:rPr>
                <w:rFonts w:eastAsia="TH SarabunPSK"/>
                <w:color w:val="auto"/>
                <w:spacing w:val="-8"/>
                <w:sz w:val="32"/>
                <w:szCs w:val="32"/>
              </w:rPr>
              <w:t>4.78</w:t>
            </w:r>
          </w:p>
          <w:p w14:paraId="04E102E7" w14:textId="72AC0797" w:rsidR="004364AC" w:rsidRPr="00731B92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23193997" w:rsidR="00E812CD" w:rsidRPr="00CA0275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</w:t>
            </w:r>
            <w:r w:rsidR="000818E5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กเรียนสาธิตทั้งหมด </w:t>
            </w:r>
            <w:r w:rsidR="000818E5"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</w:t>
            </w:r>
            <w:r w:rsidR="000818E5" w:rsidRPr="00CA0275">
              <w:rPr>
                <w:b w:val="0"/>
                <w:bCs w:val="0"/>
                <w:color w:val="auto"/>
                <w:sz w:val="28"/>
                <w:szCs w:val="28"/>
              </w:rPr>
              <w:t xml:space="preserve">,180 </w:t>
            </w:r>
            <w:r w:rsidR="000F0E99"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คนจำนวนเรียนที่เข้าร่วม </w:t>
            </w:r>
            <w:r w:rsidR="00C96AA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-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(ไม่นับซ้ำ) </w:t>
            </w:r>
            <w:r w:rsidR="00C96AA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คิดเป็นร้อยละ - </w:t>
            </w:r>
            <w:r w:rsidRPr="00CA0275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ได้แก่</w:t>
            </w:r>
          </w:p>
          <w:p w14:paraId="67A1CBFC" w14:textId="3290924A" w:rsidR="00E812CD" w:rsidRPr="00C96AAC" w:rsidRDefault="00C96AA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ไม่มีการจัดกิจกรรมให้กับนักเรียนในไตรมาสที่ 3 เนื่องจากอยู่ในช่วงของการปิดภาคเรียนของปีการศึกษา 2562 และอยู่ในช่วงของการระบาดของโรคโควิด -19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จึงเลื่อนกิจกรรมบางกิจกรรมมายังไตรมาสถัดไป</w:t>
            </w:r>
          </w:p>
          <w:p w14:paraId="5025F8E9" w14:textId="60A25CA4" w:rsidR="00E812CD" w:rsidRDefault="00E812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CA0275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  <w:p w14:paraId="5CBB5266" w14:textId="59CCDCC7" w:rsidR="000E0B9F" w:rsidRPr="007A23E6" w:rsidRDefault="000E0B9F" w:rsidP="000E0B9F">
            <w:pPr>
              <w:widowControl/>
              <w:ind w:left="142" w:right="142"/>
              <w:jc w:val="thaiDistribute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จากการประเมินตนเองและความเห็นชอบของคณะกรรมการประเมินคุณภาพการศึกษาภายในในระดับการศึกษา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  <w:cs/>
              </w:rPr>
              <w:t>ปฐมวัย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ดังนี้</w:t>
            </w:r>
          </w:p>
          <w:p w14:paraId="4FC8EB53" w14:textId="4ED07227" w:rsidR="000E0B9F" w:rsidRPr="007A23E6" w:rsidRDefault="000E0B9F" w:rsidP="007A23E6">
            <w:pPr>
              <w:widowControl/>
              <w:ind w:right="142"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7A23E6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ระดับการศึกษา</w:t>
            </w:r>
            <w:r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ขั้นพื้นฐาน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4 องค์ประกอบ </w:t>
            </w:r>
            <w:r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9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ตัวบ่งชี้</w:t>
            </w:r>
          </w:p>
          <w:p w14:paraId="24949AFA" w14:textId="17D361E2" w:rsidR="000E0B9F" w:rsidRPr="007A23E6" w:rsidRDefault="007A23E6" w:rsidP="00ED06A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     1.1 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  <w:cs/>
              </w:rPr>
              <w:t>องค์ประกอบที่ 1 คุณภาพของเด็ก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คะแนน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</w:rPr>
              <w:t xml:space="preserve"> 5.00 </w:t>
            </w:r>
            <w:r w:rsidR="000E0B9F"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ระดับดีมาก</w:t>
            </w:r>
          </w:p>
          <w:p w14:paraId="1F758501" w14:textId="4CA4D2CE" w:rsidR="000E0B9F" w:rsidRPr="007A23E6" w:rsidRDefault="007A23E6" w:rsidP="00ED06A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     1.2 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  <w:cs/>
              </w:rPr>
              <w:t xml:space="preserve">องค์ประกอบที่ 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</w:rPr>
              <w:t xml:space="preserve">2 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  <w:cs/>
              </w:rPr>
              <w:t>วิจัยและนวัตกรรม</w:t>
            </w:r>
            <w:r w:rsidR="000E0B9F"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คะแนน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</w:rPr>
              <w:t xml:space="preserve"> 5.00 </w:t>
            </w:r>
            <w:r w:rsidR="000E0B9F"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ระดับดีมาก</w:t>
            </w:r>
          </w:p>
          <w:p w14:paraId="0D43593A" w14:textId="1B280A8E" w:rsidR="000E0B9F" w:rsidRPr="007A23E6" w:rsidRDefault="007A23E6" w:rsidP="00ED06A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</w:rPr>
            </w:pPr>
            <w:r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     1.3 </w:t>
            </w:r>
            <w:r w:rsidR="000E0B9F" w:rsidRPr="007A23E6">
              <w:rPr>
                <w:b w:val="0"/>
                <w:bCs w:val="0"/>
                <w:color w:val="FF0000"/>
                <w:sz w:val="32"/>
                <w:szCs w:val="32"/>
                <w:cs/>
              </w:rPr>
              <w:t>องค์ประกอบที่ 3 กระบวนการบริหารและการจัดการ</w:t>
            </w:r>
            <w:r w:rsidR="008F6945"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  <w:r w:rsidR="008F6945" w:rsidRPr="007A23E6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คะแนน</w:t>
            </w:r>
            <w:r w:rsidR="008F6945" w:rsidRPr="007A23E6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</w:rPr>
              <w:t>4</w:t>
            </w:r>
            <w:r w:rsidR="008F6945" w:rsidRPr="007A23E6">
              <w:rPr>
                <w:b w:val="0"/>
                <w:bCs w:val="0"/>
                <w:color w:val="FF0000"/>
                <w:sz w:val="32"/>
                <w:szCs w:val="32"/>
              </w:rPr>
              <w:t>.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</w:rPr>
              <w:t>5</w:t>
            </w:r>
            <w:r w:rsidR="008F6945" w:rsidRPr="007A23E6">
              <w:rPr>
                <w:b w:val="0"/>
                <w:bCs w:val="0"/>
                <w:color w:val="FF0000"/>
                <w:sz w:val="32"/>
                <w:szCs w:val="32"/>
              </w:rPr>
              <w:t>0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ระดับดีมาก</w:t>
            </w:r>
          </w:p>
          <w:p w14:paraId="718E58F6" w14:textId="08CBC1EF" w:rsidR="007A23E6" w:rsidRPr="007A23E6" w:rsidRDefault="007A23E6" w:rsidP="00ED06A6">
            <w:pPr>
              <w:ind w:right="-42"/>
              <w:jc w:val="left"/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</w:pPr>
            <w:r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     1.4 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  <w:cs/>
              </w:rPr>
              <w:t>องค์ประกอบที่ 4 กระบวนการจัดการเรียนการสอนที่เน้นผู้เรียนเป็นสำคัญ</w:t>
            </w:r>
            <w:r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คะแนน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</w:rPr>
              <w:t xml:space="preserve"> 5.00</w:t>
            </w:r>
            <w:r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 xml:space="preserve"> </w:t>
            </w:r>
            <w:r w:rsidRPr="007A23E6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ระดับดีมาก</w:t>
            </w:r>
          </w:p>
          <w:p w14:paraId="049D1CC2" w14:textId="37BE2BC3" w:rsidR="000E0B9F" w:rsidRPr="007A23E6" w:rsidRDefault="007A23E6" w:rsidP="00ED06A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7A23E6">
              <w:rPr>
                <w:color w:val="FF0000"/>
                <w:sz w:val="32"/>
                <w:szCs w:val="32"/>
                <w:shd w:val="clear" w:color="auto" w:fill="FFFFFF"/>
                <w:cs/>
              </w:rPr>
              <w:t>เฉลี่ยรวมทุกตัวบ่งชี้ของทุกองค์ประกอบ</w:t>
            </w:r>
            <w:r w:rsidRPr="007A23E6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7A23E6">
              <w:rPr>
                <w:color w:val="auto"/>
                <w:sz w:val="32"/>
                <w:szCs w:val="32"/>
                <w:shd w:val="clear" w:color="auto" w:fill="FFFFFF"/>
                <w:cs/>
              </w:rPr>
              <w:t>คะแนน 4.</w:t>
            </w:r>
            <w:r w:rsidRPr="007A23E6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78</w:t>
            </w:r>
            <w:r w:rsidRPr="007A23E6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  ระดับดีมาก</w:t>
            </w:r>
          </w:p>
          <w:p w14:paraId="4738FCEF" w14:textId="066CECF7" w:rsidR="00572215" w:rsidRPr="00CA0275" w:rsidRDefault="0057221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CF2AEF" w:rsidRDefault="004364AC" w:rsidP="00ED06A6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572215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1.6.1.2 </w:t>
            </w:r>
            <w:r w:rsidRPr="00572215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Pr="00572215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572215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72215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6401F4E7" w:rsidR="007015D1" w:rsidRPr="00572215" w:rsidRDefault="00003983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>
              <w:rPr>
                <w:rFonts w:eastAsia="TH SarabunPSK"/>
                <w:color w:val="auto"/>
                <w:spacing w:val="-8"/>
                <w:sz w:val="32"/>
                <w:szCs w:val="32"/>
              </w:rPr>
              <w:t>4.69</w:t>
            </w:r>
          </w:p>
          <w:p w14:paraId="5ACF4D83" w14:textId="09F40D39" w:rsidR="004364AC" w:rsidRPr="00572215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3979" w14:textId="400DE3BA" w:rsidR="002103E1" w:rsidRPr="002103E1" w:rsidRDefault="002103E1" w:rsidP="002103E1">
            <w:pPr>
              <w:widowControl/>
              <w:ind w:left="142" w:right="142"/>
              <w:jc w:val="thaiDistribute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จากการประเมินตนเองและความเห็นชอบของคณะกรรมการประเมินคุณภาพการศึกษ</w:t>
            </w:r>
            <w:r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าภายในในระดับการศึกษา</w:t>
            </w: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ขั้นพื้นฐาน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</w:rPr>
              <w:t xml:space="preserve"> </w:t>
            </w: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cs/>
              </w:rPr>
              <w:t>ดังนี้</w:t>
            </w:r>
          </w:p>
          <w:p w14:paraId="6893CDE0" w14:textId="680B65DE" w:rsidR="002103E1" w:rsidRPr="002103E1" w:rsidRDefault="002103E1" w:rsidP="002103E1">
            <w:pPr>
              <w:widowControl/>
              <w:ind w:right="142"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ระดับการศึกษา</w:t>
            </w: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ขั้นพื้นฐาน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4 องค์ประกอบ </w:t>
            </w: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11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ตัวบ่งชี้</w:t>
            </w:r>
          </w:p>
          <w:p w14:paraId="094DF228" w14:textId="77777777" w:rsidR="002103E1" w:rsidRPr="002103E1" w:rsidRDefault="002103E1" w:rsidP="002103E1">
            <w:pPr>
              <w:widowControl/>
              <w:ind w:left="502" w:right="142"/>
              <w:contextualSpacing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.1 องค์ประกอบที่ 1 คุณภาพของเด็ก คะแนน 4.50 ระดับดี</w:t>
            </w:r>
          </w:p>
          <w:p w14:paraId="0E4F8B9A" w14:textId="77777777" w:rsidR="002103E1" w:rsidRPr="002103E1" w:rsidRDefault="002103E1" w:rsidP="002103E1">
            <w:pPr>
              <w:widowControl/>
              <w:spacing w:after="200" w:line="276" w:lineRule="auto"/>
              <w:ind w:left="502" w:right="142"/>
              <w:contextualSpacing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.2 องค์ประกอบที่ 2 การวิจัยและนวัตกรรม คะแนน 4.88 ระดับดีมาก</w:t>
            </w:r>
          </w:p>
          <w:p w14:paraId="1CAB46B9" w14:textId="069148AD" w:rsidR="002103E1" w:rsidRPr="002103E1" w:rsidRDefault="002103E1" w:rsidP="002103E1">
            <w:pPr>
              <w:widowControl/>
              <w:spacing w:after="200" w:line="276" w:lineRule="auto"/>
              <w:ind w:left="502" w:right="142"/>
              <w:contextualSpacing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.3 องค์ประกอบที่ 3 กระบวน</w:t>
            </w:r>
            <w:r w:rsidR="00D85DEF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การบริหารและการจัดการ คะแนน 4.</w:t>
            </w:r>
            <w:r w:rsidR="00D85DEF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50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ระดับดีมาก</w:t>
            </w:r>
          </w:p>
          <w:p w14:paraId="71C4EE63" w14:textId="66848118" w:rsidR="002103E1" w:rsidRPr="002103E1" w:rsidRDefault="002103E1" w:rsidP="002103E1">
            <w:pPr>
              <w:widowControl/>
              <w:spacing w:after="200" w:line="276" w:lineRule="auto"/>
              <w:ind w:left="502" w:right="142"/>
              <w:contextualSpacing/>
              <w:jc w:val="thaiDistribute"/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</w:rPr>
            </w:pPr>
            <w:r w:rsidRPr="002103E1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2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.4 องค์ประกอบที่ 4  กระบวนการจัดการเรียนการสอนที่เน้นผู้เรียนเป็นสำคัญ คะแ</w:t>
            </w:r>
            <w:r w:rsidR="00003983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นน </w:t>
            </w:r>
            <w:r w:rsidR="00003983">
              <w:rPr>
                <w:rFonts w:hint="cs"/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>5.00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ระดับดี</w:t>
            </w:r>
          </w:p>
          <w:p w14:paraId="5DDD8596" w14:textId="2CC6FF8B" w:rsidR="004364AC" w:rsidRPr="00572215" w:rsidRDefault="002103E1" w:rsidP="002103E1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103E1">
              <w:rPr>
                <w:color w:val="FF0000"/>
                <w:sz w:val="32"/>
                <w:szCs w:val="32"/>
                <w:shd w:val="clear" w:color="auto" w:fill="FFFFFF"/>
                <w:cs/>
              </w:rPr>
              <w:t>เฉลี่ยรวมทุกตัวบ่งชี้ของทุกองค์ประกอบ</w:t>
            </w:r>
            <w:r w:rsidRPr="002103E1">
              <w:rPr>
                <w:b w:val="0"/>
                <w:bCs w:val="0"/>
                <w:color w:val="FF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03983">
              <w:rPr>
                <w:color w:val="auto"/>
                <w:sz w:val="32"/>
                <w:szCs w:val="32"/>
                <w:shd w:val="clear" w:color="auto" w:fill="FFFFFF"/>
                <w:cs/>
              </w:rPr>
              <w:t>คะแนน 4.6</w:t>
            </w:r>
            <w:r w:rsidR="00003983">
              <w:rPr>
                <w:rFonts w:hint="cs"/>
                <w:color w:val="auto"/>
                <w:sz w:val="32"/>
                <w:szCs w:val="32"/>
                <w:shd w:val="clear" w:color="auto" w:fill="FFFFFF"/>
                <w:cs/>
              </w:rPr>
              <w:t>9</w:t>
            </w:r>
            <w:r w:rsidRPr="002103E1">
              <w:rPr>
                <w:color w:val="auto"/>
                <w:sz w:val="32"/>
                <w:szCs w:val="32"/>
                <w:shd w:val="clear" w:color="auto" w:fill="FFFFFF"/>
                <w:cs/>
              </w:rPr>
              <w:t xml:space="preserve">  ระดับดีมาก</w:t>
            </w:r>
          </w:p>
        </w:tc>
      </w:tr>
    </w:tbl>
    <w:p w14:paraId="366B1A6C" w14:textId="77777777" w:rsidR="005E4533" w:rsidRPr="00893C97" w:rsidRDefault="005E4533" w:rsidP="005E4533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45E1820B" w14:textId="77777777" w:rsidR="005E4533" w:rsidRPr="00893C97" w:rsidRDefault="005E4533" w:rsidP="005E4533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5E4533" w:rsidRPr="00301086" w14:paraId="3AF7DF34" w14:textId="77777777" w:rsidTr="00080B8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AD8B" w14:textId="77777777" w:rsidR="005E4533" w:rsidRPr="00524673" w:rsidRDefault="005E4533" w:rsidP="00080B8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2.3.1</w:t>
            </w: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AD9F" w14:textId="77777777" w:rsidR="005E4533" w:rsidRPr="00524673" w:rsidRDefault="005E4533" w:rsidP="00080B8F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2.3.1.1 </w:t>
            </w: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9DFA" w14:textId="77777777" w:rsidR="005E4533" w:rsidRPr="00524673" w:rsidRDefault="005E4533" w:rsidP="00080B8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2426B59" w14:textId="77777777" w:rsidR="005E4533" w:rsidRPr="00524673" w:rsidRDefault="005E4533" w:rsidP="00080B8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DB8C" w14:textId="77777777" w:rsidR="005E4533" w:rsidRPr="00524673" w:rsidRDefault="005E4533" w:rsidP="00080B8F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31F55C3" w14:textId="77777777" w:rsidR="005E4533" w:rsidRPr="00524673" w:rsidRDefault="005E4533" w:rsidP="00080B8F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524673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0AC3" w14:textId="7DE45DB5" w:rsidR="005E4533" w:rsidRDefault="009F10CB" w:rsidP="00080B8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จำนวนอาจารย์ทั้งหมด  </w:t>
            </w:r>
            <w:r w:rsidRPr="00524673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98</w:t>
            </w:r>
            <w:r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5E4533"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</w:t>
            </w:r>
            <w:r w:rsidR="002103E1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6 </w:t>
            </w:r>
            <w:r w:rsidR="005E4533" w:rsidRPr="0052467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473819" w:rsidRPr="002A20F0" w14:paraId="4662449E" w14:textId="77777777" w:rsidTr="00BA6119">
              <w:tc>
                <w:tcPr>
                  <w:tcW w:w="335" w:type="dxa"/>
                </w:tcPr>
                <w:p w14:paraId="658B65A1" w14:textId="3678940C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FC6AD0D" w14:textId="521D76A6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73E9A436" w14:textId="52E7E907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654D994F" w14:textId="2874DD19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35EBBAA" w14:textId="77777777" w:rsidR="00473819" w:rsidRPr="00524673" w:rsidRDefault="00473819" w:rsidP="00BA6119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6CFF68E7" w14:textId="74525C12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524673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D6853C4" w14:textId="08416ED5" w:rsidR="00473819" w:rsidRPr="002A20F0" w:rsidRDefault="00473819" w:rsidP="00BA6119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524673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473819" w:rsidRPr="002A20F0" w14:paraId="4CA86C1F" w14:textId="77777777" w:rsidTr="00BA6119">
              <w:tc>
                <w:tcPr>
                  <w:tcW w:w="335" w:type="dxa"/>
                </w:tcPr>
                <w:p w14:paraId="42EF4700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7083B086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การจัดการเรียนรู้คณิตศาสตร์ด้วยรูปแบบการสอนวัฏจักรการเรียนรู้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5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ขั้น (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5Es)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โดยใช้โปรแกรมสำเร็จรูปทางคณิตศาสตร์ เพื่อพัฒนาผลสัมฤทธิ์ทางการเรียน เรื่อง เศษส่วน สำหรับนักเรียนชั้นประถมศึกษาปีที่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0718099B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 อัครพล  อนุพันธ์</w:t>
                  </w:r>
                </w:p>
                <w:p w14:paraId="40353BA0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553D4B6E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  <w:p w14:paraId="2B83A0CA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268349" w14:textId="77777777" w:rsidR="00D53E51" w:rsidRDefault="00D53E51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4144" behindDoc="0" locked="0" layoutInCell="1" allowOverlap="1" wp14:anchorId="58AED56E" wp14:editId="57A4E489">
                        <wp:simplePos x="0" y="0"/>
                        <wp:positionH relativeFrom="column">
                          <wp:posOffset>381000</wp:posOffset>
                        </wp:positionH>
                        <wp:positionV relativeFrom="paragraph">
                          <wp:posOffset>527685</wp:posOffset>
                        </wp:positionV>
                        <wp:extent cx="612140" cy="796290"/>
                        <wp:effectExtent l="0" t="0" r="0" b="3810"/>
                        <wp:wrapThrough wrapText="bothSides">
                          <wp:wrapPolygon edited="0">
                            <wp:start x="0" y="0"/>
                            <wp:lineTo x="0" y="21187"/>
                            <wp:lineTo x="20838" y="21187"/>
                            <wp:lineTo x="20838" y="0"/>
                            <wp:lineTo x="0" y="0"/>
                          </wp:wrapPolygon>
                        </wp:wrapThrough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2140" cy="7962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53E51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เอกสารการตีพิมพ์</w:t>
                  </w:r>
                  <w:r w:rsidRPr="00D53E51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ดังแนบ</w:t>
                  </w:r>
                  <w:r w:rsidRPr="00D53E51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14:paraId="73BC3973" w14:textId="30D32B0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color w:val="444444"/>
                      <w:sz w:val="28"/>
                      <w:szCs w:val="28"/>
                      <w:shd w:val="clear" w:color="auto" w:fill="FFFFFF"/>
                      <w:cs/>
                    </w:rPr>
                    <w:t xml:space="preserve">รหัสบทความ  </w:t>
                  </w:r>
                  <w:r w:rsidRPr="00473819">
                    <w:rPr>
                      <w:b w:val="0"/>
                      <w:bCs w:val="0"/>
                      <w:color w:val="444444"/>
                      <w:sz w:val="28"/>
                      <w:szCs w:val="28"/>
                      <w:shd w:val="clear" w:color="auto" w:fill="FFFFFF"/>
                    </w:rPr>
                    <w:t xml:space="preserve">S065  </w:t>
                  </w:r>
                  <w:r w:rsidRPr="00473819">
                    <w:rPr>
                      <w:b w:val="0"/>
                      <w:bCs w:val="0"/>
                      <w:color w:val="444444"/>
                      <w:sz w:val="28"/>
                      <w:szCs w:val="28"/>
                      <w:shd w:val="clear" w:color="auto" w:fill="FFFFFF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16F4E957" w14:textId="52D8AA4C" w:rsidR="00473819" w:rsidRPr="00DA36B2" w:rsidRDefault="00DA36B2" w:rsidP="00DA36B2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t xml:space="preserve">22 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พฤษภาคม 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พ.ศ.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t>2563</w:t>
                  </w:r>
                </w:p>
              </w:tc>
            </w:tr>
            <w:tr w:rsidR="00473819" w:rsidRPr="002A20F0" w14:paraId="4A5B78CA" w14:textId="77777777" w:rsidTr="00BA6119">
              <w:tc>
                <w:tcPr>
                  <w:tcW w:w="335" w:type="dxa"/>
                </w:tcPr>
                <w:p w14:paraId="7448BFF8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25F97DB7" w14:textId="77777777" w:rsidR="00473819" w:rsidRPr="00473819" w:rsidRDefault="00473819" w:rsidP="0047381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การพัฒนาชุดกิจกรรมการเรียนรู้แบบ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Active Learning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ตามกระบวนการ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GPAS 5 Steps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เพื่อเสริมสร้างทักษะกระบวนการคิดวิเคราะห์และการแก้ปัญหาเชิงสร้างสรรค์ เรื่อง โครงสร้างและหน้าที่ของพืชดอก สำหรับนักเรียนชั้นมัธยมศึกษาปีที่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5</w:t>
                  </w:r>
                </w:p>
              </w:tc>
              <w:tc>
                <w:tcPr>
                  <w:tcW w:w="1276" w:type="dxa"/>
                </w:tcPr>
                <w:p w14:paraId="6F588941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อ.จีรพรรณ์ หน่อแก้ว</w:t>
                  </w:r>
                </w:p>
                <w:p w14:paraId="32967029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0599DCD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  <w:p w14:paraId="19079133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72F70BE1" w14:textId="77777777" w:rsidR="00D53E51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53E51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เอกสาร</w:t>
                  </w:r>
                  <w:r w:rsidR="00D53E51" w:rsidRPr="00D53E51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การตีพิมพ์</w:t>
                  </w:r>
                  <w:r w:rsidR="00D53E51" w:rsidRPr="00D53E51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ดังแนบ</w:t>
                  </w:r>
                  <w:r w:rsidRPr="00D53E51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14:paraId="3EAD2452" w14:textId="508755E5" w:rsidR="00D53E51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S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060</w:t>
                  </w:r>
                </w:p>
                <w:p w14:paraId="525A0F31" w14:textId="31D4025B" w:rsidR="00473819" w:rsidRPr="00473819" w:rsidRDefault="00D53E51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 wp14:anchorId="160915A0" wp14:editId="57FB4660">
                        <wp:simplePos x="0" y="0"/>
                        <wp:positionH relativeFrom="column">
                          <wp:posOffset>349195</wp:posOffset>
                        </wp:positionH>
                        <wp:positionV relativeFrom="paragraph">
                          <wp:posOffset>270482</wp:posOffset>
                        </wp:positionV>
                        <wp:extent cx="731520" cy="951865"/>
                        <wp:effectExtent l="0" t="0" r="0" b="635"/>
                        <wp:wrapThrough wrapText="bothSides">
                          <wp:wrapPolygon edited="0">
                            <wp:start x="0" y="0"/>
                            <wp:lineTo x="0" y="21182"/>
                            <wp:lineTo x="20813" y="21182"/>
                            <wp:lineTo x="20813" y="0"/>
                            <wp:lineTo x="0" y="0"/>
                          </wp:wrapPolygon>
                        </wp:wrapThrough>
                        <wp:docPr id="2" name="รูปภาพ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951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3819"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14:paraId="6405B772" w14:textId="68D32812" w:rsidR="00473819" w:rsidRPr="002813C6" w:rsidRDefault="00DA36B2" w:rsidP="00DA36B2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t xml:space="preserve">22 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พฤษภาคม พ.ศ.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t>2563</w:t>
                  </w:r>
                </w:p>
              </w:tc>
            </w:tr>
            <w:tr w:rsidR="00473819" w:rsidRPr="002A20F0" w14:paraId="19317408" w14:textId="77777777" w:rsidTr="00BA6119">
              <w:tc>
                <w:tcPr>
                  <w:tcW w:w="335" w:type="dxa"/>
                </w:tcPr>
                <w:p w14:paraId="3235B832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566" w:type="dxa"/>
                </w:tcPr>
                <w:p w14:paraId="51E835B2" w14:textId="77777777" w:rsidR="00473819" w:rsidRPr="00473819" w:rsidRDefault="00473819" w:rsidP="0047381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การใช้กิจกรรมการสื่อสารเพื่อพัฒนาทักษะการพูดภาษาอังกฤษของนักเรียนชั้นมัธยมศึกษาปีที่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6</w:t>
                  </w:r>
                </w:p>
              </w:tc>
              <w:tc>
                <w:tcPr>
                  <w:tcW w:w="1276" w:type="dxa"/>
                </w:tcPr>
                <w:p w14:paraId="5460DE35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 นวลักษณ์ สายสุทธิรักษ์</w:t>
                  </w:r>
                </w:p>
                <w:p w14:paraId="23396A5A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6CB1C307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</w:tc>
              <w:tc>
                <w:tcPr>
                  <w:tcW w:w="2410" w:type="dxa"/>
                </w:tcPr>
                <w:p w14:paraId="199AAA7E" w14:textId="77777777" w:rsidR="00D53E51" w:rsidRDefault="00D53E51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53E51">
                    <w:rPr>
                      <w:b w:val="0"/>
                      <w:bCs w:val="0"/>
                      <w:sz w:val="28"/>
                      <w:szCs w:val="28"/>
                      <w:cs/>
                    </w:rPr>
                    <w:lastRenderedPageBreak/>
                    <w:t>เอกสารการตีพิมพ์</w:t>
                  </w:r>
                  <w:r w:rsidRPr="00D53E51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ดังแนบ</w:t>
                  </w:r>
                  <w:r w:rsidRPr="00D53E51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14:paraId="14CE63D4" w14:textId="5A661759" w:rsidR="00D53E51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S052</w:t>
                  </w:r>
                </w:p>
                <w:p w14:paraId="7A93D68E" w14:textId="494EC5C1" w:rsidR="00473819" w:rsidRPr="00473819" w:rsidRDefault="00D53E51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114300" distR="114300" simplePos="0" relativeHeight="251659264" behindDoc="0" locked="0" layoutInCell="1" allowOverlap="1" wp14:anchorId="6E055740" wp14:editId="1FCA3120">
                        <wp:simplePos x="0" y="0"/>
                        <wp:positionH relativeFrom="column">
                          <wp:posOffset>277992</wp:posOffset>
                        </wp:positionH>
                        <wp:positionV relativeFrom="paragraph">
                          <wp:posOffset>66758</wp:posOffset>
                        </wp:positionV>
                        <wp:extent cx="731520" cy="951865"/>
                        <wp:effectExtent l="0" t="0" r="0" b="635"/>
                        <wp:wrapThrough wrapText="bothSides">
                          <wp:wrapPolygon edited="0">
                            <wp:start x="0" y="0"/>
                            <wp:lineTo x="0" y="21182"/>
                            <wp:lineTo x="20813" y="21182"/>
                            <wp:lineTo x="20813" y="0"/>
                            <wp:lineTo x="0" y="0"/>
                          </wp:wrapPolygon>
                        </wp:wrapThrough>
                        <wp:docPr id="3" name="รูปภาพ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951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73819"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126" w:type="dxa"/>
                </w:tcPr>
                <w:p w14:paraId="149AFEE6" w14:textId="07B532E1" w:rsidR="00473819" w:rsidRPr="002813C6" w:rsidRDefault="00DA36B2" w:rsidP="00DA36B2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lastRenderedPageBreak/>
                    <w:t xml:space="preserve">22 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พฤษภาคม พ.ศ.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t>2563</w:t>
                  </w:r>
                </w:p>
              </w:tc>
            </w:tr>
            <w:tr w:rsidR="00473819" w:rsidRPr="002A20F0" w14:paraId="51B16DFB" w14:textId="77777777" w:rsidTr="00BA6119">
              <w:tc>
                <w:tcPr>
                  <w:tcW w:w="335" w:type="dxa"/>
                </w:tcPr>
                <w:p w14:paraId="193D0C68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bookmarkStart w:id="1" w:name="_Hlk53415494"/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566" w:type="dxa"/>
                </w:tcPr>
                <w:p w14:paraId="5611BFC8" w14:textId="77777777" w:rsidR="00473819" w:rsidRPr="00473819" w:rsidRDefault="00473819" w:rsidP="0047381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ผลการใช้ชุดกิจกรรมรูปแบบกระบวนการจัดการเรียนรู้แบบ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Active Learning (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กระบวนการคิดขั้นสูงเชิงระบบ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GPAS 5 Steps)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เพื่อพัฒนาทักษะการคิดขั้นสูงและนวัตกรรมของผู้เรียนที่มีต่อผลสัมฤทธิ์ทางการเรียนวิชาวิทยาการคำนวณ เรื่องการคิดเชิงคำนวณ</w:t>
                  </w:r>
                </w:p>
              </w:tc>
              <w:tc>
                <w:tcPr>
                  <w:tcW w:w="1276" w:type="dxa"/>
                </w:tcPr>
                <w:p w14:paraId="01F738DF" w14:textId="77777777" w:rsidR="00473819" w:rsidRPr="00473819" w:rsidRDefault="00473819" w:rsidP="00BA6119">
                  <w:pPr>
                    <w:rPr>
                      <w:rFonts w:eastAsia="Times New Roman"/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 xml:space="preserve">อ.พรสวรรค์  </w:t>
                  </w:r>
                  <w:proofErr w:type="spellStart"/>
                  <w:r w:rsidRPr="00473819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บู</w:t>
                  </w:r>
                  <w:proofErr w:type="spellEnd"/>
                  <w:r w:rsidRPr="00473819"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  <w:t>ลาเทา</w:t>
                  </w:r>
                </w:p>
                <w:p w14:paraId="044D74FE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2A8DEDAC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  <w:p w14:paraId="21E3AF35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239E49DD" w14:textId="77777777" w:rsidR="00D53E51" w:rsidRDefault="00D53E51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53E51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เอกสารการตีพิมพ์</w:t>
                  </w:r>
                  <w:r w:rsidRPr="00D53E51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ดังแนบ</w:t>
                  </w:r>
                  <w:r w:rsidRPr="00D53E51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14:paraId="0B0EC2C0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S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055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 </w:t>
                  </w:r>
                </w:p>
                <w:p w14:paraId="36C53A47" w14:textId="50520090" w:rsidR="00DA36B2" w:rsidRPr="00473819" w:rsidRDefault="00DA36B2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74EC72B8" wp14:editId="441664AA">
                        <wp:simplePos x="0" y="0"/>
                        <wp:positionH relativeFrom="column">
                          <wp:posOffset>309797</wp:posOffset>
                        </wp:positionH>
                        <wp:positionV relativeFrom="paragraph">
                          <wp:posOffset>218468</wp:posOffset>
                        </wp:positionV>
                        <wp:extent cx="731520" cy="951865"/>
                        <wp:effectExtent l="0" t="0" r="0" b="635"/>
                        <wp:wrapThrough wrapText="bothSides">
                          <wp:wrapPolygon edited="0">
                            <wp:start x="0" y="0"/>
                            <wp:lineTo x="0" y="21182"/>
                            <wp:lineTo x="20813" y="21182"/>
                            <wp:lineTo x="20813" y="0"/>
                            <wp:lineTo x="0" y="0"/>
                          </wp:wrapPolygon>
                        </wp:wrapThrough>
                        <wp:docPr id="4" name="รูปภาพ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951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26" w:type="dxa"/>
                </w:tcPr>
                <w:p w14:paraId="47598E35" w14:textId="4D6D8A46" w:rsidR="00473819" w:rsidRPr="002813C6" w:rsidRDefault="00DA36B2" w:rsidP="00DA36B2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t xml:space="preserve">22 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พฤษภาคม พ.ศ.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t>2563</w:t>
                  </w:r>
                </w:p>
              </w:tc>
            </w:tr>
            <w:tr w:rsidR="00473819" w:rsidRPr="002A20F0" w14:paraId="3F5CC90E" w14:textId="77777777" w:rsidTr="00BA6119">
              <w:tc>
                <w:tcPr>
                  <w:tcW w:w="335" w:type="dxa"/>
                </w:tcPr>
                <w:p w14:paraId="1ED51126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566" w:type="dxa"/>
                </w:tcPr>
                <w:p w14:paraId="6EFFA5E9" w14:textId="77777777" w:rsidR="00473819" w:rsidRPr="00473819" w:rsidRDefault="00473819" w:rsidP="00473819">
                  <w:pPr>
                    <w:widowControl w:val="0"/>
                    <w:autoSpaceDE w:val="0"/>
                    <w:autoSpaceDN w:val="0"/>
                    <w:adjustRightInd w:val="0"/>
                    <w:jc w:val="left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ผลการจัดกิจกรรมการเรียนรู้ตามรูปแบบการสอนแบบสืบเสาะหาความรู้ (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5Es)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ร่วมกับแนวคิด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GPAS 5 Steps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ที่มีต่อการคิดวิเคราะห์และผลสัมฤทธิ์ทางการเรียนรายวิชาประวัติศาสตร์ ของนักเรียนระดับชั้นมัธยมศึกษาปีที่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608CC3F1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อ.นฤมล  การชัยศรี</w:t>
                  </w:r>
                </w:p>
                <w:p w14:paraId="1345EEC3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7CE56C21" w14:textId="77777777" w:rsidR="00473819" w:rsidRPr="00473819" w:rsidRDefault="00473819" w:rsidP="00BA6119">
                  <w:pPr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การประชุมวิชาการระดับชาติ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“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เบญจมิตรวิชาการ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>10”</w:t>
                  </w:r>
                </w:p>
                <w:p w14:paraId="08721E29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BA4A296" w14:textId="77777777" w:rsidR="00D53E51" w:rsidRDefault="00D53E51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53E51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เอกสารการตีพิมพ์</w:t>
                  </w:r>
                  <w:r w:rsidRPr="00D53E51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ดังแนบ</w:t>
                  </w:r>
                  <w:r w:rsidRPr="00D53E51">
                    <w:rPr>
                      <w:b w:val="0"/>
                      <w:bCs w:val="0"/>
                      <w:sz w:val="28"/>
                      <w:szCs w:val="28"/>
                    </w:rPr>
                    <w:t xml:space="preserve"> </w:t>
                  </w:r>
                </w:p>
                <w:p w14:paraId="4132111C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รหัสบทความ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S051  </w:t>
                  </w:r>
                </w:p>
                <w:p w14:paraId="1CFBBB3A" w14:textId="60BF1B0D" w:rsidR="00DA36B2" w:rsidRPr="00473819" w:rsidRDefault="00DA36B2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1E7D9F9C" wp14:editId="2F6EF7B4">
                        <wp:simplePos x="0" y="0"/>
                        <wp:positionH relativeFrom="column">
                          <wp:posOffset>333651</wp:posOffset>
                        </wp:positionH>
                        <wp:positionV relativeFrom="paragraph">
                          <wp:posOffset>145001</wp:posOffset>
                        </wp:positionV>
                        <wp:extent cx="731520" cy="951865"/>
                        <wp:effectExtent l="0" t="0" r="0" b="635"/>
                        <wp:wrapThrough wrapText="bothSides">
                          <wp:wrapPolygon edited="0">
                            <wp:start x="0" y="0"/>
                            <wp:lineTo x="0" y="21182"/>
                            <wp:lineTo x="20813" y="21182"/>
                            <wp:lineTo x="20813" y="0"/>
                            <wp:lineTo x="0" y="0"/>
                          </wp:wrapPolygon>
                        </wp:wrapThrough>
                        <wp:docPr id="5" name="รูปภาพ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9518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126" w:type="dxa"/>
                </w:tcPr>
                <w:p w14:paraId="004A599F" w14:textId="7E5E8388" w:rsidR="00473819" w:rsidRPr="002813C6" w:rsidRDefault="00DA36B2" w:rsidP="00DA36B2">
                  <w:pPr>
                    <w:widowControl w:val="0"/>
                    <w:tabs>
                      <w:tab w:val="left" w:pos="64"/>
                    </w:tabs>
                    <w:ind w:right="-108"/>
                    <w:jc w:val="both"/>
                    <w:rPr>
                      <w:sz w:val="28"/>
                      <w:szCs w:val="28"/>
                    </w:rPr>
                  </w:pP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t xml:space="preserve">22 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พฤษภาคม พ.ศ.</w:t>
                  </w:r>
                  <w:r w:rsidRPr="00DA36B2">
                    <w:rPr>
                      <w:b w:val="0"/>
                      <w:bCs w:val="0"/>
                      <w:sz w:val="28"/>
                      <w:szCs w:val="28"/>
                    </w:rPr>
                    <w:t>2563</w:t>
                  </w:r>
                </w:p>
              </w:tc>
            </w:tr>
            <w:tr w:rsidR="00473819" w:rsidRPr="002A20F0" w14:paraId="067C84A8" w14:textId="77777777" w:rsidTr="00BA6119">
              <w:tc>
                <w:tcPr>
                  <w:tcW w:w="335" w:type="dxa"/>
                </w:tcPr>
                <w:p w14:paraId="659A02F0" w14:textId="77777777" w:rsidR="00473819" w:rsidRPr="00473819" w:rsidRDefault="00473819" w:rsidP="00473819">
                  <w:pPr>
                    <w:widowControl w:val="0"/>
                    <w:tabs>
                      <w:tab w:val="left" w:pos="64"/>
                    </w:tabs>
                    <w:ind w:right="-108"/>
                    <w:jc w:val="left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566" w:type="dxa"/>
                </w:tcPr>
                <w:p w14:paraId="797FE45B" w14:textId="345059E5" w:rsidR="00473819" w:rsidRPr="00473819" w:rsidRDefault="00473819" w:rsidP="00473819">
                  <w:pPr>
                    <w:jc w:val="left"/>
                    <w:rPr>
                      <w:rFonts w:eastAsia="MS Mincho"/>
                      <w:b w:val="0"/>
                      <w:bCs w:val="0"/>
                      <w:sz w:val="28"/>
                      <w:szCs w:val="28"/>
                      <w:cs/>
                      <w:lang w:eastAsia="ja-JP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 xml:space="preserve">การจัดกิจกรรมชมรมดนตรีสร้างสรรค์โดยใช้แนวคิด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</w:rPr>
                    <w:t xml:space="preserve">GPAS 5 STEP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shd w:val="clear" w:color="auto" w:fill="FFFFFF"/>
                      <w:cs/>
                    </w:rPr>
                    <w:t>เพื่อพัฒนากระบวนการคิดสร้างสรรค์สำหรับนักเรียนระดับมัธยมศึกษาตอนต้น</w:t>
                  </w:r>
                </w:p>
              </w:tc>
              <w:tc>
                <w:tcPr>
                  <w:tcW w:w="1276" w:type="dxa"/>
                </w:tcPr>
                <w:p w14:paraId="3A687982" w14:textId="77777777" w:rsidR="00473819" w:rsidRPr="00473819" w:rsidRDefault="00473819" w:rsidP="00BA611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Times New Roman"/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อ. ยุวรัตน์  นักทำนา</w:t>
                  </w:r>
                </w:p>
              </w:tc>
              <w:tc>
                <w:tcPr>
                  <w:tcW w:w="1275" w:type="dxa"/>
                </w:tcPr>
                <w:p w14:paraId="550A5335" w14:textId="77777777" w:rsidR="00473819" w:rsidRP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 xml:space="preserve">วารสารวไลยอลงกรณ์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</w:rPr>
                    <w:t xml:space="preserve">TCI </w:t>
                  </w:r>
                  <w:r w:rsidRPr="00473819">
                    <w:rPr>
                      <w:b w:val="0"/>
                      <w:bCs w:val="0"/>
                      <w:sz w:val="28"/>
                      <w:szCs w:val="28"/>
                      <w:cs/>
                    </w:rPr>
                    <w:t>ฐาน 2</w:t>
                  </w:r>
                </w:p>
              </w:tc>
              <w:tc>
                <w:tcPr>
                  <w:tcW w:w="2410" w:type="dxa"/>
                </w:tcPr>
                <w:p w14:paraId="7FE4DAD4" w14:textId="77777777" w:rsidR="00DA36B2" w:rsidRDefault="00DA36B2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บทความตีพิมพ์ในวารสารวไลยอลงกรณ์ณ์ปริทัศน์</w:t>
                  </w:r>
                </w:p>
                <w:p w14:paraId="0826F013" w14:textId="6B3C65C0" w:rsidR="00473819" w:rsidRPr="00473819" w:rsidRDefault="00DA36B2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 xml:space="preserve">ฉบับที่ 3 </w:t>
                  </w:r>
                </w:p>
              </w:tc>
              <w:tc>
                <w:tcPr>
                  <w:tcW w:w="2126" w:type="dxa"/>
                </w:tcPr>
                <w:p w14:paraId="58D4B7E2" w14:textId="567522DC" w:rsidR="00473819" w:rsidRPr="00DA36B2" w:rsidRDefault="00DA36B2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DA36B2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ก.ย. - ธ.ค. 2563</w:t>
                  </w:r>
                </w:p>
                <w:p w14:paraId="739F2EAB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  <w:p w14:paraId="3CCE4098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  <w:p w14:paraId="4F90E567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  <w:p w14:paraId="04BD86A0" w14:textId="77777777" w:rsidR="00473819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  <w:p w14:paraId="75E2524F" w14:textId="77777777" w:rsidR="00473819" w:rsidRPr="002813C6" w:rsidRDefault="00473819" w:rsidP="00BA6119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bookmarkEnd w:id="1"/>
          </w:tbl>
          <w:p w14:paraId="57538A92" w14:textId="09956A15" w:rsidR="005E4533" w:rsidRPr="00524673" w:rsidRDefault="005E4533" w:rsidP="00080B8F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731B92" w:rsidRPr="002152F7" w14:paraId="216872B0" w14:textId="77777777" w:rsidTr="00B7354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EF64" w14:textId="520AE74F" w:rsidR="00731B92" w:rsidRPr="0028674C" w:rsidRDefault="00731B92" w:rsidP="00731B92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BCCC" w14:textId="07589ED7" w:rsidR="00731B92" w:rsidRPr="0028674C" w:rsidRDefault="00731B92" w:rsidP="00731B92">
            <w:pPr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C67C" w14:textId="6DD2491D" w:rsidR="00731B92" w:rsidRPr="0028674C" w:rsidRDefault="00731B92" w:rsidP="00731B92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5DDD" w14:textId="374BC16A" w:rsidR="00731B92" w:rsidRPr="0028674C" w:rsidRDefault="00731B92" w:rsidP="00731B92">
            <w:pPr>
              <w:ind w:left="-115" w:right="-114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A075" w14:textId="0D3E2446" w:rsidR="00731B92" w:rsidRPr="0028674C" w:rsidRDefault="00731B92" w:rsidP="00731B92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</w:t>
            </w:r>
            <w:r w:rsidR="00114F4B">
              <w:rPr>
                <w:rFonts w:hint="cs"/>
                <w:sz w:val="32"/>
                <w:szCs w:val="32"/>
                <w:cs/>
              </w:rPr>
              <w:t>ม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114F4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114F4B">
              <w:rPr>
                <w:rFonts w:hint="cs"/>
                <w:sz w:val="32"/>
                <w:szCs w:val="32"/>
                <w:cs/>
              </w:rPr>
              <w:t>มี</w:t>
            </w:r>
            <w:r>
              <w:rPr>
                <w:rFonts w:hint="cs"/>
                <w:sz w:val="32"/>
                <w:szCs w:val="32"/>
                <w:cs/>
              </w:rPr>
              <w:t>.ค. 6</w:t>
            </w:r>
            <w:r w:rsidR="00114F4B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731B92" w:rsidRDefault="002152F7" w:rsidP="00114F4B">
            <w:pPr>
              <w:tabs>
                <w:tab w:val="left" w:pos="311"/>
              </w:tabs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731B92" w:rsidRDefault="002152F7" w:rsidP="00114F4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731B92" w:rsidRDefault="002152F7" w:rsidP="00114F4B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3.4.1.1</w:t>
            </w: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731B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731B92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731B9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  <w:r w:rsidRPr="00731B9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75BD8FBE" w14:textId="3586F3F9" w:rsidR="002152F7" w:rsidRPr="00731B92" w:rsidRDefault="002152F7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25261145" w:rsidR="002152F7" w:rsidRPr="000C5890" w:rsidRDefault="009151A4" w:rsidP="00ED06A6">
            <w:pPr>
              <w:ind w:right="-42"/>
              <w:jc w:val="thaiDistribute"/>
              <w:rPr>
                <w:rFonts w:eastAsia="TH SarabunPSK"/>
                <w:color w:val="FF0000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ที่ระดับ</w:t>
            </w:r>
            <w:r w:rsidR="00114F4B" w:rsidRPr="000C5890">
              <w:rPr>
                <w:rFonts w:eastAsia="TH SarabunPSK" w:hint="cs"/>
                <w:color w:val="FF0000"/>
                <w:sz w:val="28"/>
                <w:szCs w:val="28"/>
                <w:cs/>
              </w:rPr>
              <w:t>.............</w:t>
            </w:r>
          </w:p>
          <w:p w14:paraId="4C5339A7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03641F6C" w:rsidR="002152F7" w:rsidRPr="00356326" w:rsidRDefault="00560760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 </w:t>
            </w:r>
            <w:r w:rsidR="00C113B6"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โรงเรียน</w:t>
            </w:r>
            <w:r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สาธิตได้</w:t>
            </w:r>
            <w:r w:rsidR="00C113B6"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มี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ความพร้อมใช้งานปฏิบัติการพัฒนานวัตกรรม/วิจัย โดยมีวัสดุอุปกรณ์ที่จำเป็นต่อการพัฒนานวัตกรรม ได้แก่ คอมพิวเตอร์วางตัก</w:t>
            </w:r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 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เครื่องปริ</w:t>
            </w:r>
            <w:proofErr w:type="spellStart"/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้น</w:t>
            </w:r>
            <w:proofErr w:type="spellEnd"/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เลเซอร์</w:t>
            </w:r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แท็บ</w:t>
            </w:r>
            <w:proofErr w:type="spellStart"/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เล็ต</w:t>
            </w:r>
            <w:proofErr w:type="spellEnd"/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 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กระดานอัจฉริยะ</w:t>
            </w:r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โต๊ะสำนักงาน</w:t>
            </w:r>
            <w:r w:rsidR="00356326" w:rsidRPr="00356326">
              <w:rPr>
                <w:b w:val="0"/>
                <w:bCs w:val="0"/>
                <w:sz w:val="28"/>
                <w:szCs w:val="28"/>
              </w:rPr>
              <w:t xml:space="preserve">, </w:t>
            </w:r>
            <w:r w:rsidR="00356326" w:rsidRPr="00356326">
              <w:rPr>
                <w:b w:val="0"/>
                <w:bCs w:val="0"/>
                <w:sz w:val="28"/>
                <w:szCs w:val="28"/>
                <w:cs/>
              </w:rPr>
              <w:t>เก้าอี้ และเว็บไซต์ศูนย์ปฏิบัติการและการวิจัย</w:t>
            </w:r>
          </w:p>
          <w:p w14:paraId="7C2DB24B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4B406B1C" w:rsidR="002152F7" w:rsidRPr="000C5890" w:rsidRDefault="000C5890" w:rsidP="000C5890">
            <w:pPr>
              <w:tabs>
                <w:tab w:val="left" w:pos="1080"/>
                <w:tab w:val="left" w:pos="1418"/>
                <w:tab w:val="left" w:pos="1701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0C589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 </w:t>
            </w:r>
            <w:r w:rsidR="00356326" w:rsidRPr="003563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โรงเรียนสาธิต</w:t>
            </w:r>
            <w:r w:rsidRPr="000C589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มีนวัตกรรมจัดการเรียนรู้ต้นแบบของครูในโรงเรียนสาธิตมหาวิทยาลัยราช</w:t>
            </w:r>
            <w:proofErr w:type="spellStart"/>
            <w:r w:rsidRPr="000C589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0C589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ทั้งในรูปเล่มเอกสาร อย่างน้อย 50 เล่ม และไฟล์เอกสารนวัตกรรมที่เผยแพร่บนเว็บไซต์ศูนย์ปฏิบัติการและการวิจัย อย่างน้อย 50 ไฟล</w:t>
            </w:r>
            <w:r w:rsidRPr="000C589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์</w:t>
            </w:r>
            <w:r w:rsidRPr="000C589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0C589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( </w:t>
            </w:r>
            <w:hyperlink r:id="rId8" w:history="1">
              <w:r w:rsidRPr="000C5890">
                <w:rPr>
                  <w:rStyle w:val="a4"/>
                  <w:rFonts w:eastAsiaTheme="minorHAnsi"/>
                  <w:b w:val="0"/>
                  <w:bCs w:val="0"/>
                  <w:sz w:val="28"/>
                  <w:szCs w:val="28"/>
                </w:rPr>
                <w:t>www.satitvru.ac.th</w:t>
              </w:r>
            </w:hyperlink>
            <w:r w:rsidRPr="000C5890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0C589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14341053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4E072AC5" w:rsidR="002152F7" w:rsidRPr="000C5890" w:rsidRDefault="000C5890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      </w:t>
            </w:r>
            <w:r w:rsidRPr="000C5890">
              <w:rPr>
                <w:b w:val="0"/>
                <w:bCs w:val="0"/>
                <w:color w:val="auto"/>
                <w:sz w:val="28"/>
                <w:szCs w:val="28"/>
                <w:cs/>
              </w:rPr>
              <w:t>นวัตกรรมจัดการเรียนรู้ต้นแบบของครูในโรงเรียนเครือข่ายในท้องถิ่นอย่างน้อย 20 เล่ม และไฟล์เอกสารนวัตกรรมที่เผยแพร่บนเว็บไซต์ศูนย์ปฏิบัติการและการวิจัย อย่างน้อย 20 ไฟล์</w:t>
            </w:r>
            <w:r w:rsidRPr="000C5890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0C5890">
              <w:rPr>
                <w:rFonts w:eastAsia="Times New Roman" w:hint="cs"/>
                <w:b w:val="0"/>
                <w:bCs w:val="0"/>
                <w:color w:val="FF0000"/>
                <w:sz w:val="28"/>
                <w:szCs w:val="28"/>
                <w:u w:val="single"/>
                <w:bdr w:val="none" w:sz="0" w:space="0" w:color="auto" w:frame="1"/>
                <w:cs/>
              </w:rPr>
              <w:t>ยังไม่</w:t>
            </w:r>
            <w:r w:rsidRPr="000C5890">
              <w:rPr>
                <w:rFonts w:eastAsia="Times New Roman"/>
                <w:b w:val="0"/>
                <w:bCs w:val="0"/>
                <w:color w:val="FF0000"/>
                <w:sz w:val="28"/>
                <w:szCs w:val="28"/>
                <w:u w:val="single"/>
                <w:bdr w:val="none" w:sz="0" w:space="0" w:color="auto" w:frame="1"/>
                <w:cs/>
              </w:rPr>
              <w:t>บรรลุเป้าหมายตัวชี้วัด</w:t>
            </w:r>
            <w:r w:rsidRPr="000C589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u w:val="single"/>
                <w:cs/>
              </w:rPr>
              <w:t>ในระดับ 3</w:t>
            </w:r>
          </w:p>
          <w:p w14:paraId="6ACA6BCB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0C589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C589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7C269B30" w14:textId="0400A289" w:rsidR="0080046C" w:rsidRDefault="0080046C" w:rsidP="00560760">
      <w:pPr>
        <w:widowControl w:val="0"/>
        <w:jc w:val="left"/>
        <w:rPr>
          <w:rFonts w:eastAsia="Sarabun"/>
          <w:color w:val="000000"/>
          <w:sz w:val="36"/>
          <w:szCs w:val="36"/>
        </w:rPr>
      </w:pPr>
    </w:p>
    <w:p w14:paraId="27680284" w14:textId="77777777" w:rsidR="000C5890" w:rsidRDefault="000C5890" w:rsidP="00560760">
      <w:pPr>
        <w:widowControl w:val="0"/>
        <w:jc w:val="left"/>
        <w:rPr>
          <w:rFonts w:eastAsia="Sarabun"/>
          <w:color w:val="000000"/>
          <w:sz w:val="36"/>
          <w:szCs w:val="36"/>
        </w:rPr>
      </w:pPr>
    </w:p>
    <w:p w14:paraId="797C01E1" w14:textId="77777777" w:rsidR="002103E1" w:rsidRDefault="002103E1" w:rsidP="00560760">
      <w:pPr>
        <w:widowControl w:val="0"/>
        <w:jc w:val="left"/>
        <w:rPr>
          <w:rFonts w:eastAsia="Sarabun"/>
          <w:color w:val="000000"/>
          <w:sz w:val="36"/>
          <w:szCs w:val="36"/>
        </w:rPr>
      </w:pPr>
    </w:p>
    <w:p w14:paraId="256106C8" w14:textId="77777777" w:rsidR="002103E1" w:rsidRDefault="002103E1" w:rsidP="00560760">
      <w:pPr>
        <w:widowControl w:val="0"/>
        <w:jc w:val="left"/>
        <w:rPr>
          <w:rFonts w:eastAsia="Sarabun"/>
          <w:color w:val="000000"/>
          <w:sz w:val="36"/>
          <w:szCs w:val="36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6B63EFA6" w:rsidR="009151A4" w:rsidRPr="009837B9" w:rsidRDefault="009151A4" w:rsidP="0080046C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0046C">
              <w:rPr>
                <w:sz w:val="32"/>
                <w:szCs w:val="32"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>ธ.ค. 62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F797E3F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3A4A40D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  <w:t>5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366D8F56" w14:textId="468F28ED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(อธิบายรายละเอียดการดำเนินการ)</w:t>
            </w:r>
          </w:p>
          <w:p w14:paraId="2420A48B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553B38" w14:textId="5C2C96B5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(อธิบายรายละเอียดการดำเนินการ)</w:t>
            </w:r>
          </w:p>
          <w:p w14:paraId="47CD9B33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C7D4C9" w14:textId="1AAC9BE9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 (อธิบายรายละเอียดการดำเนินการ)</w:t>
            </w:r>
          </w:p>
          <w:p w14:paraId="4E3AF404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1E5C18DB" w14:textId="5595FCEA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65EA1763" w14:textId="1581672F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1"/>
        <w:gridCol w:w="1729"/>
        <w:gridCol w:w="1154"/>
        <w:gridCol w:w="1154"/>
        <w:gridCol w:w="9949"/>
      </w:tblGrid>
      <w:tr w:rsidR="0080046C" w:rsidRPr="009151A4" w14:paraId="0C3D1651" w14:textId="77777777" w:rsidTr="00F76BEF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74BB" w14:textId="7D75CA70" w:rsidR="0080046C" w:rsidRPr="0080046C" w:rsidRDefault="0080046C" w:rsidP="0080046C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D13CE" w14:textId="2AE435AE" w:rsidR="0080046C" w:rsidRPr="0080046C" w:rsidRDefault="0080046C" w:rsidP="0080046C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DB8EE" w14:textId="0FEC2BF5" w:rsidR="0080046C" w:rsidRPr="0080046C" w:rsidRDefault="0080046C" w:rsidP="0080046C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35F0" w14:textId="725EFE03" w:rsidR="0080046C" w:rsidRPr="0080046C" w:rsidRDefault="0080046C" w:rsidP="0080046C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09DD" w14:textId="12176A20" w:rsidR="0080046C" w:rsidRPr="0080046C" w:rsidRDefault="0080046C" w:rsidP="0080046C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8A25E0">
              <w:rPr>
                <w:rFonts w:hint="cs"/>
                <w:sz w:val="32"/>
                <w:szCs w:val="32"/>
                <w:cs/>
              </w:rPr>
              <w:t>4</w:t>
            </w:r>
            <w:r w:rsidR="00EE6114">
              <w:rPr>
                <w:sz w:val="32"/>
                <w:szCs w:val="32"/>
                <w:cs/>
              </w:rPr>
              <w:t xml:space="preserve"> (วันที่  1</w:t>
            </w:r>
            <w:r w:rsidR="00EE6114">
              <w:rPr>
                <w:rFonts w:hint="cs"/>
                <w:sz w:val="32"/>
                <w:szCs w:val="32"/>
                <w:cs/>
              </w:rPr>
              <w:t xml:space="preserve"> </w:t>
            </w:r>
            <w:r w:rsidR="008A25E0">
              <w:rPr>
                <w:rFonts w:hint="cs"/>
                <w:sz w:val="32"/>
                <w:szCs w:val="32"/>
                <w:cs/>
              </w:rPr>
              <w:t>ก</w:t>
            </w:r>
            <w:r w:rsidRPr="009837B9">
              <w:rPr>
                <w:sz w:val="32"/>
                <w:szCs w:val="32"/>
                <w:cs/>
              </w:rPr>
              <w:t>.ค. 6</w:t>
            </w:r>
            <w:r w:rsidR="00EE6114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8A25E0">
              <w:rPr>
                <w:rFonts w:hint="cs"/>
                <w:sz w:val="32"/>
                <w:szCs w:val="32"/>
                <w:cs/>
              </w:rPr>
              <w:t>ส</w:t>
            </w:r>
            <w:r w:rsidR="00EE6114">
              <w:rPr>
                <w:rFonts w:hint="cs"/>
                <w:sz w:val="32"/>
                <w:szCs w:val="32"/>
                <w:cs/>
              </w:rPr>
              <w:t>.ค. 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80046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5.8.1 </w:t>
            </w:r>
            <w:r w:rsidRPr="0080046C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80046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5.8.1.1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80046C" w:rsidRDefault="00ED06A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49AE912" w14:textId="179CF7BD" w:rsidR="00ED06A6" w:rsidRPr="0080046C" w:rsidRDefault="00D9058D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34.21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5B61ADA6" w:rsidR="00ED06A6" w:rsidRPr="0080046C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2F7AF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</w:t>
            </w:r>
            <w:r w:rsidR="00ED489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6</w:t>
            </w:r>
            <w:r w:rsidR="0080046C"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ED489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246</w:t>
            </w:r>
            <w:r w:rsidR="0080046C"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2F7AF5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7</w:t>
            </w:r>
            <w:r w:rsidR="00ED489A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28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บาท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ED489A" w:rsidRPr="008A25E0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14</w:t>
            </w:r>
            <w:r w:rsidR="00ED489A">
              <w:rPr>
                <w:b w:val="0"/>
                <w:bCs w:val="0"/>
                <w:color w:val="auto"/>
                <w:sz w:val="28"/>
                <w:szCs w:val="28"/>
              </w:rPr>
              <w:t>,</w:t>
            </w:r>
            <w:r w:rsidR="0017032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433,740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80046C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8A25E0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109.26</w:t>
            </w:r>
            <w:r w:rsidRPr="0080046C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 </w:t>
            </w:r>
            <w:r w:rsidRPr="0080046C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80046C" w:rsidRPr="0080046C">
              <w:rPr>
                <w:rFonts w:eastAsia="TH SarabunPSK"/>
                <w:color w:val="auto"/>
                <w:sz w:val="28"/>
                <w:szCs w:val="28"/>
              </w:rPr>
              <w:t xml:space="preserve">31 </w:t>
            </w:r>
            <w:r w:rsidR="00EE6114">
              <w:rPr>
                <w:rFonts w:eastAsia="TH SarabunPSK" w:hint="cs"/>
                <w:color w:val="auto"/>
                <w:sz w:val="28"/>
                <w:szCs w:val="28"/>
                <w:cs/>
              </w:rPr>
              <w:t>มีนาคม 2563</w:t>
            </w:r>
          </w:p>
          <w:p w14:paraId="2402441B" w14:textId="77777777" w:rsidR="00ED06A6" w:rsidRPr="0080046C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80046C" w:rsidRPr="0080046C" w14:paraId="7EB2CE05" w14:textId="77777777" w:rsidTr="003344FD">
              <w:tc>
                <w:tcPr>
                  <w:tcW w:w="2268" w:type="dxa"/>
                  <w:vAlign w:val="center"/>
                </w:tcPr>
                <w:p w14:paraId="05FB9455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0046C" w:rsidRPr="0080046C" w14:paraId="5B2B852E" w14:textId="77777777" w:rsidTr="003344FD">
              <w:tc>
                <w:tcPr>
                  <w:tcW w:w="2268" w:type="dxa"/>
                  <w:vAlign w:val="center"/>
                </w:tcPr>
                <w:p w14:paraId="2C968D54" w14:textId="77777777" w:rsidR="003344FD" w:rsidRPr="0080046C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3B7A2BA0" w:rsidR="003344FD" w:rsidRPr="00341316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608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997</w:t>
                  </w:r>
                </w:p>
              </w:tc>
              <w:tc>
                <w:tcPr>
                  <w:tcW w:w="1559" w:type="dxa"/>
                </w:tcPr>
                <w:p w14:paraId="13A7EC5B" w14:textId="58E8762F" w:rsidR="003344FD" w:rsidRPr="00341316" w:rsidRDefault="003344FD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092</w:t>
                  </w:r>
                  <w:r w:rsidRPr="00341316">
                    <w:rPr>
                      <w:b w:val="0"/>
                      <w:bCs w:val="0"/>
                      <w:sz w:val="28"/>
                      <w:szCs w:val="28"/>
                    </w:rPr>
                    <w:t>,</w:t>
                  </w:r>
                  <w:r w:rsidRPr="00341316">
                    <w:rPr>
                      <w:rFonts w:hint="cs"/>
                      <w:b w:val="0"/>
                      <w:bCs w:val="0"/>
                      <w:sz w:val="28"/>
                      <w:szCs w:val="28"/>
                      <w:cs/>
                    </w:rPr>
                    <w:t>130</w:t>
                  </w:r>
                </w:p>
              </w:tc>
              <w:tc>
                <w:tcPr>
                  <w:tcW w:w="873" w:type="dxa"/>
                </w:tcPr>
                <w:p w14:paraId="2C232412" w14:textId="3D89F31C" w:rsidR="003344FD" w:rsidRPr="00341316" w:rsidRDefault="005010A0" w:rsidP="003344F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26.19</w:t>
                  </w:r>
                </w:p>
              </w:tc>
            </w:tr>
            <w:tr w:rsidR="0080046C" w:rsidRPr="0080046C" w14:paraId="4873CBC4" w14:textId="77777777" w:rsidTr="003344FD">
              <w:tc>
                <w:tcPr>
                  <w:tcW w:w="2268" w:type="dxa"/>
                  <w:vAlign w:val="center"/>
                </w:tcPr>
                <w:p w14:paraId="2FA109DB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43FF916" w:rsidR="00ED06A6" w:rsidRPr="0080046C" w:rsidRDefault="00C56BE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434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218</w:t>
                  </w:r>
                </w:p>
              </w:tc>
              <w:tc>
                <w:tcPr>
                  <w:tcW w:w="1559" w:type="dxa"/>
                </w:tcPr>
                <w:p w14:paraId="42106BE4" w14:textId="7D0EEE0C" w:rsidR="00ED06A6" w:rsidRPr="0080046C" w:rsidRDefault="00EE611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689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,011</w:t>
                  </w:r>
                </w:p>
              </w:tc>
              <w:tc>
                <w:tcPr>
                  <w:tcW w:w="873" w:type="dxa"/>
                </w:tcPr>
                <w:p w14:paraId="0B07E1F3" w14:textId="3CF05D94" w:rsidR="00ED06A6" w:rsidRPr="0080046C" w:rsidRDefault="002F7AF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34.21</w:t>
                  </w:r>
                </w:p>
              </w:tc>
            </w:tr>
            <w:tr w:rsidR="001611C7" w:rsidRPr="0080046C" w14:paraId="258CF065" w14:textId="77777777" w:rsidTr="003344FD">
              <w:tc>
                <w:tcPr>
                  <w:tcW w:w="2268" w:type="dxa"/>
                  <w:vAlign w:val="center"/>
                </w:tcPr>
                <w:p w14:paraId="1D5D09A7" w14:textId="77777777" w:rsidR="001611C7" w:rsidRPr="0080046C" w:rsidRDefault="001611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548B86B1" w:rsidR="001611C7" w:rsidRPr="0080046C" w:rsidRDefault="00CA174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,970,870</w:t>
                  </w:r>
                </w:p>
              </w:tc>
              <w:tc>
                <w:tcPr>
                  <w:tcW w:w="1559" w:type="dxa"/>
                </w:tcPr>
                <w:p w14:paraId="08CBA0D2" w14:textId="2B0DEE37" w:rsidR="001611C7" w:rsidRPr="0080046C" w:rsidRDefault="001611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343FEA">
                    <w:rPr>
                      <w:b w:val="0"/>
                      <w:bCs w:val="0"/>
                      <w:sz w:val="28"/>
                    </w:rPr>
                    <w:t>5,391,720</w:t>
                  </w:r>
                </w:p>
              </w:tc>
              <w:tc>
                <w:tcPr>
                  <w:tcW w:w="873" w:type="dxa"/>
                </w:tcPr>
                <w:p w14:paraId="06E54B78" w14:textId="156A9040" w:rsidR="001611C7" w:rsidRPr="0080046C" w:rsidRDefault="00CA174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65.43</w:t>
                  </w:r>
                </w:p>
              </w:tc>
            </w:tr>
            <w:tr w:rsidR="001611C7" w:rsidRPr="0080046C" w14:paraId="4647ADC5" w14:textId="77777777" w:rsidTr="003344FD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1611C7" w:rsidRPr="0080046C" w:rsidRDefault="001611C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186CDC60" w:rsidR="001611C7" w:rsidRPr="0080046C" w:rsidRDefault="00CA174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,195</w:t>
                  </w:r>
                  <w:r w:rsidR="001611C7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80</w:t>
                  </w:r>
                  <w:r w:rsidR="001611C7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14:paraId="22FFA83D" w14:textId="19450FEA" w:rsidR="001611C7" w:rsidRPr="0080046C" w:rsidRDefault="00ED489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6,260,867</w:t>
                  </w:r>
                </w:p>
              </w:tc>
              <w:tc>
                <w:tcPr>
                  <w:tcW w:w="873" w:type="dxa"/>
                </w:tcPr>
                <w:p w14:paraId="44E5FDD5" w14:textId="7A4A2C7A" w:rsidR="001611C7" w:rsidRPr="0080046C" w:rsidRDefault="008A25E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195.90</w:t>
                  </w:r>
                </w:p>
              </w:tc>
            </w:tr>
            <w:tr w:rsidR="0080046C" w:rsidRPr="0080046C" w14:paraId="01598D28" w14:textId="77777777" w:rsidTr="003344F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80046C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80046C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31415AF0" w:rsidR="00ED06A6" w:rsidRPr="0080046C" w:rsidRDefault="0017032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13</w:t>
                  </w: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,209,885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52A2DE7B" w:rsidR="00ED06A6" w:rsidRPr="0080046C" w:rsidRDefault="0017032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14,433,740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4F5CED1C" w:rsidR="00ED06A6" w:rsidRPr="0080046C" w:rsidRDefault="008A25E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109.26</w:t>
                  </w:r>
                </w:p>
              </w:tc>
            </w:tr>
          </w:tbl>
          <w:p w14:paraId="35EC2517" w14:textId="1BC201BF" w:rsidR="00ED06A6" w:rsidRPr="0080046C" w:rsidRDefault="0017032A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A25E0">
              <w:rPr>
                <w:rFonts w:eastAsia="TH SarabunPSK" w:hint="cs"/>
                <w:color w:val="FF0000"/>
                <w:sz w:val="28"/>
                <w:szCs w:val="28"/>
                <w:cs/>
              </w:rPr>
              <w:t>หมายเหตุ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ไตรมาส 4 เป็นงบประมาณที่</w:t>
            </w:r>
            <w:r w:rsidR="00B8173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ขอ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โอนมาจากยุทธศาสตร์</w:t>
            </w:r>
            <w:r w:rsidR="00B8173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1 - 4</w:t>
            </w: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28674C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80046C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5.8.1.2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80046C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80046C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80046C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auto"/>
                <w:sz w:val="22"/>
                <w:szCs w:val="28"/>
              </w:rPr>
            </w:pPr>
            <w:r w:rsidRPr="0080046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80046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80046C">
              <w:rPr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 </w:t>
            </w:r>
            <w:r w:rsidRPr="0080046C">
              <w:rPr>
                <w:rFonts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2.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3.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80046C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5.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80046C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มิติ</w:t>
            </w: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80046C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0046C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33A6F"/>
    <w:multiLevelType w:val="hybridMultilevel"/>
    <w:tmpl w:val="CCC8CC98"/>
    <w:lvl w:ilvl="0" w:tplc="9E964A48">
      <w:start w:val="1"/>
      <w:numFmt w:val="decimal"/>
      <w:lvlText w:val="%1."/>
      <w:lvlJc w:val="left"/>
      <w:pPr>
        <w:ind w:left="502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73"/>
    <w:rsid w:val="00003983"/>
    <w:rsid w:val="000430E9"/>
    <w:rsid w:val="000818E5"/>
    <w:rsid w:val="000C5890"/>
    <w:rsid w:val="000E0B9F"/>
    <w:rsid w:val="000F0E99"/>
    <w:rsid w:val="00114F4B"/>
    <w:rsid w:val="00125FD9"/>
    <w:rsid w:val="001514CB"/>
    <w:rsid w:val="001611C7"/>
    <w:rsid w:val="0017032A"/>
    <w:rsid w:val="001828A3"/>
    <w:rsid w:val="00183424"/>
    <w:rsid w:val="00191763"/>
    <w:rsid w:val="001E7590"/>
    <w:rsid w:val="002103E1"/>
    <w:rsid w:val="0021142A"/>
    <w:rsid w:val="002152F7"/>
    <w:rsid w:val="0028674C"/>
    <w:rsid w:val="002E18E0"/>
    <w:rsid w:val="002F2271"/>
    <w:rsid w:val="002F7AF5"/>
    <w:rsid w:val="00301086"/>
    <w:rsid w:val="00314A27"/>
    <w:rsid w:val="003344FD"/>
    <w:rsid w:val="00341316"/>
    <w:rsid w:val="00356326"/>
    <w:rsid w:val="003D5373"/>
    <w:rsid w:val="00420FED"/>
    <w:rsid w:val="004364AC"/>
    <w:rsid w:val="00473819"/>
    <w:rsid w:val="004A0BD0"/>
    <w:rsid w:val="004C4535"/>
    <w:rsid w:val="005010A0"/>
    <w:rsid w:val="00524673"/>
    <w:rsid w:val="00542C92"/>
    <w:rsid w:val="00560760"/>
    <w:rsid w:val="00572215"/>
    <w:rsid w:val="005B34A5"/>
    <w:rsid w:val="005E4533"/>
    <w:rsid w:val="00661C0B"/>
    <w:rsid w:val="006B3C99"/>
    <w:rsid w:val="007015D1"/>
    <w:rsid w:val="00702318"/>
    <w:rsid w:val="00731B92"/>
    <w:rsid w:val="00740DF9"/>
    <w:rsid w:val="007A23E6"/>
    <w:rsid w:val="007C0BB9"/>
    <w:rsid w:val="0080046C"/>
    <w:rsid w:val="00830CE4"/>
    <w:rsid w:val="00844835"/>
    <w:rsid w:val="0087641A"/>
    <w:rsid w:val="00893C97"/>
    <w:rsid w:val="008A25E0"/>
    <w:rsid w:val="008D4166"/>
    <w:rsid w:val="008F6945"/>
    <w:rsid w:val="009151A4"/>
    <w:rsid w:val="009329BD"/>
    <w:rsid w:val="00984E3D"/>
    <w:rsid w:val="009A2AE4"/>
    <w:rsid w:val="009E4000"/>
    <w:rsid w:val="009F10CB"/>
    <w:rsid w:val="00A34D78"/>
    <w:rsid w:val="00A76A24"/>
    <w:rsid w:val="00AE1038"/>
    <w:rsid w:val="00B01818"/>
    <w:rsid w:val="00B031B7"/>
    <w:rsid w:val="00B05C02"/>
    <w:rsid w:val="00B8173A"/>
    <w:rsid w:val="00B95966"/>
    <w:rsid w:val="00C113B6"/>
    <w:rsid w:val="00C17AF4"/>
    <w:rsid w:val="00C54B4F"/>
    <w:rsid w:val="00C56BEF"/>
    <w:rsid w:val="00C96AAC"/>
    <w:rsid w:val="00CA0275"/>
    <w:rsid w:val="00CA174C"/>
    <w:rsid w:val="00CC76BC"/>
    <w:rsid w:val="00CD0CF1"/>
    <w:rsid w:val="00CF2AEF"/>
    <w:rsid w:val="00D53E51"/>
    <w:rsid w:val="00D85DEF"/>
    <w:rsid w:val="00D9058D"/>
    <w:rsid w:val="00D9254E"/>
    <w:rsid w:val="00DA36B2"/>
    <w:rsid w:val="00DE3A4D"/>
    <w:rsid w:val="00E77076"/>
    <w:rsid w:val="00E812CD"/>
    <w:rsid w:val="00ED06A6"/>
    <w:rsid w:val="00ED489A"/>
    <w:rsid w:val="00EE19B9"/>
    <w:rsid w:val="00EE6114"/>
    <w:rsid w:val="00EF3F1D"/>
    <w:rsid w:val="00EF7B77"/>
    <w:rsid w:val="00F27432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docId w15:val="{FC8B2A27-61AB-4760-BF55-2B1E4884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4">
    <w:name w:val="Hyperlink"/>
    <w:basedOn w:val="a0"/>
    <w:uiPriority w:val="99"/>
    <w:unhideWhenUsed/>
    <w:rsid w:val="000C5890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C5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titvru.ac.t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90F7-68AA-4D31-A19F-66E9E55B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8</Pages>
  <Words>2363</Words>
  <Characters>13471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User</cp:lastModifiedBy>
  <cp:revision>33</cp:revision>
  <dcterms:created xsi:type="dcterms:W3CDTF">2020-01-29T07:28:00Z</dcterms:created>
  <dcterms:modified xsi:type="dcterms:W3CDTF">2020-10-12T11:15:00Z</dcterms:modified>
</cp:coreProperties>
</file>