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C971B0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C971B0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C971B0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1D324E" w14:textId="5CF1FC67" w:rsidR="000623EF" w:rsidRPr="00041302" w:rsidRDefault="000623EF" w:rsidP="0006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41302">
        <w:rPr>
          <w:rFonts w:ascii="TH SarabunPSK" w:hAnsi="TH SarabunPSK" w:cs="TH SarabunPSK" w:hint="cs"/>
          <w:b/>
          <w:bCs/>
          <w:sz w:val="72"/>
          <w:szCs w:val="72"/>
          <w:cs/>
        </w:rPr>
        <w:t>1.</w:t>
      </w:r>
      <w:r w:rsidRPr="00041302">
        <w:rPr>
          <w:rFonts w:ascii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511FB3F3" w14:textId="77777777" w:rsidR="000623EF" w:rsidRPr="00041302" w:rsidRDefault="000623EF" w:rsidP="000623EF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041302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คณะสาธารณสุขศาสตร์</w:t>
      </w:r>
    </w:p>
    <w:p w14:paraId="7344094B" w14:textId="78812A84" w:rsidR="00916BDE" w:rsidRPr="00041302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ไตรมาสที่ </w:t>
      </w:r>
      <w:r w:rsidR="00D52CF5"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  <w:r w:rsidRPr="0004130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2564</w:t>
      </w:r>
    </w:p>
    <w:p w14:paraId="142588F8" w14:textId="5168F8DC" w:rsidR="00916BDE" w:rsidRPr="00041302" w:rsidRDefault="00916BDE" w:rsidP="00916BD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 1 ตุลาคม 2563 ถึง 3</w:t>
      </w:r>
      <w:r w:rsidR="00D52CF5"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0 มิถุนายน</w:t>
      </w:r>
      <w:r w:rsidRPr="0004130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2564</w:t>
      </w:r>
    </w:p>
    <w:p w14:paraId="296B52E6" w14:textId="7F045C58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5579C65" w14:textId="77777777" w:rsidR="00916BDE" w:rsidRPr="00041302" w:rsidRDefault="00916BDE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4A6CE5D1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EB95A11" w14:textId="77777777" w:rsidR="000623EF" w:rsidRPr="00041302" w:rsidRDefault="000623E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041302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041302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041302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041302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4787D1AF" w:rsidR="00AE1B9B" w:rsidRPr="00041302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  <w:r w:rsidR="00CC5C92"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041302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041302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041302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041302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04130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041302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16BDE" w:rsidRPr="00041302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916BDE" w:rsidRPr="00041302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916BDE" w:rsidRPr="00041302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916BDE" w:rsidRPr="00041302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916BDE" w:rsidRPr="00041302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0DD1A1B8" w:rsidR="00916BDE" w:rsidRPr="00041302" w:rsidRDefault="00916BDE" w:rsidP="00916BD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2CC79CE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1F5B5CC" w14:textId="6191C134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7A491FB1" w14:textId="77777777" w:rsidR="00EA40CB" w:rsidRPr="00041302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7589D8BE" w14:textId="390E19AE" w:rsidR="00EA40CB" w:rsidRPr="00041302" w:rsidRDefault="00EA40CB" w:rsidP="00EA40CB">
            <w:pPr>
              <w:jc w:val="center"/>
              <w:rPr>
                <w:rFonts w:ascii="TH SarabunPSK" w:eastAsia="TH SarabunPSK" w:hAnsi="TH SarabunPSK" w:cs="TH SarabunPSK"/>
                <w:color w:val="0000CC"/>
                <w:spacing w:val="-8"/>
                <w:sz w:val="28"/>
                <w:cs/>
              </w:rPr>
            </w:pPr>
            <w:r w:rsidRPr="00041302">
              <w:rPr>
                <w:rFonts w:ascii="TH SarabunPSK" w:eastAsia="TH SarabunPSK" w:hAnsi="TH SarabunPSK" w:cs="TH SarabunPSK" w:hint="cs"/>
                <w:color w:val="0000CC"/>
                <w:spacing w:val="-8"/>
                <w:sz w:val="28"/>
                <w:cs/>
              </w:rPr>
              <w:t>5 หลักสูตร</w:t>
            </w:r>
          </w:p>
          <w:p w14:paraId="444CF8F2" w14:textId="77777777" w:rsidR="00EA40CB" w:rsidRPr="00041302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2FADD07E" w14:textId="77777777" w:rsidR="00EA40CB" w:rsidRPr="00041302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4C1651" w14:textId="4A02BF48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373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EF0326E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9F32FAD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25E3C77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64A09C6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2CFA06B" w14:textId="5442808A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3</w:t>
            </w:r>
          </w:p>
          <w:p w14:paraId="7249CAE3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13F95224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ED0FA3B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อยู่ระหว่างดำเนิน</w:t>
            </w:r>
          </w:p>
          <w:p w14:paraId="121C8A65" w14:textId="1E9A6B2C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การรับสมัคร</w:t>
            </w:r>
          </w:p>
          <w:p w14:paraId="6BF5F9D0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67D9872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3F20C4DF" w14:textId="568578CE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3F3B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........หลักสูตร ได้แก่ 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(อยู่ระหว่างดำเนินการรับสมัคร)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636"/>
              <w:gridCol w:w="1629"/>
              <w:gridCol w:w="1560"/>
              <w:gridCol w:w="1275"/>
              <w:gridCol w:w="2340"/>
            </w:tblGrid>
            <w:tr w:rsidR="00916BDE" w:rsidRPr="00041302" w14:paraId="58A21CA5" w14:textId="77777777" w:rsidTr="007610BB">
              <w:tc>
                <w:tcPr>
                  <w:tcW w:w="690" w:type="dxa"/>
                  <w:shd w:val="clear" w:color="auto" w:fill="auto"/>
                  <w:vAlign w:val="center"/>
                </w:tcPr>
                <w:p w14:paraId="73DC90E6" w14:textId="77777777" w:rsidR="00916BDE" w:rsidRPr="00041302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636" w:type="dxa"/>
                  <w:vAlign w:val="center"/>
                </w:tcPr>
                <w:p w14:paraId="6FAFB8EB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435608D4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จำนวนกลุ่มเป้าหมาย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69D97CA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76D4F400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2A1991C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  <w:p w14:paraId="6C7BC3C6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ผู้เรียน</w:t>
                  </w:r>
                </w:p>
              </w:tc>
              <w:tc>
                <w:tcPr>
                  <w:tcW w:w="2340" w:type="dxa"/>
                  <w:vAlign w:val="center"/>
                </w:tcPr>
                <w:p w14:paraId="631285C1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041302" w14:paraId="615BCA1B" w14:textId="77777777" w:rsidTr="007610BB">
              <w:tc>
                <w:tcPr>
                  <w:tcW w:w="690" w:type="dxa"/>
                  <w:shd w:val="clear" w:color="auto" w:fill="auto"/>
                </w:tcPr>
                <w:p w14:paraId="5E31D67B" w14:textId="77777777" w:rsidR="00916BDE" w:rsidRPr="00041302" w:rsidRDefault="00916BDE" w:rsidP="00916BDE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2636" w:type="dxa"/>
                </w:tcPr>
                <w:p w14:paraId="38FE2625" w14:textId="1F5FA2C2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ผู้ดำเนินการการดูแลผู้สูงอายุ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130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ชั่วโมง ค่าลงทะเบียนเรียนหลักสูตรออนไลน์ (ทฤษฎี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 ปฏิบัติ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วัน)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090A1DC8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รุ่นละ 40 คน</w:t>
                  </w:r>
                </w:p>
                <w:p w14:paraId="642527F1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(ทั้งหมด 8 รุ่น)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07A41CA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 2564</w:t>
                  </w:r>
                </w:p>
                <w:p w14:paraId="6D3A91CF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เม.ย.-ส.ค.64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AF8B193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2340" w:type="dxa"/>
                </w:tcPr>
                <w:p w14:paraId="31C1580D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ผู้ที่ผ่านการอบรมแล้วสามารถสมัครสอบขึ้นทะเบียนเป็นผู้ดำเนินการการดูแลผู้สูงอายุ ของ สบส.กระทรวงสาธารณสุข</w:t>
                  </w:r>
                </w:p>
              </w:tc>
            </w:tr>
            <w:tr w:rsidR="00916BDE" w:rsidRPr="00041302" w14:paraId="32A7B99B" w14:textId="77777777" w:rsidTr="007610BB">
              <w:tc>
                <w:tcPr>
                  <w:tcW w:w="690" w:type="dxa"/>
                </w:tcPr>
                <w:p w14:paraId="1965506B" w14:textId="77777777" w:rsidR="00916BDE" w:rsidRPr="00041302" w:rsidRDefault="00916BDE" w:rsidP="00916BD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2636" w:type="dxa"/>
                </w:tcPr>
                <w:p w14:paraId="5ECACDD8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นวดฝ่าเท้าเพื่อสุขภาพ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ชั่วโมง</w:t>
                  </w:r>
                </w:p>
              </w:tc>
              <w:tc>
                <w:tcPr>
                  <w:tcW w:w="1629" w:type="dxa"/>
                </w:tcPr>
                <w:p w14:paraId="2547C16B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1560" w:type="dxa"/>
                </w:tcPr>
                <w:p w14:paraId="4CD3F991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7B1A0564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2340" w:type="dxa"/>
                </w:tcPr>
                <w:p w14:paraId="304DC5BD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916BDE" w:rsidRPr="00041302" w14:paraId="45FE18E8" w14:textId="77777777" w:rsidTr="007610BB">
              <w:tc>
                <w:tcPr>
                  <w:tcW w:w="690" w:type="dxa"/>
                </w:tcPr>
                <w:p w14:paraId="67882FE5" w14:textId="77777777" w:rsidR="00916BDE" w:rsidRPr="00041302" w:rsidRDefault="00916BDE" w:rsidP="00916BDE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636" w:type="dxa"/>
                </w:tcPr>
                <w:p w14:paraId="6EA2540F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นวดไทยเพื่อสุขภาพ 150 ชั่วโมง</w:t>
                  </w:r>
                </w:p>
              </w:tc>
              <w:tc>
                <w:tcPr>
                  <w:tcW w:w="1629" w:type="dxa"/>
                </w:tcPr>
                <w:p w14:paraId="647FA48E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20 คน</w:t>
                  </w:r>
                </w:p>
              </w:tc>
              <w:tc>
                <w:tcPr>
                  <w:tcW w:w="1560" w:type="dxa"/>
                </w:tcPr>
                <w:p w14:paraId="0FD8C503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ตลอดปีงบประมาณ 2564</w:t>
                  </w:r>
                </w:p>
              </w:tc>
              <w:tc>
                <w:tcPr>
                  <w:tcW w:w="1275" w:type="dxa"/>
                </w:tcPr>
                <w:p w14:paraId="0A0ACD60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อยู่ระหว่างดำเนินการรับสมัคร</w:t>
                  </w:r>
                </w:p>
              </w:tc>
              <w:tc>
                <w:tcPr>
                  <w:tcW w:w="2340" w:type="dxa"/>
                </w:tcPr>
                <w:p w14:paraId="5B7581B6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0E6B184D" w14:textId="0BFEDAA9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916BDE" w:rsidRPr="00041302" w14:paraId="5623D9A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FD25" w14:textId="3E35BDED" w:rsidR="00916BDE" w:rsidRPr="00041302" w:rsidRDefault="00916BDE" w:rsidP="00916B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FB9B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03253E4B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46D37898" w14:textId="77777777" w:rsidR="00EA40CB" w:rsidRPr="00041302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585844EA" w14:textId="28168627" w:rsidR="00EA40CB" w:rsidRPr="00041302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D66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....</w:t>
            </w:r>
          </w:p>
          <w:p w14:paraId="74500448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หลักสูตร</w:t>
            </w:r>
          </w:p>
          <w:p w14:paraId="3CC14361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D42B894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อยู่ระหว่างดำเนิน</w:t>
            </w:r>
          </w:p>
          <w:p w14:paraId="63AFE586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การ</w:t>
            </w:r>
          </w:p>
          <w:p w14:paraId="4D58A1FE" w14:textId="6C353060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24C3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1.1.2 จำนวนหลักสูตรระดับปริญญาตรีและบัณฑิตศึกษา......</w:t>
            </w:r>
            <w:r w:rsidRPr="0004130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.......หลักสูตร ได้แก่</w:t>
            </w:r>
          </w:p>
          <w:p w14:paraId="566039EF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1.1.2.1 จำนวนหลักสูตรระดับปริญญาตรี.............หลักสูตร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1560"/>
              <w:gridCol w:w="4187"/>
            </w:tblGrid>
            <w:tr w:rsidR="00916BDE" w:rsidRPr="00041302" w14:paraId="2B8284CA" w14:textId="77777777" w:rsidTr="007610BB">
              <w:tc>
                <w:tcPr>
                  <w:tcW w:w="690" w:type="dxa"/>
                  <w:shd w:val="clear" w:color="auto" w:fill="auto"/>
                  <w:vAlign w:val="center"/>
                </w:tcPr>
                <w:p w14:paraId="449B71A5" w14:textId="77777777" w:rsidR="00916BDE" w:rsidRPr="00041302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1A63AF65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D4C711B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89C1A95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17B4B70C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4187" w:type="dxa"/>
                  <w:vAlign w:val="center"/>
                </w:tcPr>
                <w:p w14:paraId="0ADF1703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041302" w14:paraId="7DA8C60B" w14:textId="77777777" w:rsidTr="007610BB">
              <w:tc>
                <w:tcPr>
                  <w:tcW w:w="690" w:type="dxa"/>
                  <w:shd w:val="clear" w:color="auto" w:fill="auto"/>
                </w:tcPr>
                <w:p w14:paraId="492D03C9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2064" w:type="dxa"/>
                </w:tcPr>
                <w:p w14:paraId="5EF71E05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49478427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7A599F1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4187" w:type="dxa"/>
                </w:tcPr>
                <w:p w14:paraId="070FA139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4EC298FE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1.1.2.2 จำนวนหลักสูตรระดับบัณฑิตศึกษา.....1........หลักสูตร (อยู่ระหว่างดำเนินการขออนุมัติหลักสูตรใหม่)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2064"/>
              <w:gridCol w:w="1629"/>
              <w:gridCol w:w="1560"/>
              <w:gridCol w:w="4187"/>
            </w:tblGrid>
            <w:tr w:rsidR="00916BDE" w:rsidRPr="00041302" w14:paraId="626E5E19" w14:textId="77777777" w:rsidTr="007610BB">
              <w:tc>
                <w:tcPr>
                  <w:tcW w:w="690" w:type="dxa"/>
                  <w:shd w:val="clear" w:color="auto" w:fill="auto"/>
                  <w:vAlign w:val="center"/>
                </w:tcPr>
                <w:p w14:paraId="1A743200" w14:textId="77777777" w:rsidR="00916BDE" w:rsidRPr="00041302" w:rsidRDefault="00916BDE" w:rsidP="00916BDE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064" w:type="dxa"/>
                  <w:vAlign w:val="center"/>
                </w:tcPr>
                <w:p w14:paraId="76AEE8C9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ชื่อหลักสูตร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2F256F77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สาขาวิชา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31F93A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  <w:p w14:paraId="7A330D78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เปิดรับสมัคร</w:t>
                  </w:r>
                </w:p>
              </w:tc>
              <w:tc>
                <w:tcPr>
                  <w:tcW w:w="4187" w:type="dxa"/>
                  <w:vAlign w:val="center"/>
                </w:tcPr>
                <w:p w14:paraId="1398A7E9" w14:textId="77777777" w:rsidR="00916BDE" w:rsidRPr="00041302" w:rsidRDefault="00916BDE" w:rsidP="00916BDE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ตอบสนองต่อความต้องการท้องถิ่นอย่างไร(อธิบาย)</w:t>
                  </w:r>
                </w:p>
              </w:tc>
            </w:tr>
            <w:tr w:rsidR="00916BDE" w:rsidRPr="00041302" w14:paraId="357B4050" w14:textId="77777777" w:rsidTr="007610BB">
              <w:tc>
                <w:tcPr>
                  <w:tcW w:w="690" w:type="dxa"/>
                  <w:shd w:val="clear" w:color="auto" w:fill="auto"/>
                </w:tcPr>
                <w:p w14:paraId="3F1CD7B9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64" w:type="dxa"/>
                </w:tcPr>
                <w:p w14:paraId="508CAA99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หลักสูตรสาธารณสุขดุษฎีบัณฑิต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14:paraId="3F7999FB" w14:textId="77777777" w:rsidR="00916BDE" w:rsidRPr="00041302" w:rsidRDefault="00916BDE" w:rsidP="00916BDE">
                  <w:pPr>
                    <w:contextualSpacing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การจัดการระบบสุขภาพ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37150953" w14:textId="77777777" w:rsidR="00916BDE" w:rsidRPr="00041302" w:rsidRDefault="00916BDE" w:rsidP="00916BDE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ปีการศึกษา 2564</w:t>
                  </w:r>
                </w:p>
              </w:tc>
              <w:tc>
                <w:tcPr>
                  <w:tcW w:w="4187" w:type="dxa"/>
                </w:tcPr>
                <w:p w14:paraId="3D139882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การสร้างสรรค์เชิงระบบการจัดการสุขภาพให้แก่ภาครัฐและเอกชน และภาคประชาชน</w:t>
                  </w:r>
                </w:p>
                <w:p w14:paraId="33CE8786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สร้างนวัตกรรมสุขภาพ</w:t>
                  </w:r>
                </w:p>
                <w:p w14:paraId="1531E06C" w14:textId="77777777" w:rsidR="00916BDE" w:rsidRPr="00041302" w:rsidRDefault="00916BDE" w:rsidP="00916BDE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ที่ปรึกษาการจัดการสุขภาพ ผ่านระบบเครือข่าย/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Social media</w:t>
                  </w:r>
                </w:p>
              </w:tc>
            </w:tr>
          </w:tbl>
          <w:p w14:paraId="5C4B7712" w14:textId="77777777" w:rsidR="00916BDE" w:rsidRPr="00041302" w:rsidRDefault="00916BDE" w:rsidP="00916BDE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71B0" w:rsidRPr="00041302" w14:paraId="2292379A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38E9" w14:textId="740AEE71" w:rsidR="0082254E" w:rsidRPr="00041302" w:rsidRDefault="0082254E" w:rsidP="0082254E">
            <w:pPr>
              <w:tabs>
                <w:tab w:val="left" w:pos="720"/>
                <w:tab w:val="left" w:pos="864"/>
              </w:tabs>
              <w:rPr>
                <w:rFonts w:ascii="TH SarabunPSK" w:eastAsiaTheme="minorEastAsia" w:hAnsi="TH SarabunPSK" w:cs="TH SarabunPSK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sz w:val="28"/>
                <w:cs/>
              </w:rPr>
              <w:lastRenderedPageBreak/>
              <w:t xml:space="preserve">1.2 ร้อยละของหลักสูตรที่มีการจัดการเรียนการสอนในรูปแบบ </w:t>
            </w:r>
            <w:r w:rsidRPr="00041302">
              <w:rPr>
                <w:rFonts w:ascii="TH SarabunPSK" w:eastAsiaTheme="minorEastAsia" w:hAnsi="TH SarabunPSK" w:cs="TH SarabunPSK"/>
                <w:sz w:val="28"/>
              </w:rPr>
              <w:t xml:space="preserve">ABCD </w:t>
            </w:r>
            <w:r w:rsidRPr="00041302">
              <w:rPr>
                <w:rFonts w:ascii="TH SarabunPSK" w:eastAsiaTheme="minorEastAsia" w:hAnsi="TH SarabunPSK" w:cs="TH SarabunPSK"/>
                <w:sz w:val="28"/>
                <w:cs/>
              </w:rPr>
              <w:t>ต่อจำนวนหลักสูตรทั้งหมด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525" w14:textId="77777777" w:rsidR="0082254E" w:rsidRPr="00041302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78F5FA9A" w14:textId="77777777" w:rsidR="0082254E" w:rsidRPr="00041302" w:rsidRDefault="0082254E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sz w:val="28"/>
                <w:cs/>
              </w:rPr>
              <w:t>30</w:t>
            </w:r>
          </w:p>
          <w:p w14:paraId="0F9BE0C2" w14:textId="77777777" w:rsidR="00EA40CB" w:rsidRPr="00041302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1DC8B96F" w14:textId="77777777" w:rsidR="00EA40CB" w:rsidRPr="00041302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  <w:t xml:space="preserve">ร้อยละ </w:t>
            </w:r>
          </w:p>
          <w:p w14:paraId="387E893A" w14:textId="77777777" w:rsidR="00EA40CB" w:rsidRPr="00041302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  <w:t>30</w:t>
            </w:r>
          </w:p>
          <w:p w14:paraId="20B56674" w14:textId="69634EDC" w:rsidR="00EA40CB" w:rsidRPr="00041302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150A29AD" w14:textId="6B8F712F" w:rsidR="00EA40CB" w:rsidRPr="00041302" w:rsidRDefault="00EA40C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DFD2" w14:textId="77777777" w:rsidR="0082254E" w:rsidRPr="00041302" w:rsidRDefault="0082254E" w:rsidP="0082254E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ร้อยละ </w:t>
            </w:r>
          </w:p>
          <w:p w14:paraId="41ED7C08" w14:textId="1C7C61FE" w:rsidR="0082254E" w:rsidRPr="00041302" w:rsidRDefault="00E209B6" w:rsidP="0082254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Theme="minorEastAsia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306" w14:textId="78A33E4B" w:rsidR="0082254E" w:rsidRPr="00041302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ในปีการศึกษา 2563 มีจำนวนหลักสูตร</w:t>
            </w:r>
            <w:r w:rsidRPr="00041302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  ....</w:t>
            </w:r>
            <w:r w:rsidR="00C504B3" w:rsidRPr="00041302">
              <w:rPr>
                <w:rFonts w:ascii="TH SarabunPSK" w:hAnsi="TH SarabunPSK" w:cs="TH SarabunPSK"/>
                <w:sz w:val="28"/>
              </w:rPr>
              <w:t>4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....... หลักสูตร มีหลักสูตรที่มีการจัดการเรียนการสอนในรูปแบบ </w:t>
            </w:r>
            <w:r w:rsidRPr="00041302">
              <w:rPr>
                <w:rFonts w:ascii="TH SarabunPSK" w:hAnsi="TH SarabunPSK" w:cs="TH SarabunPSK"/>
                <w:sz w:val="28"/>
              </w:rPr>
              <w:t xml:space="preserve">ABCD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จำนวน  ..</w:t>
            </w:r>
            <w:r w:rsidR="00E209B6" w:rsidRPr="0004130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..... หลักสูตร คิดเป็นร้อยละ ....</w:t>
            </w:r>
            <w:r w:rsidR="00E209B6" w:rsidRPr="00041302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C504B3" w:rsidRPr="00041302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312"/>
              <w:gridCol w:w="3544"/>
              <w:gridCol w:w="1418"/>
            </w:tblGrid>
            <w:tr w:rsidR="00C971B0" w:rsidRPr="00041302" w14:paraId="5391F84C" w14:textId="77777777" w:rsidTr="00F701F6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1B2409AA" w14:textId="77777777" w:rsidR="00F701F6" w:rsidRPr="00041302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2312" w:type="dxa"/>
                  <w:vAlign w:val="center"/>
                </w:tcPr>
                <w:p w14:paraId="50938F61" w14:textId="77777777" w:rsidR="00F701F6" w:rsidRPr="00041302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จำนวนหลักสูตรทั้งหมด</w:t>
                  </w:r>
                </w:p>
              </w:tc>
              <w:tc>
                <w:tcPr>
                  <w:tcW w:w="3544" w:type="dxa"/>
                  <w:vAlign w:val="center"/>
                </w:tcPr>
                <w:p w14:paraId="6CB27173" w14:textId="6555D58B" w:rsidR="00F701F6" w:rsidRPr="00041302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หลักสูตรที่มีการจัดการเรียนการสอนในรูปแบบ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>ABCD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14B735A7" w14:textId="77777777" w:rsidR="00F701F6" w:rsidRPr="00041302" w:rsidRDefault="00F701F6" w:rsidP="00F701F6">
                  <w:pPr>
                    <w:tabs>
                      <w:tab w:val="left" w:pos="253"/>
                    </w:tabs>
                    <w:ind w:right="-42"/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C971B0" w:rsidRPr="00041302" w14:paraId="48EE738E" w14:textId="77777777" w:rsidTr="00F701F6">
              <w:tc>
                <w:tcPr>
                  <w:tcW w:w="2410" w:type="dxa"/>
                </w:tcPr>
                <w:p w14:paraId="21EF5108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2312" w:type="dxa"/>
                </w:tcPr>
                <w:p w14:paraId="75045614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267239E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9CE4309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6A69B616" w14:textId="77777777" w:rsidTr="00F701F6">
              <w:trPr>
                <w:trHeight w:val="193"/>
              </w:trPr>
              <w:tc>
                <w:tcPr>
                  <w:tcW w:w="2410" w:type="dxa"/>
                </w:tcPr>
                <w:p w14:paraId="7ED3ECC4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312" w:type="dxa"/>
                </w:tcPr>
                <w:p w14:paraId="232F27C5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6315811D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B07197D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0F19475E" w14:textId="77777777" w:rsidTr="00F701F6">
              <w:trPr>
                <w:trHeight w:val="155"/>
              </w:trPr>
              <w:tc>
                <w:tcPr>
                  <w:tcW w:w="2410" w:type="dxa"/>
                </w:tcPr>
                <w:p w14:paraId="747B567C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312" w:type="dxa"/>
                </w:tcPr>
                <w:p w14:paraId="3AB1D3D9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53190EF6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35FD920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21557AFB" w14:textId="77777777" w:rsidTr="00F701F6">
              <w:trPr>
                <w:trHeight w:val="103"/>
              </w:trPr>
              <w:tc>
                <w:tcPr>
                  <w:tcW w:w="2410" w:type="dxa"/>
                </w:tcPr>
                <w:p w14:paraId="57D3911A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312" w:type="dxa"/>
                </w:tcPr>
                <w:p w14:paraId="6A7275DF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4420EDA3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3E496932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16325C76" w14:textId="77777777" w:rsidTr="00F701F6">
              <w:tc>
                <w:tcPr>
                  <w:tcW w:w="2410" w:type="dxa"/>
                </w:tcPr>
                <w:p w14:paraId="675BC486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312" w:type="dxa"/>
                </w:tcPr>
                <w:p w14:paraId="468F449C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0147FF26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2140C8D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71A9D78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511D4A4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312" w:type="dxa"/>
                </w:tcPr>
                <w:p w14:paraId="38174CC7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0E946C8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04D545A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5CD9CDB9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1BBE909E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312" w:type="dxa"/>
                </w:tcPr>
                <w:p w14:paraId="78BEBBF6" w14:textId="2522901F" w:rsidR="00F701F6" w:rsidRPr="00041302" w:rsidRDefault="00C504B3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483DBFE8" w14:textId="724575F2" w:rsidR="00F701F6" w:rsidRPr="00041302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03F804B9" w14:textId="26653DD6" w:rsidR="00F701F6" w:rsidRPr="00041302" w:rsidRDefault="00E209B6" w:rsidP="00C504B3">
                  <w:pPr>
                    <w:ind w:right="-42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</w:t>
                  </w:r>
                </w:p>
              </w:tc>
            </w:tr>
            <w:tr w:rsidR="00C971B0" w:rsidRPr="00041302" w14:paraId="6CF35BD6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2AB62BF8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312" w:type="dxa"/>
                </w:tcPr>
                <w:p w14:paraId="29C182F1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FC913B7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0064E36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1CD4BF48" w14:textId="77777777" w:rsidTr="00F701F6">
              <w:trPr>
                <w:trHeight w:val="70"/>
              </w:trPr>
              <w:tc>
                <w:tcPr>
                  <w:tcW w:w="2410" w:type="dxa"/>
                </w:tcPr>
                <w:p w14:paraId="4F170200" w14:textId="77777777" w:rsidR="00F701F6" w:rsidRPr="00041302" w:rsidRDefault="00F701F6" w:rsidP="00F701F6">
                  <w:pPr>
                    <w:ind w:right="-42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312" w:type="dxa"/>
                </w:tcPr>
                <w:p w14:paraId="40B48B26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544" w:type="dxa"/>
                </w:tcPr>
                <w:p w14:paraId="694AFFC7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D43605D" w14:textId="77777777" w:rsidR="00F701F6" w:rsidRPr="00041302" w:rsidRDefault="00F701F6" w:rsidP="00F701F6">
                  <w:pPr>
                    <w:ind w:right="-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EBC22DC" w14:textId="7FE5E184" w:rsidR="00F701F6" w:rsidRPr="00041302" w:rsidRDefault="00CB66C3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 ณ วันที่..............</w:t>
            </w:r>
          </w:p>
        </w:tc>
      </w:tr>
      <w:tr w:rsidR="00916BDE" w:rsidRPr="00041302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06928EB3" w:rsidR="00916BDE" w:rsidRPr="00041302" w:rsidRDefault="00916BDE" w:rsidP="00916BD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จำนวนผลงานเชิงประจักษ์ของนักศึกษาระดับปริญญาตรี</w:t>
            </w:r>
          </w:p>
          <w:p w14:paraId="61104A81" w14:textId="6CB6B76A" w:rsidR="00916BDE" w:rsidRPr="00041302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8A75F82" w14:textId="0807DDC4" w:rsidR="00916BDE" w:rsidRPr="00041302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0D34C05" w14:textId="77777777" w:rsidR="00916BDE" w:rsidRPr="00041302" w:rsidRDefault="00916BDE" w:rsidP="00916BD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C818CC" w14:textId="77777777" w:rsidR="00916BDE" w:rsidRPr="00041302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C695364" w14:textId="77777777" w:rsidR="00916BDE" w:rsidRPr="00041302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20E016E" w14:textId="77777777" w:rsidR="00916BDE" w:rsidRPr="00041302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7FD60F18" w:rsidR="00916BDE" w:rsidRPr="00041302" w:rsidRDefault="00916BDE" w:rsidP="00916BDE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CD6" w14:textId="6947895E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</w:p>
          <w:p w14:paraId="09B0B7AA" w14:textId="60C26305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F632D98" w14:textId="77777777" w:rsidR="00EA40CB" w:rsidRPr="00041302" w:rsidRDefault="00EA40CB" w:rsidP="00EA40C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63CC82CA" w14:textId="489C5FEC" w:rsidR="00EA40CB" w:rsidRPr="00041302" w:rsidRDefault="00EA40CB" w:rsidP="00EA40C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37C25E51" w14:textId="77777777" w:rsidR="00EA40CB" w:rsidRPr="00041302" w:rsidRDefault="00EA40CB" w:rsidP="00EA40C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1C5DA3D7" w14:textId="77777777" w:rsidR="00EA40CB" w:rsidRPr="00041302" w:rsidRDefault="00EA40CB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BCC8B57" w14:textId="710A7B9E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A3555B5" w14:textId="2B25DD9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B2C5B7" w14:textId="7357F1D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E5C8AF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B82A888" w14:textId="77777777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3ED02D" w14:textId="0472DD9C" w:rsidR="00916BDE" w:rsidRPr="00041302" w:rsidRDefault="00916BDE" w:rsidP="00916B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188" w14:textId="0E16C9A5" w:rsidR="00916BDE" w:rsidRPr="00041302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1</w:t>
            </w:r>
            <w:r w:rsidR="004C673B" w:rsidRPr="00041302">
              <w:rPr>
                <w:rFonts w:ascii="TH SarabunPSK" w:eastAsia="Sarabun" w:hAnsi="TH SarabunPSK" w:cs="TH SarabunPSK"/>
                <w:sz w:val="24"/>
                <w:szCs w:val="24"/>
              </w:rPr>
              <w:t>4</w:t>
            </w:r>
          </w:p>
          <w:p w14:paraId="1D3D2FB4" w14:textId="77777777" w:rsidR="00916BDE" w:rsidRPr="00041302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4F5BC915" w14:textId="77777777" w:rsidR="00916BDE" w:rsidRPr="00041302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57E684D4" w14:textId="200D8170" w:rsidR="00916BDE" w:rsidRPr="00041302" w:rsidRDefault="00916BDE" w:rsidP="00916BD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4C673B" w:rsidRPr="00041302" w14:paraId="3773806B" w14:textId="77777777" w:rsidTr="006903F4"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040739" w14:textId="77777777" w:rsidR="004C673B" w:rsidRPr="00041302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1.</w:t>
                  </w:r>
                  <w:r w:rsidRPr="00041302">
                    <w:rPr>
                      <w:rFonts w:ascii="TH SarabunPSK" w:eastAsia="TH SarabunPSK" w:hAnsi="TH SarabunPSK" w:cs="TH SarabunPSK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>3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pacing w:val="-4"/>
                      <w:sz w:val="24"/>
                      <w:szCs w:val="24"/>
                      <w:cs/>
                    </w:rPr>
                    <w:t>.1 จำนวน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ผลงานที่ได้รับรางวัล หรือการเผยแพร่ในระดับชาติหรือนานาชาติ......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1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......ผลงาน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ได้แก่</w:t>
                  </w:r>
                </w:p>
                <w:p w14:paraId="2D95FD09" w14:textId="77777777" w:rsidR="004C673B" w:rsidRPr="00041302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จำนวน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ผลงานในระดับชาติที่ได้รับรางวัล ....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......รางวัลหรือการเผยแพร่จำนวน....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......ผลงาน</w:t>
                  </w:r>
                </w:p>
                <w:p w14:paraId="6E190840" w14:textId="77777777" w:rsidR="004C673B" w:rsidRPr="00041302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spacing w:val="-4"/>
                      <w:sz w:val="24"/>
                      <w:szCs w:val="24"/>
                      <w:cs/>
                    </w:rPr>
                    <w:t>จำนวน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ผลงานในระดับนานาชาติที่ได้รับรางวัล ....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......รางวัลหรือการเผยแพร่จำนวน...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.......ผลงาน</w:t>
                  </w:r>
                </w:p>
                <w:tbl>
                  <w:tblPr>
                    <w:tblStyle w:val="TableGrid"/>
                    <w:tblW w:w="97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2028"/>
                    <w:gridCol w:w="1842"/>
                    <w:gridCol w:w="709"/>
                    <w:gridCol w:w="992"/>
                    <w:gridCol w:w="1418"/>
                    <w:gridCol w:w="2410"/>
                  </w:tblGrid>
                  <w:tr w:rsidR="004C673B" w:rsidRPr="00041302" w14:paraId="4833F1C3" w14:textId="77777777" w:rsidTr="007610BB">
                    <w:trPr>
                      <w:tblHeader/>
                    </w:trPr>
                    <w:tc>
                      <w:tcPr>
                        <w:tcW w:w="335" w:type="dxa"/>
                        <w:vAlign w:val="center"/>
                      </w:tcPr>
                      <w:p w14:paraId="515E721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028" w:type="dxa"/>
                        <w:vAlign w:val="center"/>
                      </w:tcPr>
                      <w:p w14:paraId="2F4CADE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</w:tcPr>
                      <w:p w14:paraId="2BB8824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14:paraId="606AFEA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ระดับชาติหรือนานาชาติ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14:paraId="03B898E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BCF756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  <w:r w:rsidRPr="0004130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14:paraId="40D861F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4C673B" w:rsidRPr="00041302" w14:paraId="318DB59C" w14:textId="77777777" w:rsidTr="007610BB">
                    <w:tc>
                      <w:tcPr>
                        <w:tcW w:w="335" w:type="dxa"/>
                      </w:tcPr>
                      <w:p w14:paraId="0BCEB14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1374297F" w14:textId="3378703A" w:rsidR="007610B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A6896C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สุกฤษฏิ์ ใจจำนงค์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นางสาวพรทิพย์ เพราะบุญ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96DE9A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8A9617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50CFC1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E30648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30A19B89" w14:textId="77777777" w:rsidTr="007610BB">
                    <w:tc>
                      <w:tcPr>
                        <w:tcW w:w="335" w:type="dxa"/>
                      </w:tcPr>
                      <w:p w14:paraId="247CF35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6890505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ปัจจัยที่มีความสัมพันธ์กับความผูกพันต่อองค์การของบุคลากรโณงพยาบาลไพศาลี จังหวัดนครสวรรค์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6ADE61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นางสาววิมลมณี เจโคกกรวด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นางสาววราภรณ์ ผิวผา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รัตนาคณาหุตานนท์</w:t>
                        </w:r>
                      </w:p>
                      <w:p w14:paraId="0367A7A7" w14:textId="2E762D20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A97570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AF3A66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044847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F9B373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06366947" w14:textId="77777777" w:rsidTr="007610BB">
                    <w:tc>
                      <w:tcPr>
                        <w:tcW w:w="335" w:type="dxa"/>
                      </w:tcPr>
                      <w:p w14:paraId="42D8A1E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0BC8BBB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ED550C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วิจิตรา แก้วสา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อาจารย์เฟื่องฟ้า รัตนาคณาหุตานนท์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488926E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0A65DB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966CBC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7A3E93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0CFA653C" w14:textId="77777777" w:rsidTr="007610BB">
                    <w:tc>
                      <w:tcPr>
                        <w:tcW w:w="335" w:type="dxa"/>
                      </w:tcPr>
                      <w:p w14:paraId="7071862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E34A3A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477A9C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กมลชนก พุ่มเจ้า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สุพินยา กลยนีย์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อนุสบา แช่มช้อย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อภิญญา อุตระชัย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กริช เรืองไชย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DB8AB7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96668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4E7CCF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BADFE1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3AD05B75" w14:textId="77777777" w:rsidTr="007610BB">
                    <w:tc>
                      <w:tcPr>
                        <w:tcW w:w="335" w:type="dxa"/>
                      </w:tcPr>
                      <w:p w14:paraId="7D0A5DA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11B6B11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อสม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.)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28B5BE9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ผศ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นัชชา ยันติ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นางสาวประภัสรา ไทยประสงค์ และนายเริงฤทธิ์ นวลน้อย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F5E6A6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248AF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8F4239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5906F78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7B51F5E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1253FAF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4C673B" w:rsidRPr="00041302" w14:paraId="3718E2D1" w14:textId="77777777" w:rsidTr="007610BB">
                    <w:tc>
                      <w:tcPr>
                        <w:tcW w:w="335" w:type="dxa"/>
                      </w:tcPr>
                      <w:p w14:paraId="66515D0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5A6B11B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8926A9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นางสาวอมิตร สามเพชรเจริญม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นางสาวกมลลักษณ์ ณรงค์นอก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นางสาวฐิติยา เรืองบุตร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และอาจารย์นัชชา ยันติ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4104B60" w14:textId="77777777" w:rsidR="004C673B" w:rsidRPr="00041302" w:rsidRDefault="004C673B" w:rsidP="004C673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28428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38DAFD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0D9F2FF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2F00A1D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464DF0B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4C673B" w:rsidRPr="00041302" w14:paraId="16382941" w14:textId="77777777" w:rsidTr="007610BB">
                    <w:tc>
                      <w:tcPr>
                        <w:tcW w:w="335" w:type="dxa"/>
                      </w:tcPr>
                      <w:p w14:paraId="50C23E3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6D8EEF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0B5340D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บุศรินทร์ ครองกิจการ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วราภรณ์ ศรีวิจารณ์ และศิริชัย จันพุ่ม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3EA13F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60C277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B5215E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471F48C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 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4C673B" w:rsidRPr="00041302" w14:paraId="7656CCBD" w14:textId="77777777" w:rsidTr="007610BB">
                    <w:tc>
                      <w:tcPr>
                        <w:tcW w:w="335" w:type="dxa"/>
                      </w:tcPr>
                      <w:p w14:paraId="03935B1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75A8D69B" w14:textId="58381609" w:rsidR="004C673B" w:rsidRPr="00041302" w:rsidRDefault="004C673B" w:rsidP="007610B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ปัจจัยที่มีความสัมพันธ์กับพฤติกรรมการใช้ยาปฏิชีวนะอย่างสมเหตุสมผลของนักศึกษา</w:t>
                        </w:r>
                        <w:r w:rsidR="007610BB"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693DDFA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นิโรบล มาอุ่น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อินทิรา หนูเพชร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ปิยวรรณ สิทธิคำ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เกตุกาญจน์ สวยรูป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กชพร คำนวนฤกษ์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สุกฤษฎิ์ ใจจำนงค์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และนภัสรัญชน์ ฤกษ์เรืองฤทธิ์"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5B9364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D63EEE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DD0D4B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7F7DE85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1C474CB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73B" w:rsidRPr="00041302" w14:paraId="1EEE51E8" w14:textId="77777777" w:rsidTr="007610BB">
                    <w:tc>
                      <w:tcPr>
                        <w:tcW w:w="335" w:type="dxa"/>
                      </w:tcPr>
                      <w:p w14:paraId="7AF95AB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4B19A8E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32713C9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  <w:p w14:paraId="3D2F7B0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14:paraId="618F782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อภิสุทธิ์ เลาหวรรณธนะ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ลำพูน ศรีโชค และ ปิยชวิศา วชิรธานินทร์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80194B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FB2DF7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C33877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3FCF4B38" w14:textId="55802B01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การประชุมวิชาการและนำเสนอผลงานวิจัยระดับชาติและนานาชาติ ครั้งที่ 8 ประจำปี 2564</w:t>
                        </w:r>
                        <w:r w:rsidR="007610BB"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0E85829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32EF3C7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24 เมษายน พ.ศ. 2564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ณ มหาวิทยาลัยปทุมธานี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น.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653-662</w:t>
                        </w:r>
                      </w:p>
                    </w:tc>
                  </w:tr>
                  <w:tr w:rsidR="004C673B" w:rsidRPr="00041302" w14:paraId="11781D7B" w14:textId="77777777" w:rsidTr="007610BB">
                    <w:tc>
                      <w:tcPr>
                        <w:tcW w:w="335" w:type="dxa"/>
                      </w:tcPr>
                      <w:p w14:paraId="37C8F41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3349FDA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38942EC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27D37CF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776D95B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จันทิมา ขวัญสุข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4215C86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จินดาภา โคตรปัญญา,</w:t>
                        </w:r>
                      </w:p>
                      <w:p w14:paraId="58B6DEE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โชติกา นาคโต</w:t>
                        </w:r>
                      </w:p>
                      <w:p w14:paraId="7A93286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และนภาพร อาจเก่ง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7A82C0E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052E452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B1F41F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933141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มกราคม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มิถุนายน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1796DBB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วารสารวิทยาศาสตร์และเทคโนโลยี (สทวท.) ปีที่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น.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4C673B" w:rsidRPr="00041302" w14:paraId="435B8C4E" w14:textId="77777777" w:rsidTr="007610BB">
                    <w:tc>
                      <w:tcPr>
                        <w:tcW w:w="335" w:type="dxa"/>
                      </w:tcPr>
                      <w:p w14:paraId="480F9FE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1A76E8F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5ED4297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จันทรรัตน์ จาริกสกุลชัย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C479CF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25E58D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88251F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6A90781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4C673B" w:rsidRPr="00041302" w14:paraId="099CB545" w14:textId="77777777" w:rsidTr="007610BB">
                    <w:tc>
                      <w:tcPr>
                        <w:tcW w:w="335" w:type="dxa"/>
                      </w:tcPr>
                      <w:p w14:paraId="2A225B8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28" w:type="dxa"/>
                      </w:tcPr>
                      <w:p w14:paraId="031E706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1842" w:type="dxa"/>
                      </w:tcPr>
                      <w:p w14:paraId="41CA42B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ดร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รัฐพล ศิลปรัศมี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76EE5B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446E750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C8CF43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682F92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</w:tbl>
                <w:p w14:paraId="5BE2CDB7" w14:textId="77777777" w:rsidR="004C673B" w:rsidRPr="00041302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CDAFAD6" w14:textId="77777777" w:rsidR="004C673B" w:rsidRPr="00041302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จำนวนผลงานในระดับนานาชาติที่ได้รับรางวัล ....-......รางวัลหรือการเผยแพร่จำนวน...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.......ผลงาน</w:t>
                  </w:r>
                </w:p>
                <w:tbl>
                  <w:tblPr>
                    <w:tblStyle w:val="TableGrid"/>
                    <w:tblW w:w="97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2169"/>
                    <w:gridCol w:w="1701"/>
                    <w:gridCol w:w="1134"/>
                    <w:gridCol w:w="1276"/>
                    <w:gridCol w:w="1134"/>
                    <w:gridCol w:w="1985"/>
                  </w:tblGrid>
                  <w:tr w:rsidR="004C673B" w:rsidRPr="00041302" w14:paraId="3FB1D02A" w14:textId="77777777" w:rsidTr="007610BB">
                    <w:trPr>
                      <w:tblHeader/>
                    </w:trPr>
                    <w:tc>
                      <w:tcPr>
                        <w:tcW w:w="335" w:type="dxa"/>
                        <w:vAlign w:val="center"/>
                      </w:tcPr>
                      <w:p w14:paraId="77D5E33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2169" w:type="dxa"/>
                        <w:vAlign w:val="center"/>
                      </w:tcPr>
                      <w:p w14:paraId="6379CDF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14:paraId="52DEECE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091B8F3C" w14:textId="77777777" w:rsidR="007610B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4D33E70F" w14:textId="025B7170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หรือนานาชาติ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B3415A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8303E8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  <w:r w:rsidRPr="00041302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14:paraId="6DDC839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4C673B" w:rsidRPr="00041302" w14:paraId="406D3F16" w14:textId="77777777" w:rsidTr="007610BB">
                    <w:tc>
                      <w:tcPr>
                        <w:tcW w:w="335" w:type="dxa"/>
                      </w:tcPr>
                      <w:p w14:paraId="238BA2A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2169" w:type="dxa"/>
                      </w:tcPr>
                      <w:p w14:paraId="3EEC319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Herbal Joss Strick by Using Saabseua and Community Participation to Reduce the Incidence Rate of Dengue Fever in the Suburban Area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0636716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Tanthanapanyakorn, Naphatsarn Roekruangrit, Aree Sangguanchue, Apinya Uttarachai, Mayuree At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Narong, Narakorn Huadon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1A93B3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451425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C6AAE3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3AB418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3BFEFE4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C673B" w:rsidRPr="00041302" w14:paraId="7435D584" w14:textId="77777777" w:rsidTr="007610BB">
                    <w:tc>
                      <w:tcPr>
                        <w:tcW w:w="335" w:type="dxa"/>
                      </w:tcPr>
                      <w:p w14:paraId="3A19F44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2169" w:type="dxa"/>
                      </w:tcPr>
                      <w:p w14:paraId="10BE087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Red lime with the Local Herbal to Eliminate Aedes spp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558671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Tanthanapanyakorn, Somsong Turien, Guntinun Kongsuwan, Phannipha Wongwang, Budsarin Krongkitjakarn and Suphapich Choaopaina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B76F83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  <w:p w14:paraId="6E1CB47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5E44F1D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5FE4AB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7858CF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7D15C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2021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EB9426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</w:tbl>
                <w:p w14:paraId="504D1034" w14:textId="77777777" w:rsidR="004C673B" w:rsidRPr="00041302" w:rsidRDefault="004C673B" w:rsidP="004C673B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3D14BE0" w14:textId="30DF21A1" w:rsidR="00916BDE" w:rsidRPr="00041302" w:rsidRDefault="00916BDE" w:rsidP="00916BD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041302" w14:paraId="69B858C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0AC" w14:textId="77777777" w:rsidR="00CC1231" w:rsidRPr="00041302" w:rsidRDefault="00CC1231" w:rsidP="00646C65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25C27F91" w14:textId="77777777" w:rsidR="00CC1231" w:rsidRPr="00041302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31A499B2" w14:textId="77777777" w:rsidR="00CC1231" w:rsidRPr="00041302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2A9081A" w14:textId="77777777" w:rsidR="00CC1231" w:rsidRPr="00041302" w:rsidRDefault="00CC1231" w:rsidP="00CC1231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38DA7F8" w14:textId="77777777" w:rsidR="00CC1231" w:rsidRPr="00041302" w:rsidRDefault="00CC1231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E42D029" w14:textId="77777777" w:rsidR="00246BD9" w:rsidRPr="00041302" w:rsidRDefault="00246BD9" w:rsidP="00CC1231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12B689C" w14:textId="06935A07" w:rsidR="00246BD9" w:rsidRPr="00041302" w:rsidRDefault="00246BD9" w:rsidP="007610B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EC1" w14:textId="77777777" w:rsidR="00CC1231" w:rsidRPr="00041302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</w:p>
          <w:p w14:paraId="0321CE17" w14:textId="2DFAA8BE" w:rsidR="00CC1231" w:rsidRPr="00041302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04284E6E" w14:textId="77A9C104" w:rsidR="00F75F0D" w:rsidRPr="00041302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65EBCE0" w14:textId="77777777" w:rsidR="00F75F0D" w:rsidRPr="00041302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5F8BFDA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52E4C8DD" w14:textId="77777777" w:rsidR="00F75F0D" w:rsidRPr="00041302" w:rsidRDefault="00F75F0D" w:rsidP="00F75F0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0FAAC949" w14:textId="77777777" w:rsidR="00F75F0D" w:rsidRPr="00041302" w:rsidRDefault="00F75F0D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958D075" w14:textId="155EFC95" w:rsidR="00CC1231" w:rsidRPr="00041302" w:rsidRDefault="00CC1231" w:rsidP="007610B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94F" w14:textId="77777777" w:rsidR="00CC1231" w:rsidRPr="00041302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3BD99A73" w14:textId="66A5AB25" w:rsidR="00CC1231" w:rsidRPr="00041302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CA38780" w14:textId="28922A45" w:rsidR="00153725" w:rsidRPr="00041302" w:rsidRDefault="00153725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36998" w14:textId="77777777" w:rsidR="00153725" w:rsidRPr="00041302" w:rsidRDefault="00153725" w:rsidP="0015372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0A6C5AC8" w14:textId="334BD8EB" w:rsidR="00153725" w:rsidRPr="00041302" w:rsidRDefault="00153725" w:rsidP="0015372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6F4203A6" w14:textId="063FE0D0" w:rsidR="00CC1231" w:rsidRPr="00041302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5BC1" w14:textId="77777777" w:rsidR="00CC1231" w:rsidRPr="00041302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C971B0" w:rsidRPr="00041302" w14:paraId="1FA7AC41" w14:textId="77777777" w:rsidTr="00246BD9">
              <w:tc>
                <w:tcPr>
                  <w:tcW w:w="335" w:type="dxa"/>
                  <w:vAlign w:val="center"/>
                </w:tcPr>
                <w:p w14:paraId="2C17F12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vAlign w:val="center"/>
                </w:tcPr>
                <w:p w14:paraId="2D8A35B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vAlign w:val="center"/>
                </w:tcPr>
                <w:p w14:paraId="2A3A6B5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vAlign w:val="center"/>
                </w:tcPr>
                <w:p w14:paraId="1E34D09C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  <w:vAlign w:val="center"/>
                </w:tcPr>
                <w:p w14:paraId="6B33A8A4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  <w:vAlign w:val="center"/>
                </w:tcPr>
                <w:p w14:paraId="37D98FB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  <w:vAlign w:val="center"/>
                </w:tcPr>
                <w:p w14:paraId="306B4E4D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C971B0" w:rsidRPr="00041302" w14:paraId="6AEFA6D4" w14:textId="77777777" w:rsidTr="00246BD9">
              <w:tc>
                <w:tcPr>
                  <w:tcW w:w="335" w:type="dxa"/>
                </w:tcPr>
                <w:p w14:paraId="7E87E9A4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F1B22FA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0F19A7F7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64D6BB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32A6C8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D91519A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AF45863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041302" w14:paraId="6EA08209" w14:textId="77777777" w:rsidTr="00246BD9">
              <w:tc>
                <w:tcPr>
                  <w:tcW w:w="335" w:type="dxa"/>
                </w:tcPr>
                <w:p w14:paraId="06DFFD31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A01031C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3E13FDB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35BA9F9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E948136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22DC097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60426819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292EDC4" w14:textId="77777777" w:rsidR="00CC1231" w:rsidRPr="00041302" w:rsidRDefault="00CC1231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84208C" w:rsidRPr="00041302" w14:paraId="4BC6E75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40C2" w14:textId="77777777" w:rsidR="0084208C" w:rsidRPr="00041302" w:rsidRDefault="0084208C" w:rsidP="0084208C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กพอ.กำหนด</w:t>
            </w:r>
          </w:p>
          <w:p w14:paraId="096C9F65" w14:textId="77777777" w:rsidR="0084208C" w:rsidRPr="00041302" w:rsidRDefault="0084208C" w:rsidP="0084208C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520" w14:textId="77777777" w:rsidR="0084208C" w:rsidRPr="00041302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330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C4621CA" w14:textId="65C7CE82" w:rsidR="0084208C" w:rsidRPr="00041302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6251921D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E5F3F25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065BC3" w14:textId="2CE4C39E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29FB2248" w14:textId="77777777" w:rsidR="00F75F0D" w:rsidRPr="00041302" w:rsidRDefault="00F75F0D" w:rsidP="00F75F0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3D4A3149" w14:textId="77777777" w:rsidR="00F75F0D" w:rsidRPr="00041302" w:rsidRDefault="00F75F0D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72B9B58" w14:textId="011F253F" w:rsidR="0084208C" w:rsidRPr="00041302" w:rsidRDefault="0084208C" w:rsidP="0084208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526" w14:textId="4F4FD577" w:rsidR="0084208C" w:rsidRPr="00041302" w:rsidRDefault="00203812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19</w:t>
            </w:r>
          </w:p>
          <w:p w14:paraId="1B404A34" w14:textId="77777777" w:rsidR="0084208C" w:rsidRPr="00041302" w:rsidRDefault="0084208C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0C6B6910" w14:textId="77777777" w:rsidR="0084208C" w:rsidRPr="00041302" w:rsidRDefault="0084208C" w:rsidP="0084208C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  <w:p w14:paraId="4EF3348B" w14:textId="115F3BC7" w:rsidR="0084208C" w:rsidRPr="00041302" w:rsidRDefault="0084208C" w:rsidP="0084208C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4C673B" w:rsidRPr="00041302" w14:paraId="1C619FD8" w14:textId="77777777" w:rsidTr="006903F4"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15094C" w14:textId="2526C851" w:rsidR="004C673B" w:rsidRPr="00041302" w:rsidRDefault="004C673B" w:rsidP="004C673B">
                  <w:pPr>
                    <w:tabs>
                      <w:tab w:val="left" w:pos="208"/>
                    </w:tabs>
                    <w:spacing w:after="0" w:line="240" w:lineRule="auto"/>
                    <w:contextualSpacing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</w:t>
                  </w:r>
                  <w:r w:rsidRPr="00041302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1</w:t>
                  </w:r>
                  <w:r w:rsidR="00203812" w:rsidRPr="00041302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  <w:r w:rsidRPr="00041302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ผลงาน</w:t>
                  </w:r>
                </w:p>
                <w:tbl>
                  <w:tblPr>
                    <w:tblStyle w:val="TableGrid"/>
                    <w:tblW w:w="100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5"/>
                    <w:gridCol w:w="3018"/>
                    <w:gridCol w:w="1440"/>
                    <w:gridCol w:w="969"/>
                    <w:gridCol w:w="992"/>
                    <w:gridCol w:w="990"/>
                    <w:gridCol w:w="2271"/>
                  </w:tblGrid>
                  <w:tr w:rsidR="004C673B" w:rsidRPr="00041302" w14:paraId="54FEEE0D" w14:textId="77777777" w:rsidTr="004C673B">
                    <w:tc>
                      <w:tcPr>
                        <w:tcW w:w="335" w:type="dxa"/>
                      </w:tcPr>
                      <w:p w14:paraId="3F12614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F29E0B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49FA29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ชื่อเจ้าของผลงาน/ชื่อหลักสูตร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B2DD60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041302"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เผยแพร่ในระดับชาติ/นานาชาติ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878631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ผลงานวิจัย/ผลงานวิชาการ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D7F65E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เผยแพร่</w:t>
                        </w:r>
                      </w:p>
                      <w:p w14:paraId="4B75B10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7D16210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หน่วยงานผู้จัด</w:t>
                        </w:r>
                      </w:p>
                    </w:tc>
                  </w:tr>
                  <w:tr w:rsidR="004C673B" w:rsidRPr="00041302" w14:paraId="4E4194E0" w14:textId="77777777" w:rsidTr="004C673B">
                    <w:tc>
                      <w:tcPr>
                        <w:tcW w:w="335" w:type="dxa"/>
                      </w:tcPr>
                      <w:p w14:paraId="52FF4C2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7194F6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110911F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สุกฤษฏิ์ ใจจำนงค์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พรทิพย์ เพราะบุญ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402225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0ED457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98FC85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0C059C1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45773768" w14:textId="77777777" w:rsidTr="004C673B">
                    <w:tc>
                      <w:tcPr>
                        <w:tcW w:w="335" w:type="dxa"/>
                      </w:tcPr>
                      <w:p w14:paraId="44F9434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996101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ปัจจัยที่มีความสัมพันธ์กับความผูกพันต่อองค์การของบุคลากรโรงพยาบาลไพศาลี จังหวัดนครสวรรค์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CF44FB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วิมลมณี เจโคกกรวด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ผิวผา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รัตนาคณาหุตานนท์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3A422D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ADA2F1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6F4C23D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707132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4D8E4F4B" w14:textId="77777777" w:rsidTr="004C673B">
                    <w:tc>
                      <w:tcPr>
                        <w:tcW w:w="335" w:type="dxa"/>
                      </w:tcPr>
                      <w:p w14:paraId="0995620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2DD964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9DC154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สุธาสินี ประสงค์เพ็ชร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วิจิตรา แก้วสา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เขมิกา อุปฮาด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เฟื่องฟ้า รัตนาคณาหุตานนท์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B29816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255941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481E5FF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5054500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24FAF71B" w14:textId="77777777" w:rsidTr="004C673B">
                    <w:tc>
                      <w:tcPr>
                        <w:tcW w:w="335" w:type="dxa"/>
                      </w:tcPr>
                      <w:p w14:paraId="6784BFA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6AB9F1A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A77F75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กมลวรรณ ผลงาม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กมลชนก พุ่มเจ้า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สุพินยา กลยนีย์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อนุสบา แช่มช้อย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อ.อภิญญา อุตระชัย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อ.กริช เรืองไชย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6758D1D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577347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5923BF3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B6CB8D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      </w:r>
                      </w:p>
                    </w:tc>
                  </w:tr>
                  <w:tr w:rsidR="004C673B" w:rsidRPr="00041302" w14:paraId="43A52044" w14:textId="77777777" w:rsidTr="004C673B">
                    <w:tc>
                      <w:tcPr>
                        <w:tcW w:w="335" w:type="dxa"/>
                      </w:tcPr>
                      <w:p w14:paraId="4AE67DB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07724E3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การรับรู้ เจตคติ และการปฏิบัติงานป้องกันและควบคุมโรค ของอาสาสมัครสาธารณสุขประจำหมู่บ้าน (อสม.) ตำบลเขาดินพัฒนา อำเภอเฉลิมพระเกียรติ จังหวัดสระบุรี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7307C2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นัชชา ยันติ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ประภัสรา ไทยประสงค์ และเริงฤทธิ์ นวลน้อย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2A18105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838364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F86CC4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70E5CEDB" w14:textId="780C9FAA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)คณะวิทยาการจัดการ </w:t>
                        </w:r>
                      </w:p>
                      <w:p w14:paraId="3B3D8F0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4C673B" w:rsidRPr="00041302" w14:paraId="118761D8" w14:textId="77777777" w:rsidTr="004C673B">
                    <w:tc>
                      <w:tcPr>
                        <w:tcW w:w="335" w:type="dxa"/>
                      </w:tcPr>
                      <w:p w14:paraId="30D39BE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111E16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ปัจจัยที่มีความสัมพันธ์กับการ 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6006A5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อมิตร สามเพชรเจริญ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กมลลักษณ์ ณรงค์นอก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ฐิติยา เรืองบุตร และนัชชา ยันติ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8FC10C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91C6A3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223F4E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15-16 กุมภาพันธ์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087841B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New Normal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  <w:p w14:paraId="087D57C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คณะวิทยาการจัดการ </w:t>
                        </w:r>
                      </w:p>
                      <w:p w14:paraId="4B9E434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มหาวิทยาลัยราชภัฏเทพสตรี</w:t>
                        </w:r>
                      </w:p>
                    </w:tc>
                  </w:tr>
                  <w:tr w:rsidR="004C673B" w:rsidRPr="00041302" w14:paraId="62E0F8B8" w14:textId="77777777" w:rsidTr="004C673B">
                    <w:tc>
                      <w:tcPr>
                        <w:tcW w:w="335" w:type="dxa"/>
                      </w:tcPr>
                      <w:p w14:paraId="11C162A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2F2699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Herbal Joss Strick by Using Saabseua and Community Participation to Reduce the Incidence Rate of Dengue Fever in the Suburban Area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8C8FC2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Tanthanapanyakorn, Naphatsarn Roekruangrit, Aree Sangguanchue, Apinya Uttarachai, Mayuree At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Narong, Narakorn Huadon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17D3BA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C66625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3ED67F7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45E3D1F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4FFAC83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C673B" w:rsidRPr="00041302" w14:paraId="6BC46569" w14:textId="77777777" w:rsidTr="004C673B">
                    <w:tc>
                      <w:tcPr>
                        <w:tcW w:w="335" w:type="dxa"/>
                      </w:tcPr>
                      <w:p w14:paraId="6BB290E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3C6D8A2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Red lime with the Local Herbal to Eliminate Aedes spp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15A598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Tanthanapanyakorn, Somsong Turien, Guntinun Kongsuwan, Phannipha Wongwang, Budsarin Krongkitjakarn and Suphapich Choaopaina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12297BF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นานาชาติ</w:t>
                        </w:r>
                      </w:p>
                      <w:p w14:paraId="5C84959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56C38F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03D25DE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8686E2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955EFB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10D8E48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4C673B" w:rsidRPr="00041302" w14:paraId="03B91EC1" w14:textId="77777777" w:rsidTr="004C673B">
                    <w:tc>
                      <w:tcPr>
                        <w:tcW w:w="335" w:type="dxa"/>
                      </w:tcPr>
                      <w:p w14:paraId="687360D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D56B69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 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72A8090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ปวีณ์นุช ศศิวัฒนากุล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วีรภัทร ศักดิ์ชัยเจริญไทย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บุศรินทร์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ครองกิจการ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วราภรณ์ ศรีวิจารณ์ และศิริชัย จันพุ่ม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36E947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442E4D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550C6E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06EB160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มหาวิทยาลัยราชภัฏวไลย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 xml:space="preserve">อลงกรณ์ ในพระบรมราชูปถัมภ์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4C673B" w:rsidRPr="00041302" w14:paraId="53FF5B30" w14:textId="77777777" w:rsidTr="004C673B">
                    <w:tc>
                      <w:tcPr>
                        <w:tcW w:w="335" w:type="dxa"/>
                      </w:tcPr>
                      <w:p w14:paraId="6FDD908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1FE70A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Skin Moisturizing Effect of Bath Bomb Containing Natural Essential Moisturizing for Improving Skin Health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9344F7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จันทรรัตน์ จาริกสกุลชัย</w:t>
                        </w:r>
                      </w:p>
                      <w:p w14:paraId="26D98D2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0308F3D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097FAE2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2485A8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2CC6719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4C673B" w:rsidRPr="00041302" w14:paraId="257D7D42" w14:textId="77777777" w:rsidTr="004C673B">
                    <w:tc>
                      <w:tcPr>
                        <w:tcW w:w="335" w:type="dxa"/>
                      </w:tcPr>
                      <w:p w14:paraId="065A1B0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9CBA62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Development of Soap Shower Sheet Containing Economic Rice Oil for Adding Skin Moisture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4B2BC8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รัฐพล ศิลปะรัศมี</w:t>
                        </w:r>
                      </w:p>
                      <w:p w14:paraId="77F7590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671EBD5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br/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15309E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9AEAA9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อยู่ระหว่างดำเนินการ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0CD3695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EAU Heritage Journal Science and Technology</w:t>
                        </w:r>
                      </w:p>
                    </w:tc>
                  </w:tr>
                  <w:tr w:rsidR="004C673B" w:rsidRPr="00041302" w14:paraId="2753002C" w14:textId="77777777" w:rsidTr="004C673B">
                    <w:tc>
                      <w:tcPr>
                        <w:tcW w:w="335" w:type="dxa"/>
                      </w:tcPr>
                      <w:p w14:paraId="5A3B257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A1933E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ปัจจัยที่มีความสัมพันธ์กับพฤติกรรมการใช้ยาปฏิชีวนะอย่างสมเหตุสมผลของนักศึกษา</w:t>
                        </w:r>
                      </w:p>
                      <w:p w14:paraId="23E9E1F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5E8DA20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นิโรบล มาอุ่น, อินทิรา หนูเพชร, ปิยวรรณ สิทธิคำ, เกตุกาญจน์ สวยรูป, กชพร คำนวนฤกษ์, สุกฤษฎิ์ ใจจำนงค์ และนภัสรัญชน์ ฤกษ์เรืองฤทธิ์"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A8DF1A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27DAC2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1A431FE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26 มีนาคม 2564</w:t>
                        </w:r>
                      </w:p>
                    </w:tc>
                    <w:tc>
                      <w:tcPr>
                        <w:tcW w:w="2271" w:type="dxa"/>
                      </w:tcPr>
                      <w:p w14:paraId="1C2AB2F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 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2D1F5D8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73B" w:rsidRPr="00041302" w14:paraId="0494DFC6" w14:textId="77777777" w:rsidTr="004C673B">
                    <w:tc>
                      <w:tcPr>
                        <w:tcW w:w="335" w:type="dxa"/>
                      </w:tcPr>
                      <w:p w14:paraId="363A577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739AAD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7A5C190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  <w:p w14:paraId="3A39056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891DF0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อภิสุทธิ์ เลาหวรรณธนะ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ลำพูน ศรีโชค และ ปิยชวิศา วชิรธานินทร์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F25940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FAD1993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EBB035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77C83B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การประชุมวิชาการและนำเสนอผลงานวิจัยระดับชาติและนานาชาติ ครั้งที่ 8 ประจำปี 2564</w:t>
                        </w:r>
                      </w:p>
                      <w:p w14:paraId="0ED5CC2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3B06221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629B790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วันที่ 24 เมษายน พ.ศ. 2564 ณ มหาวิทยาลัยปทุมธานี น.653-662</w:t>
                        </w:r>
                      </w:p>
                      <w:p w14:paraId="144A098B" w14:textId="77777777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3F301E1F" w14:textId="77777777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7556234B" w14:textId="775CD3A3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673B" w:rsidRPr="00041302" w14:paraId="372882F1" w14:textId="77777777" w:rsidTr="004C673B">
                    <w:tc>
                      <w:tcPr>
                        <w:tcW w:w="335" w:type="dxa"/>
                      </w:tcPr>
                      <w:p w14:paraId="5E59553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427183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AD8CBC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3A0E43F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50516CA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จันทิมา ขวัญสุข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</w:p>
                      <w:p w14:paraId="5EC26FC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จินดาภา โคตรปัญญา,</w:t>
                        </w:r>
                      </w:p>
                      <w:p w14:paraId="6446093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โชติกา นาคโต</w:t>
                        </w:r>
                      </w:p>
                      <w:p w14:paraId="6DDC757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และนภาพร อาจเก่ง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3D936B6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5B8C8DD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TCI 2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2B0E4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20CFC67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5DFC67D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วารสารวิทยาศาสตร์และเทคโนโลยี (สทวท.) ปีที่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tr w:rsidR="004C673B" w:rsidRPr="00041302" w14:paraId="23175873" w14:textId="77777777" w:rsidTr="004C673B">
                    <w:tc>
                      <w:tcPr>
                        <w:tcW w:w="335" w:type="dxa"/>
                      </w:tcPr>
                      <w:p w14:paraId="2834173E" w14:textId="69329F3B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716C6822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Brain Exercise Program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COGNI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CISE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for Elderly People with Mild Cognitive Impairment in Singburi Province,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Cluster Randomized Control Trail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66E3CC8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 Khuntikulanon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Sutthida Kaewmoongkun and Sasiwimol Chanmalee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4C2AFBC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280A419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2C81E83D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EB7251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3(8)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.55-61.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4C673B" w:rsidRPr="00041302" w14:paraId="34F7AA2F" w14:textId="77777777" w:rsidTr="004C673B">
                    <w:tc>
                      <w:tcPr>
                        <w:tcW w:w="335" w:type="dxa"/>
                      </w:tcPr>
                      <w:p w14:paraId="51A8ECDF" w14:textId="48CCD4A3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894109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the Retro Thai Dancing Exercise Program to Reduce the Body Composition among Overweight Adults in Central Region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434D21B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 Khuntikulanon, Sasiwimol Chanmalee and Tassanapan Weschasat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1130715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2035A7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65B1622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610FC4A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3(9)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.21-27.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): 2581-6187</w:t>
                        </w:r>
                      </w:p>
                    </w:tc>
                  </w:tr>
                  <w:tr w:rsidR="004C673B" w:rsidRPr="00041302" w14:paraId="51E8011A" w14:textId="77777777" w:rsidTr="004C673B">
                    <w:tc>
                      <w:tcPr>
                        <w:tcW w:w="335" w:type="dxa"/>
                      </w:tcPr>
                      <w:p w14:paraId="1C48A86A" w14:textId="0E1282E8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2A71AE1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Cut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Down Smoking Program to Promote Smoking Cessation Behavior among Postman Smoker from the Central Portion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0D1F748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Tanthanapanyakorn, Aree Sanguanchue, Tassanapan Weschasat</w:t>
                        </w:r>
                      </w:p>
                      <w:p w14:paraId="78FB71A4" w14:textId="77777777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630A269" w14:textId="0AC66ACA" w:rsidR="007610BB" w:rsidRPr="00041302" w:rsidRDefault="007610B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69" w:type="dxa"/>
                      </w:tcPr>
                      <w:p w14:paraId="72D3923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99D8D1E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6C3B8DD7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43BD580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3(10)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.1-5.</w:t>
                        </w:r>
                      </w:p>
                    </w:tc>
                  </w:tr>
                  <w:tr w:rsidR="004C673B" w:rsidRPr="00041302" w14:paraId="29EC2FA2" w14:textId="77777777" w:rsidTr="004C673B">
                    <w:tc>
                      <w:tcPr>
                        <w:tcW w:w="335" w:type="dxa"/>
                      </w:tcPr>
                      <w:p w14:paraId="4C7F317D" w14:textId="3D491D7E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18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469A6998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Knowledge and Refusing Skill Promoting Program on Alcohol Drinking Consumption among Undergraduate Students in the Semi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Area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2CD1B640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Naphatsaran Roekruangrit, Nirobon Ma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oon,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 Weschasat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04497A6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1E9DAB9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5378B71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59158716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54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59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4C673B" w:rsidRPr="00041302" w14:paraId="3094A966" w14:textId="77777777" w:rsidTr="004C673B">
                    <w:tc>
                      <w:tcPr>
                        <w:tcW w:w="335" w:type="dxa"/>
                      </w:tcPr>
                      <w:p w14:paraId="64EC2F1E" w14:textId="654FA2F3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018" w:type="dxa"/>
                      </w:tcPr>
                      <w:p w14:paraId="53D886DC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actors Associated to Dietary Supplement Consumption Behavior among Undergraduates Students in the Central Part of Thailand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A Cross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sectional Study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”.</w:t>
                        </w:r>
                      </w:p>
                    </w:tc>
                    <w:tc>
                      <w:tcPr>
                        <w:tcW w:w="1440" w:type="dxa"/>
                      </w:tcPr>
                      <w:p w14:paraId="34BA9484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,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 Chanmalee, Naphatsaran Roekruangrit</w:t>
                        </w:r>
                      </w:p>
                    </w:tc>
                    <w:tc>
                      <w:tcPr>
                        <w:tcW w:w="969" w:type="dxa"/>
                      </w:tcPr>
                      <w:p w14:paraId="74E069AF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604367B1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ตีพิมพ์เผยแพร่</w:t>
                        </w:r>
                      </w:p>
                    </w:tc>
                    <w:tc>
                      <w:tcPr>
                        <w:tcW w:w="990" w:type="dxa"/>
                        <w:shd w:val="clear" w:color="auto" w:fill="auto"/>
                      </w:tcPr>
                      <w:p w14:paraId="14EDDABA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271" w:type="dxa"/>
                        <w:shd w:val="clear" w:color="auto" w:fill="auto"/>
                      </w:tcPr>
                      <w:p w14:paraId="03ECDADB" w14:textId="77777777" w:rsidR="004C673B" w:rsidRPr="00041302" w:rsidRDefault="004C673B" w:rsidP="004C673B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i/>
                            <w:color w:val="000000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i/>
                            <w:iCs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i/>
                            <w:color w:val="000000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i/>
                            <w:iCs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i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 xml:space="preserve"> 3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)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, p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75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</w:rPr>
                          <w:t>80</w:t>
                        </w:r>
                        <w:r w:rsidRPr="00041302">
                          <w:rPr>
                            <w:rFonts w:ascii="TH SarabunPSK" w:hAnsi="TH SarabunPSK" w:cs="TH SarabunPSK"/>
                            <w:color w:val="000000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</w:tbl>
                <w:p w14:paraId="52337D7A" w14:textId="77777777" w:rsidR="004C673B" w:rsidRPr="00041302" w:rsidRDefault="004C673B" w:rsidP="004C673B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3338D77" w14:textId="77777777" w:rsidR="0084208C" w:rsidRPr="00041302" w:rsidRDefault="0084208C" w:rsidP="0084208C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</w:pPr>
          </w:p>
        </w:tc>
      </w:tr>
      <w:tr w:rsidR="00C971B0" w:rsidRPr="00041302" w14:paraId="3D73560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D3C" w14:textId="77777777" w:rsidR="00CC1231" w:rsidRPr="00041302" w:rsidRDefault="00CC1231" w:rsidP="00CC1231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 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086E5311" w14:textId="77777777" w:rsidR="00CC1231" w:rsidRPr="00041302" w:rsidRDefault="00CC1231" w:rsidP="007610BB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4B1" w14:textId="77777777" w:rsidR="00CC1231" w:rsidRPr="00041302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02AE8AB5" w14:textId="77777777" w:rsidR="00CC1231" w:rsidRPr="00041302" w:rsidRDefault="00CC1231" w:rsidP="00CC123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D0C0257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0C2B37A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86C2111" w14:textId="77777777" w:rsidR="00F75F0D" w:rsidRPr="00041302" w:rsidRDefault="00F75F0D" w:rsidP="00F75F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0B755559" w14:textId="28BED8D4" w:rsidR="00F75F0D" w:rsidRPr="00041302" w:rsidRDefault="00F75F0D" w:rsidP="007610B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38E" w14:textId="2C315B96" w:rsidR="00CC1231" w:rsidRPr="00041302" w:rsidRDefault="002863CE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046CDE8A" w14:textId="77777777" w:rsidR="00CC1231" w:rsidRPr="00041302" w:rsidRDefault="00CC1231" w:rsidP="00CC123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38BCD573" w14:textId="77777777" w:rsidR="00816536" w:rsidRPr="00041302" w:rsidRDefault="00816536" w:rsidP="00816536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2F57E437" w14:textId="5273F1EB" w:rsidR="0084208C" w:rsidRPr="00041302" w:rsidRDefault="00816536" w:rsidP="000333AE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6A4" w14:textId="77777777" w:rsidR="00CC1231" w:rsidRPr="00041302" w:rsidRDefault="00CC123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</w:t>
            </w:r>
            <w:r w:rsidRPr="000413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C971B0" w:rsidRPr="00041302" w14:paraId="19216786" w14:textId="77777777" w:rsidTr="00246BD9">
              <w:tc>
                <w:tcPr>
                  <w:tcW w:w="335" w:type="dxa"/>
                </w:tcPr>
                <w:p w14:paraId="1DC46FF3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1407861C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7FB0A8EC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990" w:type="dxa"/>
                </w:tcPr>
                <w:p w14:paraId="374D744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170" w:type="dxa"/>
                </w:tcPr>
                <w:p w14:paraId="3171814F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170" w:type="dxa"/>
                </w:tcPr>
                <w:p w14:paraId="6A7A872B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79A063CB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-สถานที่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มอบ</w:t>
                  </w:r>
                </w:p>
              </w:tc>
            </w:tr>
            <w:tr w:rsidR="00C971B0" w:rsidRPr="00041302" w14:paraId="0924C8EB" w14:textId="77777777" w:rsidTr="00246BD9">
              <w:tc>
                <w:tcPr>
                  <w:tcW w:w="335" w:type="dxa"/>
                </w:tcPr>
                <w:p w14:paraId="318D2E1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02CE000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249A1EB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7992D9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A76F543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0ABEB66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E727CA5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041302" w14:paraId="18A4D037" w14:textId="77777777" w:rsidTr="00246BD9">
              <w:tc>
                <w:tcPr>
                  <w:tcW w:w="335" w:type="dxa"/>
                </w:tcPr>
                <w:p w14:paraId="633CA654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28C5BEE2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53899D3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2772168F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5ED83CCC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8A13793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BDDD798" w14:textId="77777777" w:rsidR="00CC1231" w:rsidRPr="00041302" w:rsidRDefault="00CC1231" w:rsidP="00CC123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9DAE440" w14:textId="774B8F21" w:rsidR="000238B1" w:rsidRPr="00041302" w:rsidRDefault="000238B1" w:rsidP="00CC1231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33AE" w:rsidRPr="00041302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7AD9A390" w:rsidR="000333AE" w:rsidRPr="00041302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69AE4216" w:rsidR="000333AE" w:rsidRPr="00041302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    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0333AE" w:rsidRPr="00041302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191CBBD8" w:rsidR="000333AE" w:rsidRPr="00041302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0333AE" w:rsidRPr="00041302" w:rsidRDefault="000333AE" w:rsidP="000333AE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0333AE" w:rsidRPr="00041302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1581AC58" w:rsidR="000333AE" w:rsidRPr="00041302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3F1FFD48" w14:textId="77777777" w:rsidR="000333AE" w:rsidRPr="00041302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7EA2CE6" w14:textId="2FC907D1" w:rsidR="000333AE" w:rsidRPr="00041302" w:rsidRDefault="000333AE" w:rsidP="000333A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40</w:t>
            </w:r>
          </w:p>
          <w:p w14:paraId="2ED6F67D" w14:textId="3657CB2D" w:rsidR="000333AE" w:rsidRPr="00041302" w:rsidRDefault="000333AE" w:rsidP="000333AE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39D8" w14:textId="77777777" w:rsidR="000333AE" w:rsidRPr="00041302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4CE7C3" w14:textId="77777777" w:rsidR="000333AE" w:rsidRPr="00041302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0496FE" w14:textId="77777777" w:rsidR="000333AE" w:rsidRPr="00041302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8173C1" w14:textId="77777777" w:rsidR="000333AE" w:rsidRPr="00041302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ร้อยละ....</w:t>
            </w:r>
          </w:p>
          <w:p w14:paraId="3C42BDF5" w14:textId="77777777" w:rsidR="000333AE" w:rsidRPr="00041302" w:rsidRDefault="000333AE" w:rsidP="000333AE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7E29CE" w14:textId="77777777" w:rsidR="000333AE" w:rsidRPr="00041302" w:rsidRDefault="000333AE" w:rsidP="000333AE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</w:rPr>
              <w:t>81</w:t>
            </w: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Calibri" w:hAnsi="TH SarabunPSK" w:cs="TH SarabunPSK"/>
                <w:sz w:val="28"/>
              </w:rPr>
              <w:t>81</w:t>
            </w:r>
          </w:p>
          <w:p w14:paraId="4D1FC100" w14:textId="77777777" w:rsidR="000333AE" w:rsidRPr="00041302" w:rsidRDefault="000333AE" w:rsidP="000333AE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C0D0" w14:textId="77777777" w:rsidR="000333AE" w:rsidRPr="00041302" w:rsidRDefault="000333AE" w:rsidP="000333A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.1 ปีงบประมาณ 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มีจำนวนอาจารย์ทั้งสิ้นจำนวน 2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คน มีอาจารย์นักพัฒนาที่เข้าร่วมโครงการกิจกรรมการเรียนรู้จากการปฏิบัติร่วมกับชุมชนจำนวน.........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........คน (ไม่นับซ้ำ) คิดเป็นร้อยละ......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81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81</w:t>
            </w:r>
            <w:r w:rsidRPr="0004130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</w:t>
            </w:r>
          </w:p>
          <w:tbl>
            <w:tblPr>
              <w:tblStyle w:val="TableGrid"/>
              <w:tblW w:w="10063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483"/>
              <w:gridCol w:w="1276"/>
              <w:gridCol w:w="4110"/>
              <w:gridCol w:w="1209"/>
            </w:tblGrid>
            <w:tr w:rsidR="000333AE" w:rsidRPr="00041302" w14:paraId="3AB546AE" w14:textId="77777777" w:rsidTr="007610BB">
              <w:trPr>
                <w:tblHeader/>
              </w:trPr>
              <w:tc>
                <w:tcPr>
                  <w:tcW w:w="985" w:type="dxa"/>
                </w:tcPr>
                <w:p w14:paraId="04121181" w14:textId="77777777" w:rsidR="000333AE" w:rsidRPr="00041302" w:rsidRDefault="000333AE" w:rsidP="000333AE">
                  <w:pPr>
                    <w:ind w:hanging="51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483" w:type="dxa"/>
                </w:tcPr>
                <w:p w14:paraId="44364706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ชื่อโครงการ/กิจกรรม</w:t>
                  </w:r>
                </w:p>
              </w:tc>
              <w:tc>
                <w:tcPr>
                  <w:tcW w:w="1276" w:type="dxa"/>
                </w:tcPr>
                <w:p w14:paraId="714F7DC1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 เดือน ปี ดำเนินการ</w:t>
                  </w:r>
                </w:p>
              </w:tc>
              <w:tc>
                <w:tcPr>
                  <w:tcW w:w="4110" w:type="dxa"/>
                </w:tcPr>
                <w:p w14:paraId="11984762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ชื่อชุมชนและการเรียนรู้จากการปฏิบัติร่วมกับชุมชน</w:t>
                  </w:r>
                </w:p>
              </w:tc>
              <w:tc>
                <w:tcPr>
                  <w:tcW w:w="1209" w:type="dxa"/>
                </w:tcPr>
                <w:p w14:paraId="19F72E3B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รายชื่ออาจารย์นักพัฒนา</w:t>
                  </w:r>
                </w:p>
              </w:tc>
            </w:tr>
            <w:tr w:rsidR="000333AE" w:rsidRPr="00041302" w14:paraId="4CD496AA" w14:textId="77777777" w:rsidTr="007610BB">
              <w:tc>
                <w:tcPr>
                  <w:tcW w:w="985" w:type="dxa"/>
                </w:tcPr>
                <w:p w14:paraId="5765525B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483" w:type="dxa"/>
                </w:tcPr>
                <w:p w14:paraId="65156265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 1 ตำบล 1 มหาวิทยาลัย 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U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T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).</w:t>
                  </w:r>
                </w:p>
              </w:tc>
              <w:tc>
                <w:tcPr>
                  <w:tcW w:w="1276" w:type="dxa"/>
                </w:tcPr>
                <w:p w14:paraId="006CA7C5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14:paraId="636CD355" w14:textId="4B8AD6E1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1) ตำบลสระแก้ว อำเภอเมือง จังหวัดสระแก้ว</w:t>
                  </w:r>
                </w:p>
                <w:p w14:paraId="60F44882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2) ตำบลโคกช้าง อำเภอบางไทน จังหวัดพระนครศรีอยุธยา</w:t>
                  </w:r>
                </w:p>
                <w:p w14:paraId="168E865C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3) ตำบลคลองควาย อำเภอสามโคก จังหวัดปทุมธานี</w:t>
                  </w:r>
                </w:p>
              </w:tc>
              <w:tc>
                <w:tcPr>
                  <w:tcW w:w="1209" w:type="dxa"/>
                </w:tcPr>
                <w:p w14:paraId="74C536CF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0333AE" w:rsidRPr="00041302" w14:paraId="1AFA4916" w14:textId="77777777" w:rsidTr="007610BB">
              <w:tc>
                <w:tcPr>
                  <w:tcW w:w="985" w:type="dxa"/>
                </w:tcPr>
                <w:p w14:paraId="12A4CE27" w14:textId="77777777" w:rsidR="000333AE" w:rsidRPr="00041302" w:rsidRDefault="000333AE" w:rsidP="000333A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483" w:type="dxa"/>
                </w:tcPr>
                <w:p w14:paraId="57857234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โครงการยกระดับพัฒนาคุณภาพชีวิตและยกระดับรายได้ให้กับคนในชุมชนฐานราก</w:t>
                  </w:r>
                </w:p>
              </w:tc>
              <w:tc>
                <w:tcPr>
                  <w:tcW w:w="1276" w:type="dxa"/>
                </w:tcPr>
                <w:p w14:paraId="357B0C08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14:paraId="4C897243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1) ตำบลหนองตะเคียนบอน อำเภอวัฒนานคร จังหวัดสระแก้ว</w:t>
                  </w:r>
                </w:p>
                <w:p w14:paraId="4FF148A2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2) ตำบลคูบางหลวง อำเภอลาดหลุมแก้ว จังหวัดปทุมธานี</w:t>
                  </w:r>
                </w:p>
              </w:tc>
              <w:tc>
                <w:tcPr>
                  <w:tcW w:w="1209" w:type="dxa"/>
                </w:tcPr>
                <w:p w14:paraId="767C55F3" w14:textId="77777777" w:rsidR="000333AE" w:rsidRPr="00041302" w:rsidRDefault="000333AE" w:rsidP="000333AE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0AAD682" w14:textId="38AFCDA1" w:rsidR="000333AE" w:rsidRPr="00041302" w:rsidRDefault="000333AE" w:rsidP="000333AE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6903F4" w:rsidRPr="00041302" w14:paraId="0224181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62C" w14:textId="3F453B2A" w:rsidR="0094690D" w:rsidRPr="00041302" w:rsidRDefault="0094690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BBA0" w14:textId="77777777" w:rsidR="0094690D" w:rsidRPr="00041302" w:rsidRDefault="0094690D" w:rsidP="0094690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67E463E8" w14:textId="77777777" w:rsidR="0094690D" w:rsidRPr="00041302" w:rsidRDefault="0094690D" w:rsidP="0094690D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80</w:t>
            </w:r>
          </w:p>
          <w:p w14:paraId="3FD9AC33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1CAFF01B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49AEB8A" w14:textId="186845E4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sz w:val="28"/>
                <w:cs/>
              </w:rPr>
              <w:t>ร้อยละ 80</w:t>
            </w:r>
          </w:p>
          <w:p w14:paraId="664ADBA8" w14:textId="77777777" w:rsidR="00B12019" w:rsidRPr="00041302" w:rsidRDefault="00B12019" w:rsidP="00B12019">
            <w:pPr>
              <w:jc w:val="center"/>
              <w:rPr>
                <w:rFonts w:eastAsia="Sarabun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0810C875" w14:textId="3FBA448B" w:rsidR="00B12019" w:rsidRPr="00041302" w:rsidRDefault="00B12019" w:rsidP="0094690D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DB1" w14:textId="2593B5FF" w:rsidR="0094690D" w:rsidRPr="00041302" w:rsidRDefault="0094690D" w:rsidP="0094690D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16536" w:rsidRPr="00041302">
              <w:rPr>
                <w:rFonts w:ascii="TH SarabunPSK" w:hAnsi="TH SarabunPSK" w:cs="TH SarabunPSK"/>
                <w:sz w:val="28"/>
                <w:cs/>
              </w:rPr>
              <w:t>….</w:t>
            </w:r>
          </w:p>
          <w:p w14:paraId="2EB9C51D" w14:textId="77777777" w:rsidR="00BF3ACE" w:rsidRPr="00041302" w:rsidRDefault="00BF3ACE" w:rsidP="0094690D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48BCAC" w14:textId="77777777" w:rsidR="0028675E" w:rsidRPr="00041302" w:rsidRDefault="0028675E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06E6D2E7" w14:textId="78ACDA89" w:rsidR="0094690D" w:rsidRPr="00041302" w:rsidRDefault="0028675E" w:rsidP="00646C65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AA9" w14:textId="77777777" w:rsidR="0094690D" w:rsidRPr="00041302" w:rsidRDefault="0094690D" w:rsidP="009469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ปีงบประมาณ 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4C3EE381" w14:textId="77777777" w:rsidR="0094690D" w:rsidRPr="00041302" w:rsidRDefault="0094690D" w:rsidP="009469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10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260"/>
              <w:gridCol w:w="1260"/>
              <w:gridCol w:w="1125"/>
              <w:gridCol w:w="1134"/>
              <w:gridCol w:w="1134"/>
              <w:gridCol w:w="709"/>
              <w:gridCol w:w="1134"/>
              <w:gridCol w:w="567"/>
              <w:gridCol w:w="1134"/>
            </w:tblGrid>
            <w:tr w:rsidR="00EB3D25" w:rsidRPr="00041302" w14:paraId="6399E170" w14:textId="77777777" w:rsidTr="00246BD9">
              <w:tc>
                <w:tcPr>
                  <w:tcW w:w="673" w:type="dxa"/>
                  <w:shd w:val="clear" w:color="auto" w:fill="auto"/>
                  <w:hideMark/>
                </w:tcPr>
                <w:p w14:paraId="23AAAB19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14:paraId="6572B2C0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ชื่อโครงการผลงาน</w:t>
                  </w:r>
                </w:p>
                <w:p w14:paraId="7C405354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เชิงผลิตภาพ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C9A6B7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วัตถุประสงค์</w:t>
                  </w:r>
                </w:p>
              </w:tc>
              <w:tc>
                <w:tcPr>
                  <w:tcW w:w="1125" w:type="dxa"/>
                  <w:shd w:val="clear" w:color="auto" w:fill="auto"/>
                  <w:hideMark/>
                </w:tcPr>
                <w:p w14:paraId="350D9538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65225DE8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การนำไปใช้ประโยชน์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727981F1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พื้นที่ดำเนินงาน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14:paraId="3A7AF3A3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ระยะ เวลา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14:paraId="19E17C13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รายชื่อนักศึกษาที่ดำเนินงาน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A619FCB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E3C261C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อาจารย์</w:t>
                  </w:r>
                </w:p>
                <w:p w14:paraId="348EC149" w14:textId="77777777" w:rsidR="0094690D" w:rsidRPr="00041302" w:rsidRDefault="0094690D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ผู้รับผิดชอบ</w:t>
                  </w:r>
                </w:p>
              </w:tc>
            </w:tr>
            <w:tr w:rsidR="00EB3D25" w:rsidRPr="00041302" w14:paraId="76083209" w14:textId="77777777" w:rsidTr="00246BD9">
              <w:tc>
                <w:tcPr>
                  <w:tcW w:w="673" w:type="dxa"/>
                  <w:shd w:val="clear" w:color="auto" w:fill="auto"/>
                </w:tcPr>
                <w:p w14:paraId="216A7050" w14:textId="3A28418C" w:rsidR="0094690D" w:rsidRPr="00041302" w:rsidRDefault="00813267" w:rsidP="0094690D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6372C0" w14:textId="79B54515" w:rsidR="0094690D" w:rsidRPr="00041302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โครงการพัฒนาชุมชนต้นแบบด้านสุขภาพและถอดบทเรียนพัฒนาชุมชนสวนพริกไทย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35E062" w14:textId="7CA9AF50" w:rsidR="0094690D" w:rsidRPr="00041302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เพื่อ</w:t>
                  </w:r>
                  <w:r w:rsidRPr="00041302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พัฒนาชุมชนต้นแบบด้านสุขภาพและถอดบทเรียนพัฒนาชุมชนสวนพริกไทย ตำบลสวนพริกไทย อำเภอเมือง จังหวัดปทุมธานี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14:paraId="0AEDBEA9" w14:textId="46FC529E" w:rsidR="0094690D" w:rsidRPr="00041302" w:rsidRDefault="00813267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อยู่ระหว่างดำเนินการ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DB80F91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93A1F87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5D86B23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A93098A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5E1B539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F20721" w14:textId="77777777" w:rsidR="0094690D" w:rsidRPr="00041302" w:rsidRDefault="0094690D" w:rsidP="0094690D">
                  <w:pPr>
                    <w:spacing w:after="0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</w:tbl>
          <w:p w14:paraId="603591B8" w14:textId="77777777" w:rsidR="0094690D" w:rsidRPr="00041302" w:rsidRDefault="0094690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783A" w:rsidRPr="00041302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558D" w14:textId="77777777" w:rsidR="0069783A" w:rsidRPr="00041302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ab/>
            </w:r>
          </w:p>
          <w:p w14:paraId="43510166" w14:textId="0D49C2FB" w:rsidR="0069783A" w:rsidRPr="00041302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1C9D333" w14:textId="16B83853" w:rsidR="0069783A" w:rsidRPr="00041302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55981A" w14:textId="77777777" w:rsidR="0069783A" w:rsidRPr="00041302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F4C541" w14:textId="34F2025A" w:rsidR="0069783A" w:rsidRPr="00041302" w:rsidRDefault="0069783A" w:rsidP="0069783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69783A" w:rsidRPr="00041302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12A0645" w14:textId="77777777" w:rsidR="0069783A" w:rsidRPr="00041302" w:rsidRDefault="0069783A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143F2EA8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6ED8F3D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9CF771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40</w:t>
            </w:r>
          </w:p>
          <w:p w14:paraId="0ACD938E" w14:textId="77777777" w:rsidR="00B12019" w:rsidRPr="00041302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454014AC" w14:textId="734DF7D8" w:rsidR="00B12019" w:rsidRPr="00041302" w:rsidRDefault="00B12019" w:rsidP="0069783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F340" w14:textId="77777777" w:rsidR="0069783A" w:rsidRPr="00041302" w:rsidRDefault="0069783A" w:rsidP="0069783A">
            <w:pPr>
              <w:spacing w:after="0" w:line="240" w:lineRule="auto"/>
              <w:ind w:hanging="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</w:p>
          <w:p w14:paraId="44B2AF66" w14:textId="77777777" w:rsidR="0069783A" w:rsidRPr="00041302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>14.61</w:t>
            </w:r>
          </w:p>
          <w:p w14:paraId="15FFAB08" w14:textId="77777777" w:rsidR="0069783A" w:rsidRPr="00041302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อยู่ระหว่างดำเนิน</w:t>
            </w:r>
          </w:p>
          <w:p w14:paraId="0C51169E" w14:textId="77777777" w:rsidR="0069783A" w:rsidRPr="00041302" w:rsidRDefault="0069783A" w:rsidP="0069783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14:paraId="56E95739" w14:textId="77777777" w:rsidR="0069783A" w:rsidRPr="00041302" w:rsidRDefault="0069783A" w:rsidP="0069783A">
            <w:pPr>
              <w:pStyle w:val="ListParagraph"/>
              <w:tabs>
                <w:tab w:val="left" w:pos="44"/>
              </w:tabs>
              <w:spacing w:after="0" w:line="240" w:lineRule="auto"/>
              <w:ind w:left="360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43AC" w14:textId="77777777" w:rsidR="0069783A" w:rsidRPr="00041302" w:rsidRDefault="0069783A" w:rsidP="0069783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ผู้สำเร็จการศึกษาปีการศึกษา </w:t>
            </w:r>
            <w:r w:rsidRPr="00041302">
              <w:rPr>
                <w:rFonts w:ascii="TH SarabunPSK" w:hAnsi="TH SarabunPSK" w:cs="TH SarabunPSK"/>
                <w:sz w:val="24"/>
                <w:szCs w:val="24"/>
              </w:rPr>
              <w:t xml:space="preserve">2564 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178 (ข้อมูล ณ วันที่ 07-04-64) 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จำนวน</w:t>
            </w: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26 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คน จำนวน</w:t>
            </w: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11 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คิดเป็นร้อยละ</w:t>
            </w: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14.61</w:t>
            </w:r>
          </w:p>
          <w:tbl>
            <w:tblPr>
              <w:tblStyle w:val="TableGrid"/>
              <w:tblW w:w="10133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36"/>
              <w:gridCol w:w="2843"/>
              <w:gridCol w:w="3260"/>
              <w:gridCol w:w="1559"/>
            </w:tblGrid>
            <w:tr w:rsidR="0069783A" w:rsidRPr="00041302" w14:paraId="2A124C8F" w14:textId="77777777" w:rsidTr="0069783A">
              <w:tc>
                <w:tcPr>
                  <w:tcW w:w="335" w:type="dxa"/>
                </w:tcPr>
                <w:p w14:paraId="5E4CF526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36" w:type="dxa"/>
                </w:tcPr>
                <w:p w14:paraId="4965A093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43" w:type="dxa"/>
                </w:tcPr>
                <w:p w14:paraId="5ACE0536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3260" w:type="dxa"/>
                </w:tcPr>
                <w:p w14:paraId="2CAAD25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305438C3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69783A" w:rsidRPr="00041302" w14:paraId="410A5E5A" w14:textId="77777777" w:rsidTr="0069783A">
              <w:tc>
                <w:tcPr>
                  <w:tcW w:w="335" w:type="dxa"/>
                </w:tcPr>
                <w:p w14:paraId="1B0FDAE0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6" w:type="dxa"/>
                </w:tcPr>
                <w:p w14:paraId="4A4C7D72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นาตยา ดวงประทุม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สุกฤษฏิ์ ใจจำนงค์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73754F7C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นางสาวพรทิพย์ เพราะบุญ</w:t>
                  </w:r>
                </w:p>
              </w:tc>
              <w:tc>
                <w:tcPr>
                  <w:tcW w:w="2843" w:type="dxa"/>
                </w:tcPr>
                <w:p w14:paraId="7677366A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ผลของโปรแกรมส่งเสริมสุขภาพผู้ป่วยโรคเบาหวานชุมชนแห่งหนึ่งในตำบลคลองหนึ่ง อำเภอคลองหนึ่ง จังหวัดปทุมธานี</w:t>
                  </w:r>
                </w:p>
              </w:tc>
              <w:tc>
                <w:tcPr>
                  <w:tcW w:w="3260" w:type="dxa"/>
                </w:tcPr>
                <w:p w14:paraId="566F6FC6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0C1FF51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041302" w14:paraId="362310A6" w14:textId="77777777" w:rsidTr="0069783A">
              <w:tc>
                <w:tcPr>
                  <w:tcW w:w="335" w:type="dxa"/>
                </w:tcPr>
                <w:p w14:paraId="45D28B3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6" w:type="dxa"/>
                </w:tcPr>
                <w:p w14:paraId="3933CC18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นางสาววิมลมณี เจโคกกรวด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นางสาววราภรณ์ ผิวผา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13298C03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08AAC4ED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  <w:p w14:paraId="41B26B6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BED1A05" w14:textId="1A5172EB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843" w:type="dxa"/>
                </w:tcPr>
                <w:p w14:paraId="120BFDD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ปัจจัยที่มีความสัมพันธ์กับความผูกพันต่อองค์การของบุคลากรโณงพยาบาลไพศาลี จังหวัดนครสวรรค์</w:t>
                  </w:r>
                </w:p>
              </w:tc>
              <w:tc>
                <w:tcPr>
                  <w:tcW w:w="3260" w:type="dxa"/>
                </w:tcPr>
                <w:p w14:paraId="7117157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1DA09FE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041302" w14:paraId="14991261" w14:textId="77777777" w:rsidTr="0069783A">
              <w:tc>
                <w:tcPr>
                  <w:tcW w:w="335" w:type="dxa"/>
                </w:tcPr>
                <w:p w14:paraId="7A427ED4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136" w:type="dxa"/>
                </w:tcPr>
                <w:p w14:paraId="640872A4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สุธาสินี ประสงค์เพ็ชร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3322DF83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วิจิตรา แก้วสา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BE56793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เขมิกา อุปฮาด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0AC35B1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อาจารย์เฟื่องฟ้า รัตนาคณาหุตานนท์</w:t>
                  </w:r>
                </w:p>
              </w:tc>
              <w:tc>
                <w:tcPr>
                  <w:tcW w:w="2843" w:type="dxa"/>
                </w:tcPr>
                <w:p w14:paraId="0389DE9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การรับรู้ความเชื่อด้านด้านสุขภาพและพฤติกรรมการป้องกันมลพิษทางอากาศของนักศึกษา คณะสาธารณสุขศาสตร์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3260" w:type="dxa"/>
                </w:tcPr>
                <w:p w14:paraId="5B2D15E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6BAE30F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041302" w14:paraId="748787AF" w14:textId="77777777" w:rsidTr="0069783A">
              <w:tc>
                <w:tcPr>
                  <w:tcW w:w="335" w:type="dxa"/>
                </w:tcPr>
                <w:p w14:paraId="4F62D1F4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136" w:type="dxa"/>
                </w:tcPr>
                <w:p w14:paraId="1D1D58C2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กมลวรรณ ผลงาม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09E2B929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กมลชนก พุ่มเจ้า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9E61397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สุพินยา กลยนีย์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A8A5C72" w14:textId="77777777" w:rsidR="0069783A" w:rsidRPr="00041302" w:rsidRDefault="0069783A" w:rsidP="0069783A">
                  <w:pPr>
                    <w:widowControl w:val="0"/>
                    <w:shd w:val="clear" w:color="auto" w:fill="FFFF0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อนุสบา แช่มช้อย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59098463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อภิญญา อุตระชัย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5D28B749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กริช เรืองไชย</w:t>
                  </w:r>
                </w:p>
              </w:tc>
              <w:tc>
                <w:tcPr>
                  <w:tcW w:w="2843" w:type="dxa"/>
                </w:tcPr>
                <w:p w14:paraId="7E0C45E1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ต่อพฤติกรรมการบริโภคอาหารของนักเรียนชั้นประถามศึกษาทีมีภาวะโภชนาการเกิน โรงเรียนเทศบาลเมืองปทุมธานี จังหวัดปทุมธานี</w:t>
                  </w:r>
                </w:p>
              </w:tc>
              <w:tc>
                <w:tcPr>
                  <w:tcW w:w="3260" w:type="dxa"/>
                </w:tcPr>
                <w:p w14:paraId="37E1CB30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“การพัฒนางานวิจัย นวัตกรรมสร้างสุขภาวะ” คณะสาธารณสุขศาสตร์ ครั้งที่ 1มหาวิทยาลัยวงษ์ชวลิตกุล</w:t>
                  </w:r>
                </w:p>
              </w:tc>
              <w:tc>
                <w:tcPr>
                  <w:tcW w:w="1559" w:type="dxa"/>
                </w:tcPr>
                <w:p w14:paraId="6C3CD36A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16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มีนาคม 2564</w:t>
                  </w:r>
                </w:p>
              </w:tc>
            </w:tr>
            <w:tr w:rsidR="0069783A" w:rsidRPr="00041302" w14:paraId="27415B52" w14:textId="77777777" w:rsidTr="0069783A">
              <w:tc>
                <w:tcPr>
                  <w:tcW w:w="335" w:type="dxa"/>
                </w:tcPr>
                <w:p w14:paraId="0E6D4049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136" w:type="dxa"/>
                </w:tcPr>
                <w:p w14:paraId="1047DFCD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ผศ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ทัศพร ชูศักดิ์ม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3061868D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นัชชา ยันติ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2873A93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นางสาวประภัสรา ไทยประสงค์ นายเริงฤทธิ์ นวลน้อย</w:t>
                  </w:r>
                </w:p>
              </w:tc>
              <w:tc>
                <w:tcPr>
                  <w:tcW w:w="2843" w:type="dxa"/>
                </w:tcPr>
                <w:p w14:paraId="782F5C39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การรับรู้ เจตคติ และการปฏิบัติงานป้องกันและควบคุมโรค ของอาสาสมัครสาธารณสุขประจำหมู่บ้าน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อสม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.)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ตำบลเขาดินพัฒนา อำเภอเฉลิมพระเกียรติ จังหวัดสระบุรี</w:t>
                  </w:r>
                </w:p>
              </w:tc>
              <w:tc>
                <w:tcPr>
                  <w:tcW w:w="3260" w:type="dxa"/>
                </w:tcPr>
                <w:p w14:paraId="4BF1EE3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1B4CA96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670B535E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1559" w:type="dxa"/>
                </w:tcPr>
                <w:p w14:paraId="388A288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</w:tr>
            <w:tr w:rsidR="0069783A" w:rsidRPr="00041302" w14:paraId="1DBF6D33" w14:textId="77777777" w:rsidTr="0069783A">
              <w:tc>
                <w:tcPr>
                  <w:tcW w:w="335" w:type="dxa"/>
                </w:tcPr>
                <w:p w14:paraId="11592CF0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136" w:type="dxa"/>
                </w:tcPr>
                <w:p w14:paraId="251DA5FE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นางสาวอมิตร สามเพชรเจริญ,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นางสาวกมลลักษณ์ ณรงค์นอก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 xml:space="preserve">,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00"/>
                      <w:cs/>
                    </w:rPr>
                    <w:t>นางสาวฐิติยา เรืองบุตร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และอาจารย์นัชชา ยันติ</w:t>
                  </w:r>
                </w:p>
              </w:tc>
              <w:tc>
                <w:tcPr>
                  <w:tcW w:w="2843" w:type="dxa"/>
                </w:tcPr>
                <w:p w14:paraId="7D75BA97" w14:textId="77777777" w:rsidR="0069783A" w:rsidRPr="00041302" w:rsidRDefault="0069783A" w:rsidP="0069783A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ปัจจัยที่มีความสัมพันธ์กับการ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ตัดสินใจเลือกใช้บริการสุขภาพตามสิทธิหลักประกันสุขภาพถ้วนหน้าของนักศึกษาในมหาวิทยาลัยแห่งหนึ่ง จังหวัดปทุมธานี</w:t>
                  </w:r>
                </w:p>
              </w:tc>
              <w:tc>
                <w:tcPr>
                  <w:tcW w:w="3260" w:type="dxa"/>
                </w:tcPr>
                <w:p w14:paraId="28843156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งานประชุมวิชาการระดับชาติ ครั้งที่ 6 และนานาชาติ ครั้งที่ 3 ปะจำปี 2564 “นวัตกรรมและตัวแบบการพัฒนายุควิถีใหม่ 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New Normal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72657B18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คณะวิทยาการจัดการ </w:t>
                  </w:r>
                </w:p>
                <w:p w14:paraId="3A30332B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มหาวิทยาลัยราชภัฏเทพสตรี</w:t>
                  </w:r>
                </w:p>
              </w:tc>
              <w:tc>
                <w:tcPr>
                  <w:tcW w:w="1559" w:type="dxa"/>
                </w:tcPr>
                <w:p w14:paraId="6627BE61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15-16 กุมภาพันธ์ 2564</w:t>
                  </w:r>
                </w:p>
              </w:tc>
            </w:tr>
            <w:tr w:rsidR="0069783A" w:rsidRPr="00041302" w14:paraId="1E73C25C" w14:textId="77777777" w:rsidTr="0069783A">
              <w:tc>
                <w:tcPr>
                  <w:tcW w:w="335" w:type="dxa"/>
                </w:tcPr>
                <w:p w14:paraId="53CD0ED3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136" w:type="dxa"/>
                </w:tcPr>
                <w:p w14:paraId="7CBE918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Phannathat Tanthanapanyakorn, Naphatsarn Roekruangrit, Aree Sangguanchue, </w:t>
                  </w:r>
                </w:p>
                <w:p w14:paraId="35E3242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Apinya Uttarachai, </w:t>
                  </w:r>
                </w:p>
                <w:p w14:paraId="65EE696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Mayuree At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Narong, Narakorn Huadon</w:t>
                  </w:r>
                </w:p>
              </w:tc>
              <w:tc>
                <w:tcPr>
                  <w:tcW w:w="2843" w:type="dxa"/>
                </w:tcPr>
                <w:p w14:paraId="064E2C40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 study</w:t>
                  </w:r>
                </w:p>
              </w:tc>
              <w:tc>
                <w:tcPr>
                  <w:tcW w:w="3260" w:type="dxa"/>
                </w:tcPr>
                <w:p w14:paraId="00043D9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ISS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Online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: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2581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6187</w:t>
                  </w:r>
                </w:p>
                <w:p w14:paraId="3DBB6F0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Issue 10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April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14:paraId="5A9EF041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April 20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</w:tr>
            <w:tr w:rsidR="0069783A" w:rsidRPr="00041302" w14:paraId="24503860" w14:textId="77777777" w:rsidTr="0069783A">
              <w:tc>
                <w:tcPr>
                  <w:tcW w:w="335" w:type="dxa"/>
                </w:tcPr>
                <w:p w14:paraId="59F4079B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136" w:type="dxa"/>
                </w:tcPr>
                <w:p w14:paraId="01D4AA64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Somsong Turien,</w:t>
                  </w:r>
                </w:p>
                <w:p w14:paraId="57E09B4F" w14:textId="315D6720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 Guntinun Kongsuwan, Phannipha Wongwang, Budsarin Krongkitjakarn and Suphapich Choaopaina</w:t>
                  </w:r>
                </w:p>
              </w:tc>
              <w:tc>
                <w:tcPr>
                  <w:tcW w:w="2843" w:type="dxa"/>
                </w:tcPr>
                <w:p w14:paraId="5EB31CC2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Effectiveness of Red lime with the Local Herbal to Eliminate Aedes spp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Larvae in the Semi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Urban Community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of Thailand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Experimental study</w:t>
                  </w:r>
                </w:p>
              </w:tc>
              <w:tc>
                <w:tcPr>
                  <w:tcW w:w="3260" w:type="dxa"/>
                </w:tcPr>
                <w:p w14:paraId="1863305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International Journal of Multidisciplinary Research and Publications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30436396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</w:p>
              </w:tc>
            </w:tr>
            <w:tr w:rsidR="0069783A" w:rsidRPr="00041302" w14:paraId="0B72054C" w14:textId="77777777" w:rsidTr="0069783A">
              <w:tc>
                <w:tcPr>
                  <w:tcW w:w="335" w:type="dxa"/>
                </w:tcPr>
                <w:p w14:paraId="348F8E45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2136" w:type="dxa"/>
                </w:tcPr>
                <w:p w14:paraId="0251CD4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สุทธิดา แก้วมุงคุณ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173CD8F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ปวีณ์นุช ศศิวัฒนากุล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</w:p>
                <w:p w14:paraId="145C29BE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วีรภัทร ศักดิ์ชัยเจริญไทย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บุศรินทร์ ครองกิจการ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</w:p>
                <w:p w14:paraId="2EBA165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วราภรณ์ ศรีวิจารณ์ </w:t>
                  </w:r>
                </w:p>
                <w:p w14:paraId="33F904C4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และศิริชัย จันพุ่ม</w:t>
                  </w:r>
                </w:p>
              </w:tc>
              <w:tc>
                <w:tcPr>
                  <w:tcW w:w="2843" w:type="dxa"/>
                </w:tcPr>
                <w:p w14:paraId="7338AD44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</w:t>
                  </w:r>
                </w:p>
              </w:tc>
              <w:tc>
                <w:tcPr>
                  <w:tcW w:w="3260" w:type="dxa"/>
                </w:tcPr>
                <w:p w14:paraId="605BF047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ASTC 2021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59" w:type="dxa"/>
                </w:tcPr>
                <w:p w14:paraId="421DC742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 มีนาคม 2564</w:t>
                  </w:r>
                </w:p>
              </w:tc>
            </w:tr>
            <w:tr w:rsidR="0069783A" w:rsidRPr="00041302" w14:paraId="17EEF672" w14:textId="77777777" w:rsidTr="0069783A">
              <w:tc>
                <w:tcPr>
                  <w:tcW w:w="335" w:type="dxa"/>
                </w:tcPr>
                <w:p w14:paraId="3041F1AD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136" w:type="dxa"/>
                </w:tcPr>
                <w:p w14:paraId="6CE1551C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</w:p>
                <w:p w14:paraId="65724641" w14:textId="77777777" w:rsidR="0069783A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สุภางค์ กิจทิพย์</w:t>
                  </w:r>
                </w:p>
                <w:p w14:paraId="0FC5E5B2" w14:textId="77777777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วรรยา ศรีนวล</w:t>
                  </w:r>
                </w:p>
                <w:p w14:paraId="366D4E11" w14:textId="77777777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ทักษพร เกิดแจ้ง</w:t>
                  </w:r>
                </w:p>
                <w:p w14:paraId="1B8AF628" w14:textId="1A58A889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พัทธมน จันทร์ชูผล</w:t>
                  </w:r>
                </w:p>
              </w:tc>
              <w:tc>
                <w:tcPr>
                  <w:tcW w:w="2843" w:type="dxa"/>
                </w:tcPr>
                <w:p w14:paraId="3D120E0F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3260" w:type="dxa"/>
                </w:tcPr>
                <w:p w14:paraId="78B231C2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559" w:type="dxa"/>
                </w:tcPr>
                <w:p w14:paraId="672BD749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69783A" w:rsidRPr="00041302" w14:paraId="4D46646B" w14:textId="77777777" w:rsidTr="0069783A">
              <w:tc>
                <w:tcPr>
                  <w:tcW w:w="335" w:type="dxa"/>
                </w:tcPr>
                <w:p w14:paraId="45712E9B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136" w:type="dxa"/>
                </w:tcPr>
                <w:p w14:paraId="2215DD2E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รัฐพล ศิลปรัศมี</w:t>
                  </w:r>
                </w:p>
                <w:p w14:paraId="58BBB48E" w14:textId="77777777" w:rsidR="0069783A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ชฎาภรณ์ ศรวิจิตร</w:t>
                  </w:r>
                </w:p>
                <w:p w14:paraId="5B891C6A" w14:textId="77777777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ดรุนี ลี้กุล</w:t>
                  </w:r>
                </w:p>
                <w:p w14:paraId="38DEFBB8" w14:textId="77777777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ศิรประภา แก้วปรีชา</w:t>
                  </w:r>
                </w:p>
                <w:p w14:paraId="3BD304A1" w14:textId="5D6B9696" w:rsidR="00EF7C70" w:rsidRPr="00041302" w:rsidRDefault="00EF7C70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หนูไกร แงวกุดเรือ</w:t>
                  </w:r>
                </w:p>
              </w:tc>
              <w:tc>
                <w:tcPr>
                  <w:tcW w:w="2843" w:type="dxa"/>
                </w:tcPr>
                <w:p w14:paraId="296562F1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3260" w:type="dxa"/>
                </w:tcPr>
                <w:p w14:paraId="319171D9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559" w:type="dxa"/>
                </w:tcPr>
                <w:p w14:paraId="33C95172" w14:textId="77777777" w:rsidR="0069783A" w:rsidRPr="00041302" w:rsidRDefault="0069783A" w:rsidP="00697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</w:tbl>
          <w:p w14:paraId="4C9DE7FC" w14:textId="20874D31" w:rsidR="0069783A" w:rsidRPr="00041302" w:rsidRDefault="0069783A" w:rsidP="0069783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อยู่ในระหว่างการส่งผลงานเพื่อทำการเผยแพร่</w:t>
            </w:r>
          </w:p>
        </w:tc>
      </w:tr>
      <w:tr w:rsidR="006903F4" w:rsidRPr="00041302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49F98" w14:textId="77777777" w:rsidR="006903F4" w:rsidRPr="00041302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6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67BF8946" w14:textId="77777777" w:rsidR="006903F4" w:rsidRPr="00041302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178ACE9" w14:textId="0BA25879" w:rsidR="006903F4" w:rsidRPr="00041302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28E209" w14:textId="77777777" w:rsidR="006903F4" w:rsidRPr="00041302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D312CD" w14:textId="3A023359" w:rsidR="006903F4" w:rsidRPr="00041302" w:rsidRDefault="006903F4" w:rsidP="006903F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9FD8C08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7</w:t>
            </w:r>
          </w:p>
          <w:p w14:paraId="6EF1FE66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54B973AF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97D850" w14:textId="26D6C25F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7</w:t>
            </w:r>
          </w:p>
          <w:p w14:paraId="015269CE" w14:textId="77777777" w:rsidR="006903F4" w:rsidRPr="00041302" w:rsidRDefault="006903F4" w:rsidP="006903F4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3A84F739" w14:textId="3174696F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AFE" w14:textId="77777777" w:rsidR="006903F4" w:rsidRPr="00041302" w:rsidRDefault="006903F4" w:rsidP="006903F4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17FED9" w14:textId="77777777" w:rsidR="006903F4" w:rsidRPr="00041302" w:rsidRDefault="006903F4" w:rsidP="006903F4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41302">
              <w:rPr>
                <w:rFonts w:ascii="TH SarabunPSK" w:hAnsi="TH SarabunPSK" w:cs="TH SarabunPSK"/>
                <w:sz w:val="28"/>
              </w:rPr>
              <w:t>36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hAnsi="TH SarabunPSK" w:cs="TH SarabunPSK"/>
                <w:sz w:val="28"/>
              </w:rPr>
              <w:t>36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4A9885E0" w14:textId="77777777" w:rsidR="006903F4" w:rsidRPr="00041302" w:rsidRDefault="006903F4" w:rsidP="006903F4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อยู่ระหว่างการดำเนินการ</w:t>
            </w:r>
          </w:p>
          <w:p w14:paraId="0B8E1FC2" w14:textId="77777777" w:rsidR="006903F4" w:rsidRPr="00041302" w:rsidRDefault="006903F4" w:rsidP="006903F4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14F" w14:textId="77777777" w:rsidR="006903F4" w:rsidRPr="00041302" w:rsidRDefault="006903F4" w:rsidP="006903F4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11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.....ผลงานได้รับการเผยแพร่ในระดับนานาชาติ จำนวน.......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.............ผลงาน คิดเป็นร้อยละ....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36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36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424"/>
              <w:gridCol w:w="2693"/>
              <w:gridCol w:w="1134"/>
              <w:gridCol w:w="2268"/>
              <w:gridCol w:w="1134"/>
            </w:tblGrid>
            <w:tr w:rsidR="006903F4" w:rsidRPr="00041302" w14:paraId="3384F51C" w14:textId="77777777" w:rsidTr="00483F7D">
              <w:tc>
                <w:tcPr>
                  <w:tcW w:w="335" w:type="dxa"/>
                </w:tcPr>
                <w:p w14:paraId="4688E9DC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24" w:type="dxa"/>
                </w:tcPr>
                <w:p w14:paraId="0D8087EC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93" w:type="dxa"/>
                </w:tcPr>
                <w:p w14:paraId="16EB2AE6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34" w:type="dxa"/>
                </w:tcPr>
                <w:p w14:paraId="56D97BF1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268" w:type="dxa"/>
                </w:tcPr>
                <w:p w14:paraId="7074A3D7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134" w:type="dxa"/>
                </w:tcPr>
                <w:p w14:paraId="45BE6066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6903F4" w:rsidRPr="00041302" w14:paraId="70E326E9" w14:textId="77777777" w:rsidTr="00483F7D">
              <w:tc>
                <w:tcPr>
                  <w:tcW w:w="335" w:type="dxa"/>
                </w:tcPr>
                <w:p w14:paraId="0EBBF4AA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24" w:type="dxa"/>
                </w:tcPr>
                <w:p w14:paraId="379B02C3" w14:textId="0CCD41F4" w:rsidR="006903F4" w:rsidRPr="00041302" w:rsidRDefault="006903F4" w:rsidP="00483F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Phannathat Tanthanapanyakorn, Naphatsarn Roekruangrit, Aree Sangguanchue, Apinya Uttarachai,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Mayuree At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Narong, Narakorn Huadon</w:t>
                  </w:r>
                </w:p>
              </w:tc>
              <w:tc>
                <w:tcPr>
                  <w:tcW w:w="2693" w:type="dxa"/>
                </w:tcPr>
                <w:p w14:paraId="50C5B83A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the Herbal Joss Strick by Using Saabseua and Community Participation to Reduce the Incidence Rate of Dengue Fever in the Suburban Area of Thailand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 study</w:t>
                  </w:r>
                </w:p>
              </w:tc>
              <w:tc>
                <w:tcPr>
                  <w:tcW w:w="1134" w:type="dxa"/>
                </w:tcPr>
                <w:p w14:paraId="4C395B31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076BA015" w14:textId="4663F553" w:rsidR="006903F4" w:rsidRPr="00041302" w:rsidRDefault="006903F4" w:rsidP="00483F7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ISS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Online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: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2581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6187</w:t>
                  </w:r>
                  <w:r w:rsidR="00483F7D"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Volume 3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Issue 10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46E8ED44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April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6903F4" w:rsidRPr="00041302" w14:paraId="650CD5DD" w14:textId="77777777" w:rsidTr="00483F7D">
              <w:tc>
                <w:tcPr>
                  <w:tcW w:w="335" w:type="dxa"/>
                </w:tcPr>
                <w:p w14:paraId="5558B759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424" w:type="dxa"/>
                </w:tcPr>
                <w:p w14:paraId="477EB12A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Phannathat Tanthanapanyakorn, Somsong Turien,</w:t>
                  </w:r>
                </w:p>
                <w:p w14:paraId="625F7E4F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Guntinun Kongsuwan, Phannipha Wongwang, Budsarin Krongkitjakarn and Suphapich Choaopaina</w:t>
                  </w:r>
                </w:p>
                <w:p w14:paraId="047D85AD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14:paraId="5E7E03AE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Effectiveness of Red lime with the Local Herbal to Eliminate Aedes spp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Larvae in the Semi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Urban Community of Thailand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 Quasi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Experimental study</w:t>
                  </w:r>
                </w:p>
              </w:tc>
              <w:tc>
                <w:tcPr>
                  <w:tcW w:w="1134" w:type="dxa"/>
                </w:tcPr>
                <w:p w14:paraId="23600F24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3731A541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International Journal of Multidisciplinary Research and Publications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IJMRAP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10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Pp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15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069D8BE7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903F4" w:rsidRPr="00041302" w14:paraId="603170FA" w14:textId="77777777" w:rsidTr="00483F7D">
              <w:tc>
                <w:tcPr>
                  <w:tcW w:w="335" w:type="dxa"/>
                </w:tcPr>
                <w:p w14:paraId="38755AEC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424" w:type="dxa"/>
                </w:tcPr>
                <w:p w14:paraId="092DEF32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จันทรรัตน์ จาริกสกุลชัย</w:t>
                  </w:r>
                </w:p>
                <w:p w14:paraId="423E1460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สุภางค์ กิจทิพย์</w:t>
                  </w:r>
                </w:p>
                <w:p w14:paraId="62A07E17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วรรยา ศรีนวล</w:t>
                  </w:r>
                </w:p>
                <w:p w14:paraId="421222AE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ทักษพร เกิดแจ้ง</w:t>
                  </w:r>
                </w:p>
                <w:p w14:paraId="4CC93D62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พัทธมน จันทร์ชูผล</w:t>
                  </w:r>
                </w:p>
              </w:tc>
              <w:tc>
                <w:tcPr>
                  <w:tcW w:w="2693" w:type="dxa"/>
                </w:tcPr>
                <w:p w14:paraId="5F44C013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Skin Moisturizing Effect of Bath Bomb Containing Natural Essential Moisturizing for Improving Skin Health</w:t>
                  </w:r>
                </w:p>
              </w:tc>
              <w:tc>
                <w:tcPr>
                  <w:tcW w:w="1134" w:type="dxa"/>
                </w:tcPr>
                <w:p w14:paraId="6B89932F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17E05CB3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134" w:type="dxa"/>
                </w:tcPr>
                <w:p w14:paraId="155104CA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903F4" w:rsidRPr="00041302" w14:paraId="47785B99" w14:textId="77777777" w:rsidTr="00483F7D">
              <w:tc>
                <w:tcPr>
                  <w:tcW w:w="335" w:type="dxa"/>
                </w:tcPr>
                <w:p w14:paraId="63C81E7B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424" w:type="dxa"/>
                </w:tcPr>
                <w:p w14:paraId="0F463199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ดร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รัฐพล ศิลปรัศมี</w:t>
                  </w:r>
                </w:p>
                <w:p w14:paraId="12E9770D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ชฎาภรณ์ ศรวิจิตร</w:t>
                  </w:r>
                </w:p>
                <w:p w14:paraId="2188F79B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ดรุนี ลี้กุล</w:t>
                  </w:r>
                </w:p>
                <w:p w14:paraId="1E8FAC88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ศิรประภา แก้วปรีชา</w:t>
                  </w:r>
                </w:p>
                <w:p w14:paraId="08DAB23B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หนูไกร แงวกุดเรือ</w:t>
                  </w:r>
                </w:p>
              </w:tc>
              <w:tc>
                <w:tcPr>
                  <w:tcW w:w="2693" w:type="dxa"/>
                </w:tcPr>
                <w:p w14:paraId="48F42639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Development of Soap Shower Sheet Containing Economic Rice Oil for Adding Skin Moisture</w:t>
                  </w:r>
                </w:p>
              </w:tc>
              <w:tc>
                <w:tcPr>
                  <w:tcW w:w="1134" w:type="dxa"/>
                </w:tcPr>
                <w:p w14:paraId="596B39AA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268" w:type="dxa"/>
                </w:tcPr>
                <w:p w14:paraId="01900A40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EAU Heritage Journal Science and Technology</w:t>
                  </w:r>
                </w:p>
              </w:tc>
              <w:tc>
                <w:tcPr>
                  <w:tcW w:w="1134" w:type="dxa"/>
                </w:tcPr>
                <w:p w14:paraId="0DE5E469" w14:textId="77777777" w:rsidR="006903F4" w:rsidRPr="00041302" w:rsidRDefault="006903F4" w:rsidP="006903F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A0D1AC1" w14:textId="45773132" w:rsidR="006903F4" w:rsidRPr="00041302" w:rsidRDefault="006903F4" w:rsidP="006903F4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041302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5777DAD2" w:rsidR="007645ED" w:rsidRPr="0004130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>.</w:t>
            </w:r>
            <w:r w:rsidR="00CB66C3" w:rsidRPr="00041302">
              <w:rPr>
                <w:rFonts w:ascii="TH SarabunPSK" w:eastAsia="Sarabun" w:hAnsi="TH SarabunPSK" w:cs="TH SarabunPSK"/>
                <w:spacing w:val="-2"/>
                <w:sz w:val="28"/>
              </w:rPr>
              <w:t>7</w:t>
            </w:r>
            <w:r w:rsidRPr="00041302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 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8313C16" w:rsidR="007645ED" w:rsidRPr="00041302" w:rsidRDefault="00CB66C3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10</w:t>
            </w:r>
            <w:r w:rsidR="007645ED"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3FFFC18B" w14:textId="77777777" w:rsidR="007645ED" w:rsidRPr="00041302" w:rsidRDefault="007645ED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  <w:p w14:paraId="51B0D347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07A62636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1489D0" w14:textId="3CFE9F2A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1 เรื่อง</w:t>
            </w:r>
          </w:p>
          <w:p w14:paraId="56642C5B" w14:textId="1C7B758C" w:rsidR="00B12019" w:rsidRPr="00041302" w:rsidRDefault="00B12019" w:rsidP="006903F4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82F593" w:rsidR="007645ED" w:rsidRPr="00041302" w:rsidRDefault="00854BD9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15AC5A65" w14:textId="77777777" w:rsidR="007645ED" w:rsidRPr="00041302" w:rsidRDefault="007645ED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14:paraId="7F6AE345" w14:textId="77777777" w:rsidR="00205E16" w:rsidRPr="00041302" w:rsidRDefault="00205E16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68D212" w14:textId="7F305595" w:rsidR="00205E16" w:rsidRPr="00041302" w:rsidRDefault="00205E16" w:rsidP="00646C65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อยู่ระหว่างการดำเนินการ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4640BC9D" w:rsidR="007645ED" w:rsidRPr="00041302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จำนวน......</w:t>
            </w:r>
            <w:r w:rsidR="00205E16"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........เรื่อง</w:t>
            </w:r>
          </w:p>
          <w:p w14:paraId="45AF3DDC" w14:textId="0BFF8B89" w:rsidR="007645ED" w:rsidRPr="00041302" w:rsidRDefault="007645ED" w:rsidP="00646C65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ชื่อแนวปฏิบัติ.....................................................โดย.......................................ชื่อหลักสูตร.....................</w:t>
            </w:r>
          </w:p>
          <w:p w14:paraId="0F48D309" w14:textId="6598B21D" w:rsidR="007645ED" w:rsidRPr="00041302" w:rsidRDefault="007645ED" w:rsidP="00806129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ชื่อแนวปฏิบัติ.....................................................โดย.......................................ชื่อหลักสูตร.....................</w:t>
            </w:r>
          </w:p>
        </w:tc>
      </w:tr>
      <w:tr w:rsidR="00C971B0" w:rsidRPr="00041302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5EFEC52A" w:rsidR="007645ED" w:rsidRPr="0004130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="00CB66C3" w:rsidRPr="00041302">
              <w:rPr>
                <w:rFonts w:ascii="TH SarabunPSK" w:eastAsia="Sarabun" w:hAnsi="TH SarabunPSK" w:cs="TH SarabunPSK"/>
                <w:sz w:val="28"/>
              </w:rPr>
              <w:t>8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CEFR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vertAlign w:val="superscript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หรือ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เทียบเท่า</w:t>
            </w:r>
          </w:p>
          <w:p w14:paraId="6DC5360E" w14:textId="7497653D" w:rsidR="007645ED" w:rsidRPr="0004130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CB66C3" w:rsidRPr="00041302">
              <w:rPr>
                <w:rFonts w:ascii="TH SarabunPSK" w:eastAsia="Sarabun" w:hAnsi="TH SarabunPSK" w:cs="TH SarabunPSK"/>
                <w:sz w:val="28"/>
              </w:rPr>
              <w:t>8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.1 ระดับปริญญาตรี ตั้งแต่ ระดับ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02615072" w:rsidR="007645ED" w:rsidRPr="00041302" w:rsidRDefault="007645ED" w:rsidP="00646C65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0F2CF4EA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39D8C505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C0B2808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30BA53A" w14:textId="61046D3E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85</w:t>
            </w:r>
          </w:p>
          <w:p w14:paraId="740B2E67" w14:textId="2605183B" w:rsidR="007645ED" w:rsidRPr="00041302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041302" w:rsidRDefault="007645ED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041302" w:rsidRDefault="007645E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E6233B0" w14:textId="77777777" w:rsidR="007645ED" w:rsidRPr="00041302" w:rsidRDefault="00854BD9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....</w:t>
            </w:r>
          </w:p>
          <w:p w14:paraId="68658CA0" w14:textId="77777777" w:rsidR="00854BD9" w:rsidRPr="00041302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505E3C33" w14:textId="53759959" w:rsidR="00854BD9" w:rsidRPr="00041302" w:rsidRDefault="00854BD9" w:rsidP="00862DD1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676" w14:textId="77777777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7ED09132" w14:textId="77777777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90C7B84" w14:textId="77777777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2E6802C" w14:textId="77777777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4FBFA2A" w14:textId="77777777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5F9C72AF" w:rsidR="007645ED" w:rsidRPr="00041302" w:rsidRDefault="007645ED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="00CB66C3" w:rsidRPr="00041302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.1 จำนวนของนักศึกษา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041302">
              <w:rPr>
                <w:rFonts w:ascii="TH SarabunPSK" w:hAnsi="TH SarabunPSK" w:cs="TH SarabunPSK"/>
                <w:sz w:val="28"/>
              </w:rPr>
              <w:t xml:space="preserve"> B1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0FE879F8" w14:textId="66A8AE79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78FB3CB" w14:textId="244FA936" w:rsidR="007645ED" w:rsidRPr="00041302" w:rsidRDefault="007645ED" w:rsidP="00205E16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041302" w14:paraId="7C4928C7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2F67" w14:textId="77777777" w:rsidR="00205E16" w:rsidRPr="00041302" w:rsidRDefault="00205E16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1.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8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.2 ระดับบัณฑิตศึกษาตั้งแต่ระดับ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  <w:p w14:paraId="76BA8836" w14:textId="77777777" w:rsidR="00F162C0" w:rsidRPr="00041302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755D83" w14:textId="77777777" w:rsidR="00F162C0" w:rsidRPr="00041302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58ACDF" w14:textId="77777777" w:rsidR="00F162C0" w:rsidRPr="00041302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6F770A8" w14:textId="77777777" w:rsidR="00F162C0" w:rsidRPr="00041302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679F4D" w14:textId="0454BF4C" w:rsidR="00F162C0" w:rsidRPr="00041302" w:rsidRDefault="00F162C0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D4C4" w14:textId="77777777" w:rsidR="00205E16" w:rsidRPr="00041302" w:rsidRDefault="00205E16" w:rsidP="00205E1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4C2ED29" w14:textId="77777777" w:rsidR="00205E16" w:rsidRPr="00041302" w:rsidRDefault="00205E16" w:rsidP="00205E1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4510F412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6702D86" w14:textId="77777777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88F33D1" w14:textId="5F6AF9FC" w:rsidR="00B12019" w:rsidRPr="00041302" w:rsidRDefault="00B12019" w:rsidP="00B1201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85</w:t>
            </w:r>
          </w:p>
          <w:p w14:paraId="525730C7" w14:textId="2C7F678D" w:rsidR="00B12019" w:rsidRPr="00041302" w:rsidRDefault="00B12019" w:rsidP="00B12019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60FD" w14:textId="77777777" w:rsidR="00205E16" w:rsidRPr="00041302" w:rsidRDefault="00205E16" w:rsidP="00205E1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2EDED9F1" w14:textId="77777777" w:rsidR="00205E16" w:rsidRPr="00041302" w:rsidRDefault="00854BD9" w:rsidP="00205E1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</w:p>
          <w:p w14:paraId="365BBD42" w14:textId="77777777" w:rsidR="00854BD9" w:rsidRPr="00041302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566573FF" w14:textId="611FEE79" w:rsidR="002628C2" w:rsidRPr="00041302" w:rsidRDefault="00854BD9" w:rsidP="00483F7D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75F71A08" w14:textId="5E35F0D8" w:rsidR="002628C2" w:rsidRPr="00041302" w:rsidRDefault="002628C2" w:rsidP="00862DD1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99A6" w14:textId="1F1B3723" w:rsidR="00205E16" w:rsidRPr="00041302" w:rsidRDefault="00205E16" w:rsidP="00646C65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041302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041302">
              <w:rPr>
                <w:rFonts w:ascii="TH SarabunPSK" w:hAnsi="TH SarabunPSK" w:cs="TH SarabunPSK"/>
                <w:sz w:val="28"/>
              </w:rPr>
              <w:t xml:space="preserve"> B2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</w:tc>
      </w:tr>
      <w:tr w:rsidR="00D97EC3" w:rsidRPr="00041302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8F52B7A" w:rsidR="00D97EC3" w:rsidRPr="00041302" w:rsidRDefault="00D97EC3" w:rsidP="00D97EC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9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C51581F" w:rsidR="00D97EC3" w:rsidRPr="00041302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604D4F51" w14:textId="545A92DC" w:rsidR="00D97EC3" w:rsidRPr="00041302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4D378AF8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6DB38BD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31C930A" w14:textId="014FF7FD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ราย</w:t>
            </w:r>
          </w:p>
          <w:p w14:paraId="7A419B14" w14:textId="77777777" w:rsidR="003B1A3D" w:rsidRPr="00041302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31C0D1A6" w14:textId="77777777" w:rsidR="003B1A3D" w:rsidRPr="00041302" w:rsidRDefault="003B1A3D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E8C2DA" w14:textId="77777777" w:rsidR="00D97EC3" w:rsidRPr="00041302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C87D24D" w14:textId="77777777" w:rsidR="00D97EC3" w:rsidRPr="00041302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1DCFDB" w14:textId="77777777" w:rsidR="00D97EC3" w:rsidRPr="00041302" w:rsidRDefault="00D97EC3" w:rsidP="00D97EC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1745" w14:textId="5A01DEDC" w:rsidR="00D97EC3" w:rsidRPr="00041302" w:rsidRDefault="003B1A3D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9</w:t>
            </w:r>
          </w:p>
          <w:p w14:paraId="7FFC6EE8" w14:textId="77777777" w:rsidR="00D97EC3" w:rsidRPr="00041302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ราย</w:t>
            </w:r>
          </w:p>
          <w:p w14:paraId="1237A701" w14:textId="77777777" w:rsidR="00D97EC3" w:rsidRPr="00041302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7C0E9A6A" w14:textId="77777777" w:rsidR="00D97EC3" w:rsidRPr="00041302" w:rsidRDefault="00D97EC3" w:rsidP="00D97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อยู่ระหว่างดำเนิน</w:t>
            </w:r>
          </w:p>
          <w:p w14:paraId="5746D888" w14:textId="77777777" w:rsidR="00D97EC3" w:rsidRPr="00041302" w:rsidRDefault="00D97EC3" w:rsidP="00D97EC3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การ</w:t>
            </w:r>
          </w:p>
          <w:p w14:paraId="53EDB558" w14:textId="77777777" w:rsidR="00D97EC3" w:rsidRPr="00041302" w:rsidRDefault="00D97EC3" w:rsidP="00D97EC3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2FBBEE0F" w14:textId="77777777" w:rsidR="00D97EC3" w:rsidRPr="00041302" w:rsidRDefault="00D97EC3" w:rsidP="00D97EC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147" w14:textId="77777777" w:rsidR="00D97EC3" w:rsidRPr="00041302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จำนวนผู้ประกอบการใหม่ (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) ที่เกิดจากการบ่มเพาะของมหาวิทยาลัย..............</w:t>
            </w:r>
            <w:r w:rsidRPr="00041302">
              <w:rPr>
                <w:rFonts w:ascii="TH SarabunPSK" w:hAnsi="TH SarabunPSK" w:cs="TH SarabunPSK" w:hint="cs"/>
                <w:color w:val="0000FF"/>
                <w:spacing w:val="-4"/>
                <w:sz w:val="24"/>
                <w:szCs w:val="24"/>
                <w:cs/>
              </w:rPr>
              <w:t>9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.............ราย</w:t>
            </w:r>
          </w:p>
          <w:tbl>
            <w:tblPr>
              <w:tblStyle w:val="TableGrid"/>
              <w:tblW w:w="998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3740"/>
              <w:gridCol w:w="1559"/>
              <w:gridCol w:w="1985"/>
              <w:gridCol w:w="1984"/>
            </w:tblGrid>
            <w:tr w:rsidR="00D97EC3" w:rsidRPr="00041302" w14:paraId="378E1E97" w14:textId="77777777" w:rsidTr="006903F4">
              <w:tc>
                <w:tcPr>
                  <w:tcW w:w="715" w:type="dxa"/>
                </w:tcPr>
                <w:p w14:paraId="3B20B982" w14:textId="77777777" w:rsidR="00D97EC3" w:rsidRPr="00041302" w:rsidRDefault="00D97EC3" w:rsidP="00D97EC3">
                  <w:pPr>
                    <w:pStyle w:val="ListParagraph"/>
                    <w:tabs>
                      <w:tab w:val="left" w:pos="171"/>
                    </w:tabs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 xml:space="preserve">ลำดับที่ </w:t>
                  </w:r>
                </w:p>
                <w:p w14:paraId="71798C76" w14:textId="77777777" w:rsidR="00D97EC3" w:rsidRPr="00041302" w:rsidRDefault="00D97EC3" w:rsidP="00D97EC3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</w:tcPr>
                <w:p w14:paraId="5F0E7BB5" w14:textId="77777777" w:rsidR="00D97EC3" w:rsidRPr="00041302" w:rsidRDefault="00D97EC3" w:rsidP="00D97EC3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color w:val="0000FF"/>
                      <w:spacing w:val="-4"/>
                      <w:sz w:val="24"/>
                      <w:szCs w:val="24"/>
                      <w:cs/>
                    </w:rPr>
                    <w:t>ชื่อ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ผู้ประกอบการใหม่ (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Startup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) และที่อยู่</w:t>
                  </w:r>
                </w:p>
              </w:tc>
              <w:tc>
                <w:tcPr>
                  <w:tcW w:w="1559" w:type="dxa"/>
                </w:tcPr>
                <w:p w14:paraId="49ACBDDF" w14:textId="77777777" w:rsidR="00D97EC3" w:rsidRPr="00041302" w:rsidRDefault="00D97EC3" w:rsidP="00D97EC3">
                  <w:pPr>
                    <w:widowControl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ประเภทผลิตภัณฑ์</w:t>
                  </w:r>
                </w:p>
              </w:tc>
              <w:tc>
                <w:tcPr>
                  <w:tcW w:w="1985" w:type="dxa"/>
                </w:tcPr>
                <w:p w14:paraId="02FCFC2B" w14:textId="77777777" w:rsidR="00D97EC3" w:rsidRPr="00041302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รายละเอียด</w:t>
                  </w:r>
                </w:p>
                <w:p w14:paraId="3E629D2B" w14:textId="77777777" w:rsidR="00D97EC3" w:rsidRPr="00041302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ที่ได้รับการบ่มเพาะ</w:t>
                  </w:r>
                </w:p>
              </w:tc>
              <w:tc>
                <w:tcPr>
                  <w:tcW w:w="1984" w:type="dxa"/>
                </w:tcPr>
                <w:p w14:paraId="68344028" w14:textId="77777777" w:rsidR="00D97EC3" w:rsidRPr="00041302" w:rsidRDefault="00D97EC3" w:rsidP="00D97E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งบประมาณและแหล่งงบประมาณสนับสนุน</w:t>
                  </w:r>
                </w:p>
              </w:tc>
            </w:tr>
            <w:tr w:rsidR="00D97EC3" w:rsidRPr="00041302" w14:paraId="4FDE4036" w14:textId="77777777" w:rsidTr="006903F4">
              <w:tc>
                <w:tcPr>
                  <w:tcW w:w="715" w:type="dxa"/>
                </w:tcPr>
                <w:p w14:paraId="62385B73" w14:textId="77777777" w:rsidR="00D97EC3" w:rsidRPr="00041302" w:rsidRDefault="00D97EC3" w:rsidP="00D97EC3">
                  <w:pPr>
                    <w:pStyle w:val="ListParagraph"/>
                    <w:ind w:left="0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740" w:type="dxa"/>
                </w:tcPr>
                <w:p w14:paraId="27192764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นางสาวนพรัตน์     ธารีสิทธิ์        รหัสนักศึกษา 62124780070 </w:t>
                  </w:r>
                </w:p>
                <w:p w14:paraId="0B08EE4A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นางสาวอรอนงค์    คําพะวงษ์      รหัสนักศึกษา 62124820009 </w:t>
                  </w:r>
                </w:p>
                <w:p w14:paraId="70AA40E1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นางสาวกรวิภา      ใจเสาร์         รหัสนักศึกษา 62124780075 </w:t>
                  </w:r>
                </w:p>
                <w:p w14:paraId="4E87FA30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นางสาวชลธิชา      วงษ์บำหรุ      รหัสนักศึกษา 62124790005 </w:t>
                  </w:r>
                </w:p>
                <w:p w14:paraId="5195E66B" w14:textId="210C8E32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นางสาวปิยะดา      เนื่องกำเหนิด รหัสนักศึกษา 62124790010</w:t>
                  </w:r>
                </w:p>
                <w:p w14:paraId="79B7DFC3" w14:textId="77777777" w:rsidR="00483F7D" w:rsidRPr="00041302" w:rsidRDefault="00483F7D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</w:p>
                <w:p w14:paraId="7EB56EAF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lastRenderedPageBreak/>
                    <w:t>คณะสาธารณสุขศาสตร์</w:t>
                  </w:r>
                </w:p>
              </w:tc>
              <w:tc>
                <w:tcPr>
                  <w:tcW w:w="1559" w:type="dxa"/>
                </w:tcPr>
                <w:p w14:paraId="11642B49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lastRenderedPageBreak/>
                    <w:t>เจลแอลกอฮอล์</w:t>
                  </w:r>
                </w:p>
              </w:tc>
              <w:tc>
                <w:tcPr>
                  <w:tcW w:w="1985" w:type="dxa"/>
                </w:tcPr>
                <w:p w14:paraId="4ADD3ECD" w14:textId="77777777" w:rsidR="00D97EC3" w:rsidRPr="00041302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041302">
                    <w:rPr>
                      <w:rFonts w:ascii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  <w:t>Startup</w:t>
                  </w: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24BF098E" w14:textId="77777777" w:rsidR="00D97EC3" w:rsidRPr="00041302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  <w:tr w:rsidR="00D97EC3" w:rsidRPr="00041302" w14:paraId="56ED1039" w14:textId="77777777" w:rsidTr="006903F4">
              <w:tc>
                <w:tcPr>
                  <w:tcW w:w="715" w:type="dxa"/>
                </w:tcPr>
                <w:p w14:paraId="1C52373A" w14:textId="77777777" w:rsidR="00D97EC3" w:rsidRPr="00041302" w:rsidRDefault="00D97EC3" w:rsidP="00D97EC3">
                  <w:pPr>
                    <w:pStyle w:val="ListParagraph"/>
                    <w:ind w:left="0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740" w:type="dxa"/>
                </w:tcPr>
                <w:p w14:paraId="191D7D38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นายนิกร แสนไธสง</w:t>
                  </w:r>
                </w:p>
                <w:p w14:paraId="1B599C52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61124780012</w:t>
                  </w:r>
                </w:p>
                <w:p w14:paraId="57CEBA7F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นางสาววรัญญา ชนะน้อย</w:t>
                  </w:r>
                </w:p>
                <w:p w14:paraId="30D589A2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61124780093</w:t>
                  </w:r>
                </w:p>
                <w:p w14:paraId="0B0DCA1F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นางสาวณัชฌา สุดใจดี</w:t>
                  </w:r>
                </w:p>
                <w:p w14:paraId="2B0FB891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61124780061</w:t>
                  </w:r>
                </w:p>
                <w:p w14:paraId="15285A16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>นางสาวปุณยาพร นาคเอื่ยม</w:t>
                  </w:r>
                </w:p>
                <w:p w14:paraId="4814B570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color w:val="0000FF"/>
                      <w:spacing w:val="-4"/>
                      <w:sz w:val="24"/>
                      <w:szCs w:val="24"/>
                      <w:cs/>
                    </w:rPr>
                    <w:t>รหัสนักศึกษา</w:t>
                  </w:r>
                  <w:r w:rsidRPr="00041302">
                    <w:rPr>
                      <w:rFonts w:ascii="TH SarabunPSK" w:eastAsia="TH SarabunPSK" w:hAnsi="TH SarabunPSK" w:cs="TH SarabunPSK" w:hint="cs"/>
                      <w:color w:val="0000FF"/>
                      <w:spacing w:val="-4"/>
                      <w:sz w:val="24"/>
                      <w:szCs w:val="24"/>
                      <w:cs/>
                    </w:rPr>
                    <w:t xml:space="preserve"> 61124780032</w:t>
                  </w:r>
                </w:p>
              </w:tc>
              <w:tc>
                <w:tcPr>
                  <w:tcW w:w="1559" w:type="dxa"/>
                </w:tcPr>
                <w:p w14:paraId="5D817369" w14:textId="77777777" w:rsidR="00D97EC3" w:rsidRPr="00041302" w:rsidRDefault="00D97EC3" w:rsidP="00D97EC3">
                  <w:pPr>
                    <w:widowControl w:val="0"/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น้ำยำซี๊ดซ๊าด โลโซ (เดียม)</w:t>
                  </w:r>
                </w:p>
              </w:tc>
              <w:tc>
                <w:tcPr>
                  <w:tcW w:w="1985" w:type="dxa"/>
                </w:tcPr>
                <w:p w14:paraId="4A35684C" w14:textId="77777777" w:rsidR="00D97EC3" w:rsidRPr="00041302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โครงการบ่มเพาะให้บัณฑิตมีทักษะเป็นผู้ประกอบการรุ่นใหม่ (</w:t>
                  </w:r>
                  <w:r w:rsidRPr="00041302">
                    <w:rPr>
                      <w:rFonts w:ascii="TH SarabunPSK" w:hAnsi="TH SarabunPSK" w:cs="TH SarabunPSK"/>
                      <w:color w:val="0000FF"/>
                      <w:spacing w:val="-4"/>
                      <w:sz w:val="24"/>
                      <w:szCs w:val="24"/>
                    </w:rPr>
                    <w:t>Startup</w:t>
                  </w:r>
                  <w:r w:rsidRPr="00041302">
                    <w:rPr>
                      <w:rFonts w:ascii="TH SarabunPSK" w:hAnsi="TH SarabunPSK" w:cs="TH SarabunPSK" w:hint="cs"/>
                      <w:color w:val="0000FF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14:paraId="7DEF0DB0" w14:textId="77777777" w:rsidR="00D97EC3" w:rsidRPr="00041302" w:rsidRDefault="00D97EC3" w:rsidP="00D97EC3">
                  <w:pP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5F943B23" w14:textId="77777777" w:rsidR="00D97EC3" w:rsidRPr="00041302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1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. ชื่อผู้ประกอบการ...........ชื่อ 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..............</w:t>
            </w:r>
          </w:p>
          <w:p w14:paraId="54ADA526" w14:textId="77777777" w:rsidR="00D97EC3" w:rsidRPr="00041302" w:rsidRDefault="00D97EC3" w:rsidP="00D97EC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2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. ชื่อผู้ประกอบการ...........ชื่อ 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..............</w:t>
            </w:r>
          </w:p>
          <w:p w14:paraId="57A885B2" w14:textId="12F50B40" w:rsidR="00B84E64" w:rsidRPr="00041302" w:rsidRDefault="00D97EC3" w:rsidP="00D97EC3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 xml:space="preserve"> 3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 xml:space="preserve">. ชื่อผู้ประกอบการ...........ชื่อ 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</w:rPr>
              <w:t>Startup</w:t>
            </w:r>
            <w:r w:rsidRPr="00041302">
              <w:rPr>
                <w:rFonts w:ascii="TH SarabunPSK" w:hAnsi="TH SarabunPSK" w:cs="TH SarabunPSK"/>
                <w:color w:val="0000FF"/>
                <w:spacing w:val="-4"/>
                <w:sz w:val="24"/>
                <w:szCs w:val="24"/>
                <w:cs/>
              </w:rPr>
              <w:t>..............</w:t>
            </w:r>
          </w:p>
        </w:tc>
      </w:tr>
      <w:tr w:rsidR="006903F4" w:rsidRPr="00041302" w14:paraId="752EF37B" w14:textId="77777777" w:rsidTr="000623E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6E38" w14:textId="77777777" w:rsidR="006903F4" w:rsidRPr="00041302" w:rsidRDefault="006903F4" w:rsidP="006903F4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ร้อยละของบัณฑิตระดับปริญญาตรีที่มีงานทำหรือประกอบอาชีพอิสระ</w:t>
            </w:r>
          </w:p>
          <w:p w14:paraId="37B91F6E" w14:textId="77777777" w:rsidR="006903F4" w:rsidRPr="00041302" w:rsidRDefault="006903F4" w:rsidP="006903F4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8492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E6DAD5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80</w:t>
            </w:r>
          </w:p>
          <w:p w14:paraId="28660BE6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6DE34D65" w14:textId="7777777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1D0989" w14:textId="2B982457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80</w:t>
            </w:r>
          </w:p>
          <w:p w14:paraId="2903B1B3" w14:textId="77777777" w:rsidR="006903F4" w:rsidRPr="00041302" w:rsidRDefault="006903F4" w:rsidP="006903F4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59A5A510" w14:textId="14CF907D" w:rsidR="006903F4" w:rsidRPr="00041302" w:rsidRDefault="006903F4" w:rsidP="006903F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0761" w14:textId="77777777" w:rsidR="006903F4" w:rsidRPr="00041302" w:rsidRDefault="006903F4" w:rsidP="006903F4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61A000D9" w14:textId="0CF8F542" w:rsidR="006903F4" w:rsidRPr="00041302" w:rsidRDefault="006903F4" w:rsidP="008102B8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…</w:t>
            </w:r>
            <w:r w:rsidR="008102B8" w:rsidRPr="00041302">
              <w:rPr>
                <w:rFonts w:ascii="TH SarabunPSK" w:eastAsia="Calibri" w:hAnsi="TH SarabunPSK" w:cs="TH SarabunPSK" w:hint="cs"/>
                <w:sz w:val="28"/>
                <w:cs/>
              </w:rPr>
              <w:t>80.77</w:t>
            </w:r>
          </w:p>
          <w:p w14:paraId="066F6370" w14:textId="77777777" w:rsidR="006903F4" w:rsidRPr="00041302" w:rsidRDefault="006903F4" w:rsidP="006903F4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DFE" w14:textId="4D62F3AD" w:rsidR="006903F4" w:rsidRPr="00041302" w:rsidRDefault="006903F4" w:rsidP="006903F4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</w:t>
            </w:r>
            <w:r w:rsidR="008102B8" w:rsidRPr="00041302">
              <w:rPr>
                <w:rFonts w:ascii="TH SarabunPSK" w:hAnsi="TH SarabunPSK" w:cs="TH SarabunPSK" w:hint="cs"/>
                <w:sz w:val="28"/>
                <w:cs/>
              </w:rPr>
              <w:t>95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... คน มีบัณฑิตที่ตอบแบบสอบถามจำนวน ....</w:t>
            </w:r>
            <w:r w:rsidR="008102B8" w:rsidRPr="00041302">
              <w:rPr>
                <w:rFonts w:ascii="TH SarabunPSK" w:hAnsi="TH SarabunPSK" w:cs="TH SarabunPSK"/>
                <w:sz w:val="28"/>
              </w:rPr>
              <w:t>78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.... คน บัณฑิตระดับปริญญาตรีที่มีงานทำหรือประกอบอาชีพอิสระ จำนวน .........</w:t>
            </w:r>
            <w:r w:rsidR="00810DCC" w:rsidRPr="00041302">
              <w:rPr>
                <w:rFonts w:ascii="TH SarabunPSK" w:hAnsi="TH SarabunPSK" w:cs="TH SarabunPSK"/>
                <w:sz w:val="28"/>
              </w:rPr>
              <w:t>63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........... คน คิดเป็นร้อยละ ........</w:t>
            </w:r>
            <w:r w:rsidR="00810DCC" w:rsidRPr="00041302">
              <w:rPr>
                <w:rFonts w:ascii="TH SarabunPSK" w:hAnsi="TH SarabunPSK" w:cs="TH SarabunPSK"/>
                <w:sz w:val="28"/>
              </w:rPr>
              <w:t>80</w:t>
            </w:r>
            <w:r w:rsidR="00810DCC" w:rsidRPr="00041302">
              <w:rPr>
                <w:rFonts w:ascii="TH SarabunPSK" w:hAnsi="TH SarabunPSK" w:cs="TH SarabunPSK"/>
                <w:sz w:val="28"/>
                <w:cs/>
              </w:rPr>
              <w:t>.</w:t>
            </w:r>
            <w:r w:rsidR="00810DCC" w:rsidRPr="00041302">
              <w:rPr>
                <w:rFonts w:ascii="TH SarabunPSK" w:hAnsi="TH SarabunPSK" w:cs="TH SarabunPSK"/>
                <w:sz w:val="28"/>
              </w:rPr>
              <w:t>77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........ แยกผลตาม</w:t>
            </w:r>
            <w:r w:rsidR="004C7CF1" w:rsidRPr="00041302">
              <w:rPr>
                <w:rFonts w:ascii="TH SarabunPSK" w:hAnsi="TH SarabunPSK" w:cs="TH SarabunPSK" w:hint="cs"/>
                <w:sz w:val="28"/>
                <w:cs/>
              </w:rPr>
              <w:t>หลักสูตร/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คณะได้ ดังนี้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2184"/>
              <w:gridCol w:w="1134"/>
            </w:tblGrid>
            <w:tr w:rsidR="006903F4" w:rsidRPr="00041302" w14:paraId="609C8D9F" w14:textId="77777777" w:rsidTr="006903F4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20C5C438" w14:textId="77777777" w:rsidR="006903F4" w:rsidRPr="00041302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5E0569B7" w14:textId="77777777" w:rsidR="006903F4" w:rsidRPr="00041302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10B58C5E" w14:textId="77777777" w:rsidR="006903F4" w:rsidRPr="00041302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184" w:type="dxa"/>
                  <w:tcBorders>
                    <w:bottom w:val="single" w:sz="4" w:space="0" w:color="auto"/>
                  </w:tcBorders>
                  <w:vAlign w:val="center"/>
                </w:tcPr>
                <w:p w14:paraId="1FD6A16E" w14:textId="77777777" w:rsidR="006903F4" w:rsidRPr="00041302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</w:t>
                  </w:r>
                  <w:r w:rsidRPr="00041302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หรือ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ประกอบอาชีพอิสระ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7FBC40B" w14:textId="77777777" w:rsidR="006903F4" w:rsidRPr="00041302" w:rsidRDefault="006903F4" w:rsidP="006903F4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6903F4" w:rsidRPr="00041302" w14:paraId="3361F993" w14:textId="77777777" w:rsidTr="006903F4">
              <w:tc>
                <w:tcPr>
                  <w:tcW w:w="3268" w:type="dxa"/>
                </w:tcPr>
                <w:p w14:paraId="70F1EC5E" w14:textId="407284D8" w:rsidR="006903F4" w:rsidRPr="00041302" w:rsidRDefault="001F1556" w:rsidP="006903F4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หลักสูตร ส.บ.</w:t>
                  </w:r>
                  <w:r w:rsidR="006903F4"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C05C9AA" w14:textId="1E60C724" w:rsidR="006903F4" w:rsidRPr="00041302" w:rsidRDefault="00032B15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977" w:type="dxa"/>
                </w:tcPr>
                <w:p w14:paraId="55162771" w14:textId="566B63DF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F40C17" w14:textId="06CA06C3" w:rsidR="006903F4" w:rsidRPr="00041302" w:rsidRDefault="008102B8" w:rsidP="008102B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49</w:t>
                  </w: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47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0B9BB" w14:textId="66DF91F5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92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45</w:t>
                  </w:r>
                </w:p>
              </w:tc>
            </w:tr>
            <w:tr w:rsidR="006903F4" w:rsidRPr="00041302" w14:paraId="6DB97783" w14:textId="77777777" w:rsidTr="006903F4">
              <w:tc>
                <w:tcPr>
                  <w:tcW w:w="3268" w:type="dxa"/>
                </w:tcPr>
                <w:p w14:paraId="50B0508C" w14:textId="01EE850D" w:rsidR="006903F4" w:rsidRPr="00041302" w:rsidRDefault="001F1556" w:rsidP="006903F4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หลักสูตร ส.บ.</w:t>
                  </w:r>
                  <w:r w:rsidR="006903F4" w:rsidRPr="00041302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การจัดการสถานพยาบาล</w:t>
                  </w:r>
                </w:p>
              </w:tc>
              <w:tc>
                <w:tcPr>
                  <w:tcW w:w="992" w:type="dxa"/>
                </w:tcPr>
                <w:p w14:paraId="170EE407" w14:textId="77777777" w:rsidR="006903F4" w:rsidRPr="00041302" w:rsidRDefault="006903F4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77" w:type="dxa"/>
                </w:tcPr>
                <w:p w14:paraId="314E99DD" w14:textId="77777777" w:rsidR="006903F4" w:rsidRPr="00041302" w:rsidRDefault="006903F4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18B67" w14:textId="5891BDAC" w:rsidR="006903F4" w:rsidRPr="00041302" w:rsidRDefault="008102B8" w:rsidP="008102B8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14 </w:t>
                  </w: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DB946" w14:textId="4C38EEAD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77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78</w:t>
                  </w:r>
                </w:p>
              </w:tc>
            </w:tr>
            <w:tr w:rsidR="006903F4" w:rsidRPr="00041302" w14:paraId="5D3C07C5" w14:textId="77777777" w:rsidTr="006903F4">
              <w:tc>
                <w:tcPr>
                  <w:tcW w:w="3268" w:type="dxa"/>
                </w:tcPr>
                <w:p w14:paraId="7F2AC88F" w14:textId="77777777" w:rsidR="006903F4" w:rsidRPr="00041302" w:rsidRDefault="006903F4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275D0C6A" w14:textId="3E47F3D2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977" w:type="dxa"/>
                </w:tcPr>
                <w:p w14:paraId="37B1F8BA" w14:textId="6E5C49B7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9FD694" w14:textId="122802CC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7D1E5" w14:textId="595AE799" w:rsidR="006903F4" w:rsidRPr="00041302" w:rsidRDefault="008102B8" w:rsidP="006903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80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77</w:t>
                  </w:r>
                </w:p>
              </w:tc>
            </w:tr>
          </w:tbl>
          <w:p w14:paraId="5A9FF394" w14:textId="77777777" w:rsidR="008102B8" w:rsidRPr="00041302" w:rsidRDefault="008102B8" w:rsidP="008102B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ข้อมูล ณ </w:t>
            </w:r>
            <w:r w:rsidRPr="00041302">
              <w:rPr>
                <w:rFonts w:ascii="TH SarabunPSK" w:hAnsi="TH SarabunPSK" w:cs="TH SarabunPSK" w:hint="cs"/>
                <w:sz w:val="28"/>
                <w:cs/>
              </w:rPr>
              <w:t>วันที่ 30 มิถุนายน 2564 (จากรายงานผลการประเมินตนเอง ระดับหลักสูตร ประจำปีการศึกษา 2563)</w:t>
            </w:r>
          </w:p>
          <w:p w14:paraId="677456B3" w14:textId="58371728" w:rsidR="006903F4" w:rsidRPr="00041302" w:rsidRDefault="006903F4" w:rsidP="00DE23A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</w:tc>
      </w:tr>
      <w:tr w:rsidR="00C971B0" w:rsidRPr="00041302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26CBBD88" w:rsidR="007645ED" w:rsidRPr="0004130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="00CB66C3" w:rsidRPr="00041302">
              <w:rPr>
                <w:rFonts w:ascii="TH SarabunPSK" w:eastAsia="Sarabun" w:hAnsi="TH SarabunPSK" w:cs="TH SarabunPSK"/>
                <w:sz w:val="28"/>
              </w:rPr>
              <w:t>11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="00CB66C3"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อัตราการได้งานทำในพื้นที่หรือประกอบอาชีพอิสระหลังจากสำเร็จการศึกษาภายในระยะเวลา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</w:p>
          <w:p w14:paraId="08034B6A" w14:textId="77777777" w:rsidR="007645ED" w:rsidRPr="00041302" w:rsidRDefault="007645ED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041302" w:rsidRDefault="007645E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DB069D" w14:textId="77777777" w:rsidR="007645ED" w:rsidRPr="00041302" w:rsidRDefault="00CB66C3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60</w:t>
            </w:r>
          </w:p>
          <w:p w14:paraId="74998535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09829BB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885BEEE" w14:textId="187653A8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60</w:t>
            </w:r>
          </w:p>
          <w:p w14:paraId="2DFA7BB1" w14:textId="77777777" w:rsidR="003B1A3D" w:rsidRPr="00041302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0170D55D" w14:textId="06B6F4D3" w:rsidR="003B1A3D" w:rsidRPr="00041302" w:rsidRDefault="003B1A3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5F9771B5" w:rsidR="00C548BA" w:rsidRPr="00041302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FF225FD" w14:textId="2FF331AC" w:rsidR="00854BD9" w:rsidRPr="00041302" w:rsidRDefault="00854BD9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14:paraId="1FC56DA0" w14:textId="77777777" w:rsidR="00854BD9" w:rsidRPr="00041302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740B5A4E" w14:textId="77777777" w:rsidR="00854BD9" w:rsidRPr="00041302" w:rsidRDefault="00854BD9" w:rsidP="00854BD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6450AE1C" w14:textId="77777777" w:rsidR="007645ED" w:rsidRPr="00041302" w:rsidRDefault="007645ED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D166" w14:textId="77777777" w:rsidR="00A73F65" w:rsidRPr="00041302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041302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</w:t>
            </w:r>
            <w:r w:rsidR="00A73F65" w:rsidRPr="00041302">
              <w:rPr>
                <w:rFonts w:ascii="TH SarabunPSK" w:hAnsi="TH SarabunPSK" w:cs="TH SarabunPSK"/>
                <w:sz w:val="28"/>
                <w:cs/>
              </w:rPr>
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</w:r>
            <w:r w:rsidR="00A73F65" w:rsidRPr="000413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041302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 คน </w:t>
            </w:r>
          </w:p>
          <w:p w14:paraId="75C783BB" w14:textId="3BA4E5EF" w:rsidR="007645ED" w:rsidRPr="00041302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="00C548BA" w:rsidRPr="00041302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 </w:t>
            </w:r>
          </w:p>
          <w:tbl>
            <w:tblPr>
              <w:tblStyle w:val="TableGrid"/>
              <w:tblW w:w="10064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1842"/>
              <w:gridCol w:w="3261"/>
              <w:gridCol w:w="850"/>
            </w:tblGrid>
            <w:tr w:rsidR="00C971B0" w:rsidRPr="00041302" w14:paraId="3C0DC2B8" w14:textId="77777777" w:rsidTr="00CB66C3">
              <w:trPr>
                <w:tblHeader/>
              </w:trPr>
              <w:tc>
                <w:tcPr>
                  <w:tcW w:w="2835" w:type="dxa"/>
                  <w:vAlign w:val="center"/>
                </w:tcPr>
                <w:p w14:paraId="02159C2A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14BB39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5F2385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1DB3025F" w:rsidR="00C548BA" w:rsidRPr="00041302" w:rsidRDefault="00C548BA" w:rsidP="00CB66C3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</w:t>
                  </w:r>
                  <w:r w:rsidR="00A73F65" w:rsidRPr="00041302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  <w:r w:rsidR="00A73F65"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ได้งานทำในพื้นที่หรือประกอบอาชีพอิสระหลังจากสำเร็จการศึกษาภายในระยะเวลา 1 ปี ในพื้นที่ ที่มหาวิทยาลัยรับผิดชอบ (350 กม.)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971B0" w:rsidRPr="00041302" w14:paraId="3E2A8F43" w14:textId="77777777" w:rsidTr="00CB66C3">
              <w:tc>
                <w:tcPr>
                  <w:tcW w:w="2835" w:type="dxa"/>
                </w:tcPr>
                <w:p w14:paraId="4B014097" w14:textId="77777777" w:rsidR="00C548BA" w:rsidRPr="00041302" w:rsidRDefault="00C548BA" w:rsidP="00646C6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6" w:type="dxa"/>
                </w:tcPr>
                <w:p w14:paraId="0A17C197" w14:textId="07C60A72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C6A8470" w14:textId="54F9A1EE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971B0" w:rsidRPr="00041302" w14:paraId="27995609" w14:textId="77777777" w:rsidTr="00CB66C3">
              <w:tc>
                <w:tcPr>
                  <w:tcW w:w="2835" w:type="dxa"/>
                </w:tcPr>
                <w:p w14:paraId="5C110893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1482D981" w14:textId="49016164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7ADEE521" w14:textId="46D3DE3B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041302" w:rsidRDefault="007645E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04130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04130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75BC79DD" w14:textId="77777777" w:rsidR="00C66D0D" w:rsidRPr="00041302" w:rsidRDefault="00C66D0D" w:rsidP="00C66D0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การรวบรมข้อมูลได้มีการทำ </w:t>
            </w: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google from </w:t>
            </w: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บัณฑิตที่จบทำแบบฟอร์มตอบกลับมาที่คณะฯ</w:t>
            </w:r>
          </w:p>
          <w:p w14:paraId="6FF7E0FF" w14:textId="08363ED5" w:rsidR="00B86ABC" w:rsidRPr="00041302" w:rsidRDefault="00B86ABC" w:rsidP="00B84E64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041302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0004D91F" w:rsidR="00C548BA" w:rsidRPr="0004130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CB66C3" w:rsidRPr="00041302">
              <w:rPr>
                <w:rFonts w:ascii="TH SarabunPSK" w:eastAsia="Sarabun" w:hAnsi="TH SarabunPSK" w:cs="TH SarabunPSK" w:hint="cs"/>
                <w:sz w:val="28"/>
                <w:cs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041302" w:rsidRDefault="00C548BA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E55A" w14:textId="77777777" w:rsidR="00C548BA" w:rsidRPr="0004130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51</w:t>
            </w:r>
          </w:p>
          <w:p w14:paraId="2FDC6751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35745C0D" w14:textId="77777777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BFC3F74" w14:textId="535CE263" w:rsidR="003B1A3D" w:rsidRPr="00041302" w:rsidRDefault="003B1A3D" w:rsidP="003B1A3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มากกว่า 4.51</w:t>
            </w:r>
          </w:p>
          <w:p w14:paraId="271B3217" w14:textId="77777777" w:rsidR="003B1A3D" w:rsidRPr="00041302" w:rsidRDefault="003B1A3D" w:rsidP="003B1A3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5340A66B" w14:textId="0E73FFB8" w:rsidR="003B1A3D" w:rsidRPr="00041302" w:rsidRDefault="003B1A3D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542C" w14:textId="77777777" w:rsidR="00C548BA" w:rsidRPr="00041302" w:rsidRDefault="0009620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 xml:space="preserve">ค่าเฉลี่ย </w:t>
            </w:r>
          </w:p>
          <w:p w14:paraId="723D28B1" w14:textId="75364511" w:rsidR="0009620D" w:rsidRPr="00041302" w:rsidRDefault="0009620D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4.53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CAB5232" w:rsidR="00C548BA" w:rsidRPr="0004130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 คน มีผู้ใช้บัณฑิต </w:t>
            </w:r>
            <w:r w:rsidR="002863CE"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………….. คน มีผลการประเมินความพึงพอใจของผู้ใช้บัณฑิตที่มีต่อบัณฑิตเฉลี่ยอยู่ระดับ ............... </w:t>
            </w:r>
          </w:p>
          <w:tbl>
            <w:tblPr>
              <w:tblStyle w:val="TableGrid"/>
              <w:tblW w:w="10119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867"/>
            </w:tblGrid>
            <w:tr w:rsidR="00C971B0" w:rsidRPr="00041302" w14:paraId="010E01C5" w14:textId="77777777" w:rsidTr="00B84E64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86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041302" w:rsidRDefault="00C548BA" w:rsidP="00646C65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971B0" w:rsidRPr="00041302" w14:paraId="524C8673" w14:textId="77777777" w:rsidTr="00B84E64">
              <w:tc>
                <w:tcPr>
                  <w:tcW w:w="3708" w:type="dxa"/>
                </w:tcPr>
                <w:p w14:paraId="5DF155D1" w14:textId="18C8A66E" w:rsidR="00DD0E20" w:rsidRPr="00041302" w:rsidRDefault="00DD0E20" w:rsidP="0009620D">
                  <w:pPr>
                    <w:rPr>
                      <w:rFonts w:ascii="TH SarabunPSK" w:hAnsi="TH SarabunPSK" w:cs="TH SarabunPSK"/>
                      <w:sz w:val="36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ส.บ.สาธารณสุขศาสตร์ </w:t>
                  </w:r>
                </w:p>
              </w:tc>
              <w:tc>
                <w:tcPr>
                  <w:tcW w:w="1559" w:type="dxa"/>
                </w:tcPr>
                <w:p w14:paraId="0E76287E" w14:textId="6112E594" w:rsidR="00C548BA" w:rsidRPr="00041302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73</w:t>
                  </w:r>
                </w:p>
              </w:tc>
              <w:tc>
                <w:tcPr>
                  <w:tcW w:w="1985" w:type="dxa"/>
                </w:tcPr>
                <w:p w14:paraId="65FC1D06" w14:textId="31DF4C30" w:rsidR="00C548BA" w:rsidRPr="00041302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2F5750B5" w:rsidR="00C548BA" w:rsidRPr="00041302" w:rsidRDefault="00DD0E20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4.55</w:t>
                  </w:r>
                </w:p>
              </w:tc>
            </w:tr>
            <w:tr w:rsidR="00DD0E20" w:rsidRPr="00041302" w14:paraId="22C36D77" w14:textId="77777777" w:rsidTr="00B84E64">
              <w:tc>
                <w:tcPr>
                  <w:tcW w:w="3708" w:type="dxa"/>
                </w:tcPr>
                <w:p w14:paraId="65E187E5" w14:textId="42F04A5C" w:rsidR="00DD0E20" w:rsidRPr="00041302" w:rsidRDefault="00DD0E20" w:rsidP="00DD0E20">
                  <w:pPr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หลักสูตร ส.บ.การจัดการสถานพยาบาล</w:t>
                  </w:r>
                </w:p>
              </w:tc>
              <w:tc>
                <w:tcPr>
                  <w:tcW w:w="1559" w:type="dxa"/>
                </w:tcPr>
                <w:p w14:paraId="18274924" w14:textId="2CAB9186" w:rsidR="00DD0E20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1985" w:type="dxa"/>
                </w:tcPr>
                <w:p w14:paraId="362DA19A" w14:textId="4CFA7DD9" w:rsidR="00DD0E20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9D5B47" w14:textId="37D2A329" w:rsidR="00DD0E20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50</w:t>
                  </w:r>
                </w:p>
              </w:tc>
            </w:tr>
            <w:tr w:rsidR="00C971B0" w:rsidRPr="00041302" w14:paraId="656D3D4E" w14:textId="77777777" w:rsidTr="00B84E64">
              <w:tc>
                <w:tcPr>
                  <w:tcW w:w="3708" w:type="dxa"/>
                </w:tcPr>
                <w:p w14:paraId="6C707847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06EA9FD6" w:rsidR="00C548BA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985" w:type="dxa"/>
                </w:tcPr>
                <w:p w14:paraId="2934FF25" w14:textId="67C8CBA6" w:rsidR="00C548BA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3C864D90" w:rsidR="00C548BA" w:rsidRPr="00041302" w:rsidRDefault="006451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53</w:t>
                  </w:r>
                </w:p>
              </w:tc>
            </w:tr>
          </w:tbl>
          <w:p w14:paraId="6427CCEE" w14:textId="77777777" w:rsidR="00C548BA" w:rsidRPr="00041302" w:rsidRDefault="00C548BA" w:rsidP="00646C65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477"/>
            </w:tblGrid>
            <w:tr w:rsidR="00C971B0" w:rsidRPr="00041302" w14:paraId="5ADDC03B" w14:textId="77777777" w:rsidTr="0009620D">
              <w:tc>
                <w:tcPr>
                  <w:tcW w:w="2432" w:type="dxa"/>
                  <w:vAlign w:val="center"/>
                </w:tcPr>
                <w:p w14:paraId="65EDB7AD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477" w:type="dxa"/>
                  <w:vAlign w:val="center"/>
                </w:tcPr>
                <w:p w14:paraId="684FDCFD" w14:textId="77777777" w:rsidR="00C548BA" w:rsidRPr="00041302" w:rsidRDefault="00C548BA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09620D" w:rsidRPr="00041302" w14:paraId="1FC812A2" w14:textId="77777777" w:rsidTr="0009620D">
              <w:tc>
                <w:tcPr>
                  <w:tcW w:w="2432" w:type="dxa"/>
                </w:tcPr>
                <w:p w14:paraId="219003D5" w14:textId="4C942E87" w:rsidR="0009620D" w:rsidRPr="00041302" w:rsidRDefault="0009620D" w:rsidP="0009620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 xml:space="preserve">หลักสูตร ส.บ.สาธารณสุขศาสตร์ 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444DB9C5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67E9FB" w14:textId="7B512F61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87FCA0" w14:textId="6F339106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F37A0A" w14:textId="3B652EA0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77" w:type="dxa"/>
                  <w:vAlign w:val="center"/>
                </w:tcPr>
                <w:p w14:paraId="349DAB79" w14:textId="495A23D2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</w:rPr>
                    <w:t>56</w:t>
                  </w:r>
                </w:p>
              </w:tc>
            </w:tr>
            <w:tr w:rsidR="0009620D" w:rsidRPr="00041302" w14:paraId="777B586C" w14:textId="77777777" w:rsidTr="0009620D">
              <w:tc>
                <w:tcPr>
                  <w:tcW w:w="2432" w:type="dxa"/>
                </w:tcPr>
                <w:p w14:paraId="760762AE" w14:textId="6BC9D7BB" w:rsidR="0009620D" w:rsidRPr="00041302" w:rsidRDefault="0009620D" w:rsidP="0009620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36"/>
                      <w:szCs w:val="24"/>
                      <w:cs/>
                    </w:rPr>
                    <w:t>หลักสูตร ส.บ.การจัดการสถานพยาบาล</w:t>
                  </w:r>
                </w:p>
              </w:tc>
              <w:tc>
                <w:tcPr>
                  <w:tcW w:w="1685" w:type="dxa"/>
                  <w:vAlign w:val="center"/>
                </w:tcPr>
                <w:p w14:paraId="1461991C" w14:textId="303C3541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80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3B9039" w14:textId="274E8819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44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18DEBB" w14:textId="26157948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42587DE" w14:textId="6ADF639A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84</w:t>
                  </w:r>
                </w:p>
              </w:tc>
              <w:tc>
                <w:tcPr>
                  <w:tcW w:w="1477" w:type="dxa"/>
                  <w:vAlign w:val="center"/>
                </w:tcPr>
                <w:p w14:paraId="5EDA4AFB" w14:textId="0A995752" w:rsidR="0009620D" w:rsidRPr="00041302" w:rsidRDefault="0009620D" w:rsidP="0009620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1302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04130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8"/>
                    </w:rPr>
                    <w:t>96</w:t>
                  </w:r>
                </w:p>
              </w:tc>
            </w:tr>
            <w:tr w:rsidR="00C971B0" w:rsidRPr="00041302" w14:paraId="5D31F3F5" w14:textId="77777777" w:rsidTr="0009620D">
              <w:tc>
                <w:tcPr>
                  <w:tcW w:w="2432" w:type="dxa"/>
                </w:tcPr>
                <w:p w14:paraId="66DDE6D5" w14:textId="77777777" w:rsidR="00C548BA" w:rsidRPr="00041302" w:rsidRDefault="00C548BA" w:rsidP="00646C6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431AA9A4" w:rsidR="00C548BA" w:rsidRPr="00041302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62C0C637" w:rsidR="00C548BA" w:rsidRPr="00041302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5AEB79C0" w:rsidR="00C548BA" w:rsidRPr="00041302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0698E04E" w:rsidR="00C548BA" w:rsidRPr="00041302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477" w:type="dxa"/>
                  <w:vAlign w:val="center"/>
                </w:tcPr>
                <w:p w14:paraId="5040B378" w14:textId="0943754D" w:rsidR="00C548BA" w:rsidRPr="00041302" w:rsidRDefault="0009620D" w:rsidP="00646C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</w:tr>
          </w:tbl>
          <w:p w14:paraId="6068F763" w14:textId="77777777" w:rsidR="00C548BA" w:rsidRPr="00041302" w:rsidRDefault="00C548BA" w:rsidP="00646C65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B9B3CF3" w14:textId="6EA5952B" w:rsidR="00C548BA" w:rsidRPr="00041302" w:rsidRDefault="00C548B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ข้อมูล ณ </w:t>
            </w:r>
            <w:r w:rsidR="0009620D" w:rsidRPr="00041302">
              <w:rPr>
                <w:rFonts w:ascii="TH SarabunPSK" w:hAnsi="TH SarabunPSK" w:cs="TH SarabunPSK" w:hint="cs"/>
                <w:sz w:val="28"/>
                <w:cs/>
              </w:rPr>
              <w:t>วันที่ 30 มิถุนายน 2564 (จากรายงานผลการประเมินตนเอง ระดับหลักสูตร ประจำปีการศึกษา 2563)</w:t>
            </w:r>
          </w:p>
          <w:p w14:paraId="54F7B86A" w14:textId="77777777" w:rsidR="00C66D0D" w:rsidRPr="00041302" w:rsidRDefault="00C66D0D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F4EF5A1" w14:textId="0F547009" w:rsidR="00DE23AA" w:rsidRPr="00041302" w:rsidRDefault="00DE23AA" w:rsidP="00646C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C971B0" w:rsidRPr="00041302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46D91EEE" w:rsidR="00C548BA" w:rsidRPr="0004130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F05C8D" w:rsidRPr="00041302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04130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C548BA" w:rsidRPr="0004130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B46" w14:textId="516F4C40" w:rsidR="00C548BA" w:rsidRPr="00041302" w:rsidRDefault="00B96417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  <w:p w14:paraId="17A00C39" w14:textId="77777777" w:rsidR="00C548BA" w:rsidRPr="0004130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4DA" w14:textId="24D0C479" w:rsidR="00C548BA" w:rsidRPr="00041302" w:rsidRDefault="00B96417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BDA4E46" w14:textId="5D850DB3" w:rsidR="00C548BA" w:rsidRPr="0004130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041302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667A0456" w:rsidR="00B86ABC" w:rsidRPr="0004130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F05C8D"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="00F05C8D"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ที่ได้รับการบรรจุเข้าทำงานในพื้นที่ ที่มหาวิทยาลัยรับผิดชอบดูแล (350 กม.)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04130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C548BA" w:rsidRPr="00041302" w:rsidRDefault="00C548BA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04B" w14:textId="6CF9F148" w:rsidR="00C548BA" w:rsidRPr="00041302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  <w:p w14:paraId="45536E6A" w14:textId="77777777" w:rsidR="00C548BA" w:rsidRPr="00041302" w:rsidRDefault="00C548BA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192D988" w:rsidR="00C548BA" w:rsidRPr="00041302" w:rsidRDefault="005843F0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971B0" w:rsidRPr="00041302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3BA9FA71" w:rsidR="00DE23AA" w:rsidRPr="00041302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="00CB66C3" w:rsidRPr="00041302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>O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-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>NET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) แต่ละวิชาผ่านเกณฑ์ คะแนนร้อยละ 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04130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C548BA" w:rsidRPr="0004130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C3F" w14:textId="1ED97B07" w:rsidR="00C548BA" w:rsidRPr="00041302" w:rsidRDefault="005843F0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  <w:p w14:paraId="04E18D21" w14:textId="77777777" w:rsidR="00C548BA" w:rsidRPr="00041302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5D655E84" w:rsidR="00C548BA" w:rsidRPr="00041302" w:rsidRDefault="005843F0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-</w:t>
            </w:r>
          </w:p>
        </w:tc>
      </w:tr>
    </w:tbl>
    <w:p w14:paraId="17012FEF" w14:textId="1A18CF1C" w:rsidR="00CD0A30" w:rsidRPr="00041302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41302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นิยามศัพท์ตัวชี้วั</w:t>
      </w:r>
      <w:r w:rsidR="00646C65" w:rsidRPr="0004130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</w:t>
      </w:r>
    </w:p>
    <w:p w14:paraId="2398973A" w14:textId="2FC918CA" w:rsidR="00CD0A30" w:rsidRPr="00041302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041302">
        <w:rPr>
          <w:rFonts w:ascii="TH SarabunPSK" w:eastAsia="Sarabun" w:hAnsi="TH SarabunPSK" w:cs="TH SarabunPSK"/>
          <w:b/>
          <w:bCs/>
          <w:sz w:val="28"/>
          <w:cs/>
        </w:rPr>
        <w:t xml:space="preserve">เป้าประสงค์ที่ </w:t>
      </w:r>
      <w:r w:rsidRPr="00041302">
        <w:rPr>
          <w:rFonts w:ascii="TH SarabunPSK" w:eastAsia="Sarabun" w:hAnsi="TH SarabunPSK" w:cs="TH SarabunPSK"/>
          <w:b/>
          <w:sz w:val="28"/>
        </w:rPr>
        <w:t xml:space="preserve">1 </w:t>
      </w:r>
      <w:r w:rsidRPr="00041302">
        <w:rPr>
          <w:rFonts w:ascii="TH SarabunPSK" w:eastAsia="Sarabun" w:hAnsi="TH SarabunPSK" w:cs="TH SarabunPSK"/>
          <w:b/>
          <w:bCs/>
          <w:sz w:val="28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2FEE56C6" w14:textId="77085815" w:rsidR="00CD0A30" w:rsidRPr="00041302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F05C8D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ที่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 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จำนวนหลักสูตรแบบสหวิทยาการที่พัฒนาหรือปรับปรุงเพื่อตอบสนองต่อความต้องการท้องถิ่น</w:t>
      </w:r>
    </w:p>
    <w:p w14:paraId="6583C770" w14:textId="689DEC4C" w:rsidR="00CD0A30" w:rsidRPr="00041302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 xml:space="preserve">1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หลักสูตรระยะสั้น</w:t>
      </w:r>
    </w:p>
    <w:p w14:paraId="0B8707E8" w14:textId="61365D42" w:rsidR="00CD0A30" w:rsidRPr="00041302" w:rsidRDefault="00520EB1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 xml:space="preserve">2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หลักสูตรระดับปริญญาตรีบัณฑิตศึกษา </w:t>
      </w:r>
    </w:p>
    <w:p w14:paraId="5646F831" w14:textId="77777777" w:rsidR="00CD0A30" w:rsidRPr="00041302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BAC5061" w14:textId="77777777" w:rsidR="00CD0A30" w:rsidRPr="00041302" w:rsidRDefault="00CD0A30" w:rsidP="00646C65">
      <w:pPr>
        <w:widowControl w:val="0"/>
        <w:spacing w:after="0" w:line="240" w:lineRule="auto"/>
        <w:ind w:firstLine="141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หลักสูตรแบบสหวิทยาการ หมายถึง การใช้ความรู้จากองค์ความรู้หลายสาขาวิชา หลายศาสตร์ หรือหลายอนุศาสตร์ หรือจากการปฏิบัติมาผสมผสานใช้ในการเรียนการสอน การวิเคราะห์ วิจัย และสังเคราะห์ขึ้นเป็นองค์ความรู้ใหม่ และพัฒนาเป็นศาสตร์ใหม่ขึ้น</w:t>
      </w:r>
    </w:p>
    <w:p w14:paraId="1C949E9D" w14:textId="77777777" w:rsidR="00CD0A30" w:rsidRPr="00041302" w:rsidRDefault="00CD0A30" w:rsidP="00646C65">
      <w:pPr>
        <w:widowControl w:val="0"/>
        <w:spacing w:after="0" w:line="240" w:lineRule="auto"/>
        <w:ind w:firstLine="709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เป้าหมาย </w:t>
      </w:r>
    </w:p>
    <w:p w14:paraId="0C95ACCD" w14:textId="6670F2BA" w:rsidR="00CD0A30" w:rsidRPr="00041302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1.1.1 หลักสูตรระยะสั้น </w:t>
      </w:r>
    </w:p>
    <w:p w14:paraId="6512FE0D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lastRenderedPageBreak/>
        <w:t>1.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คณะเทคโนโลยีการเกษตร 4 หลักสูตร</w:t>
      </w:r>
    </w:p>
    <w:p w14:paraId="24A920CD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 2 หลักสูตร</w:t>
      </w:r>
    </w:p>
    <w:p w14:paraId="075C176B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คณะครุศาสตร์ 2 หลักสูตร</w:t>
      </w:r>
    </w:p>
    <w:p w14:paraId="72FB0729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 2 หลักสูตร</w:t>
      </w:r>
    </w:p>
    <w:p w14:paraId="234E9EF1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5. คณะเทคโนโลยีอุตสาหกรรม 2 หลักสูตร</w:t>
      </w:r>
    </w:p>
    <w:p w14:paraId="1A343E86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คณะวิทยาการจัดการ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14F4C48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3A2E4970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วิทยาลัยนวัตกรรมการจัดการ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CC41B04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9. มหาวิทยาลัยราชภัฏวไลยอลงกรณ์ ในพระบรมราชูปถัมภ์ สระแก้ว 2 หลักสูตร</w:t>
      </w:r>
    </w:p>
    <w:p w14:paraId="2A4D2D50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10. งานวิชาการศึกษาทั่วไป 1 หลักสูตร</w:t>
      </w:r>
    </w:p>
    <w:p w14:paraId="6DD02D20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.งานศูนย์ภาษา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6660275F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รวม 2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11D3665E" w14:textId="27FC0B4A" w:rsidR="00CD0A30" w:rsidRPr="00041302" w:rsidRDefault="00520EB1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หลักสูตรระดับปริญญาตรี และบัณฑิตศึกษา</w:t>
      </w:r>
    </w:p>
    <w:p w14:paraId="760AEB7A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1. บัณฑิตวิทยาลัย 1 หลักสูตร</w:t>
      </w:r>
    </w:p>
    <w:p w14:paraId="1BF8A487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คณะวิทยาศาสตร์และเทคโนโลยี 1 หลักสูตร</w:t>
      </w:r>
    </w:p>
    <w:p w14:paraId="2CCC969A" w14:textId="241EC2F5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หลักสูตร</w:t>
      </w:r>
    </w:p>
    <w:p w14:paraId="4B29FF14" w14:textId="77777777" w:rsidR="00520EB1" w:rsidRPr="00041302" w:rsidRDefault="00520EB1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3FBA5754" w14:textId="626854BE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</w:t>
      </w:r>
      <w:r w:rsidR="00F05C8D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1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2 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ร้อยละของหลักสูตรที่มีการจัดการเรียนการในรูปแบบ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ABCD 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ต่อจำนวนหลักสูตรทั้งหมด</w:t>
      </w:r>
    </w:p>
    <w:p w14:paraId="6AB512FF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3FA6A68A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การจัดการเรียนรู้เชิงผลิตภาพ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(</w:t>
      </w:r>
      <w:r w:rsidRPr="00041302">
        <w:rPr>
          <w:rFonts w:ascii="TH SarabunPSK" w:eastAsia="TH SarabunPSK" w:hAnsi="TH SarabunPSK" w:cs="TH SarabunPSK"/>
          <w:sz w:val="24"/>
          <w:szCs w:val="24"/>
        </w:rPr>
        <w:t>Productive learning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กระบวนการจัดการเรียนรู้ที่มีผู้เรียนสามารถบูรณาการองค์ความรู้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โดยเน้นให้นักศึกษา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ค้นคว้า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ลงมือปฏิบัติ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เพื่อสร้างองค์ความรู้ได้ด้วยตัวเองในการใช้เป็นฐานสร้างงานวิจัย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งานสร้างสรรค์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นวัตกรรม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ผลิตภัณฑ์การบริการ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หรือกระบวนการที่สามารถนำไปใช้ประกอบวิชาชีพได้ในอนาคต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774FD72B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พัฒนาหลักสูตรการเรียนรู้แบบผสมผสาน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TH SarabunPSK" w:hAnsi="TH SarabunPSK" w:cs="TH SarabunPSK"/>
          <w:sz w:val="24"/>
          <w:szCs w:val="24"/>
        </w:rPr>
        <w:t>Blended Learning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หมายถึง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ที่ผสมผสานรูปแบบการเรียนรู้ที่หลากหลาย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หรือการใช้แหล่งเรียนรู้ที่มีอยู่หลากหลาย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กระบวนการเรียนรู้และกิจกรรมเกิดขึ้นจากยุทธวิธี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การเรียนการสอนที่หลากรูปแบบ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แต่เป้าหมายหลักอยู่ที่การให้ผู้เรียนบรรลุเป้าหมายการเรียนรู้เป็นสำคัญ</w:t>
      </w:r>
    </w:p>
    <w:p w14:paraId="4CFE810F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A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TH SarabunPSK" w:hAnsi="TH SarabunPSK" w:cs="TH SarabunPSK"/>
          <w:sz w:val="24"/>
          <w:szCs w:val="24"/>
        </w:rPr>
        <w:t>Active Learning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มีการผสมผสานการเรียนทั้งในห้องเรียนรู้ทั้งในห้องเรียน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การเรียนรู้ด้วยระบบออนไลน์และการเรียนรู้ด้วยตนเอง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5AAA00C7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B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TH SarabunPSK" w:hAnsi="TH SarabunPSK" w:cs="TH SarabunPSK"/>
          <w:sz w:val="24"/>
          <w:szCs w:val="24"/>
        </w:rPr>
        <w:t>Blended Learning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ผ่านการเรียนรู้ร่วมกันกับเพื่อนและผู้สอน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โดยผู้สอนทำหน้าที่เป็นผู้อำนวยการเรียนให้เกิดการเรียนรู้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</w:p>
    <w:p w14:paraId="46ECB473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C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TH SarabunPSK" w:hAnsi="TH SarabunPSK" w:cs="TH SarabunPSK"/>
          <w:sz w:val="24"/>
          <w:szCs w:val="24"/>
        </w:rPr>
        <w:t>Collaborative Learning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และหลักสูตรใช้กระบวนการคิดออกแบบ</w:t>
      </w:r>
    </w:p>
    <w:p w14:paraId="01D377AC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right="85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D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TH SarabunPSK" w:hAnsi="TH SarabunPSK" w:cs="TH SarabunPSK"/>
          <w:sz w:val="24"/>
          <w:szCs w:val="24"/>
        </w:rPr>
        <w:t>Design Thinking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)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ในการพัฒนากิจกรรมการเรียนรู้เพื่อก่อให้เกิดสมรรถนะที่พึงประสงค์ของบัณฑิต</w:t>
      </w:r>
    </w:p>
    <w:p w14:paraId="0563EEC7" w14:textId="77777777" w:rsidR="00CD0A30" w:rsidRPr="00041302" w:rsidRDefault="00CD0A30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sz w:val="24"/>
          <w:szCs w:val="24"/>
        </w:rPr>
      </w:pPr>
    </w:p>
    <w:p w14:paraId="65CBFD6A" w14:textId="76010A78" w:rsidR="00CD0A30" w:rsidRPr="00041302" w:rsidRDefault="00CD0A30" w:rsidP="00646C65">
      <w:pPr>
        <w:widowControl w:val="0"/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F05C8D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จำนวนผลงานเชิงประจักษ์ของนักศึกษาระดับปริญญาตรี</w:t>
      </w:r>
    </w:p>
    <w:p w14:paraId="5DC5C364" w14:textId="77777777" w:rsidR="00CD0A30" w:rsidRPr="00041302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06E5C526" w14:textId="77777777" w:rsidR="00CD0A30" w:rsidRPr="00041302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ผลงานที่ได้รับการอ้างอิง หรือใช้ประโยชน์เชิงพาณิชย์ </w:t>
      </w:r>
    </w:p>
    <w:p w14:paraId="37C8F2E9" w14:textId="77777777" w:rsidR="00CD0A30" w:rsidRPr="00041302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ผลงานวิจัย หรือผลงานวิชาการที่ได้รับการเผยแพร่ระดับชาติ หรือ นานาชาติตามเกณฑ์ กพอ.กำหนด</w:t>
      </w:r>
    </w:p>
    <w:p w14:paraId="331B9FA6" w14:textId="77777777" w:rsidR="00CD0A30" w:rsidRPr="00041302" w:rsidRDefault="00CD0A30" w:rsidP="00646C65">
      <w:pPr>
        <w:widowControl w:val="0"/>
        <w:tabs>
          <w:tab w:val="left" w:pos="1843"/>
        </w:tabs>
        <w:spacing w:after="0" w:line="240" w:lineRule="auto"/>
        <w:ind w:left="360" w:firstLine="1058"/>
        <w:rPr>
          <w:rFonts w:ascii="TH SarabunPSK" w:eastAsia="Sarabun" w:hAnsi="TH SarabunPSK" w:cs="TH SarabunPSK"/>
          <w:sz w:val="24"/>
          <w:szCs w:val="24"/>
        </w:rPr>
      </w:pPr>
      <w:bookmarkStart w:id="0" w:name="_Hlk45055027"/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  <w:bookmarkEnd w:id="0"/>
    </w:p>
    <w:p w14:paraId="45C87653" w14:textId="77777777" w:rsidR="00CD0A30" w:rsidRPr="00041302" w:rsidRDefault="00CD0A30" w:rsidP="00646C65">
      <w:pPr>
        <w:widowControl w:val="0"/>
        <w:tabs>
          <w:tab w:val="left" w:pos="1843"/>
        </w:tabs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นิยามศัพท์</w:t>
      </w:r>
    </w:p>
    <w:p w14:paraId="367031E2" w14:textId="77777777" w:rsidR="00CD0A30" w:rsidRPr="00041302" w:rsidRDefault="00CD0A30" w:rsidP="00646C65">
      <w:pPr>
        <w:widowControl w:val="0"/>
        <w:numPr>
          <w:ilvl w:val="0"/>
          <w:numId w:val="5"/>
        </w:numPr>
        <w:tabs>
          <w:tab w:val="left" w:pos="1418"/>
          <w:tab w:val="left" w:pos="1843"/>
        </w:tabs>
        <w:spacing w:after="0" w:line="240" w:lineRule="auto"/>
        <w:ind w:right="-487" w:firstLine="156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ผลงานที่ได้รับรางวัลหรือการเผยแพร่ในระดับชาติหรือนานาชาติตามเกณฑ์ กพอ. กำหนด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ผลงานที่เผยแพร่ลักษณะใดลักษณะหนึ่ง เช่น การตีพิมพ์ การจัดนิทรรศการ การจัดแสดง หรือการจัดประกวดที่เป็นผลงานวิชาการสู่สาธารณะโดยมีการจัดนำเสนอการเผยแพร่ในระดับชาติหรือนานาชาติอย่างเป็นระบบและเป็นวิธีการที่ยอมรับในวงวิชาชีพ โดยมีกระบวนการพิจารณาคัดเลือกผลงานก่อนการเผยแพร่ต้องเป็นที่ยอมรับในวงวิชาการ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9367BE1" w14:textId="77777777" w:rsidR="00CD0A30" w:rsidRPr="00041302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ระดับชาติ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มีคณะกรรมการพิจารณากลั่นกรองไม่ต่ำกว่า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0A3B12E0" w14:textId="77777777" w:rsidR="00CD0A30" w:rsidRPr="00041302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.ระดับนานาชาติ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มีการเผยแพร่ผลงานที่เปิดกว้างสำหรับทุกประเทศ (อย่างน้อย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ประเทศที่ไม่อยู่ในกลุ่มอาเซียน)</w:t>
      </w:r>
    </w:p>
    <w:p w14:paraId="174FCE54" w14:textId="77777777" w:rsidR="00CD0A30" w:rsidRPr="00041302" w:rsidRDefault="00CD0A30" w:rsidP="00646C65">
      <w:pPr>
        <w:widowControl w:val="0"/>
        <w:tabs>
          <w:tab w:val="left" w:pos="1418"/>
          <w:tab w:val="left" w:pos="2410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.ผลงานที่ได้รับการอ้างอิงหรือใช้ประโยชน์เชิงพาณิชย์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การนำผลงานวิจัยหรืองานสร้างสรรค์ไปใช้ประโยชน์ตามวัตถุประสงค์หรือข้อเสนอแนะในเชิงพาณิชย์ที่ระบุไว้ในวัตถุประสงค์ของการพัฒนาผลงาน โดยมีหลักฐานก่อให้เกิดประโยชน์ชัดเจน</w:t>
      </w:r>
    </w:p>
    <w:p w14:paraId="6BAB33C5" w14:textId="77777777" w:rsidR="00CD0A30" w:rsidRPr="00041302" w:rsidRDefault="00CD0A30" w:rsidP="00646C65">
      <w:pPr>
        <w:widowControl w:val="0"/>
        <w:numPr>
          <w:ilvl w:val="0"/>
          <w:numId w:val="5"/>
        </w:numPr>
        <w:tabs>
          <w:tab w:val="left" w:pos="1843"/>
        </w:tabs>
        <w:spacing w:after="0" w:line="240" w:lineRule="auto"/>
        <w:ind w:firstLine="1560"/>
        <w:rPr>
          <w:rFonts w:ascii="TH SarabunPSK" w:eastAsia="Calibri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pacing w:val="-6"/>
          <w:sz w:val="24"/>
          <w:szCs w:val="24"/>
          <w:cs/>
        </w:rPr>
        <w:t>ผลงานวิจัยหรือผลงานที่ได้รับการเผยแพร่ระดับชาติ หรือนานาชาติ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 หมายถึงการนำเสนอบทความวิจัยหรือบทความวิชาการ ได้รับการตีพิมพ์ในรายงานการสืบเนื่องจากการประชุม โดยมีกองบรรณาธิการจัดทำรายงาน หรือคณะกรรมการจัดประชุม โดยมีผู้ประเมินบทความที่เชี่ยวชาญในสาขานั้น</w:t>
      </w:r>
      <w:r w:rsidRPr="00041302">
        <w:rPr>
          <w:rFonts w:ascii="TH SarabunPSK" w:eastAsia="Sarabun" w:hAnsi="TH SarabunPSK" w:cs="TH SarabunPSK" w:hint="cs"/>
          <w:spacing w:val="-6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ๆ</w:t>
      </w:r>
    </w:p>
    <w:p w14:paraId="21EE02CE" w14:textId="77777777" w:rsidR="00CD0A30" w:rsidRPr="00041302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ระดับชาติ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มีบทความที่มาจากหน่วยงานภายนอกสถาบันอย่างน้อย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 </w:t>
      </w:r>
    </w:p>
    <w:p w14:paraId="42EE6497" w14:textId="77777777" w:rsidR="00CD0A30" w:rsidRPr="00041302" w:rsidRDefault="00CD0A30" w:rsidP="00646C65">
      <w:pPr>
        <w:widowControl w:val="0"/>
        <w:spacing w:after="0" w:line="240" w:lineRule="auto"/>
        <w:ind w:right="-487" w:firstLine="184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 ระดับนานาชาติ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หมายถึง มีบทความที่มาจากต่างประเทศไม่น้อยกว่า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สถาบัน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และรวมกันไม่น้อยกว่า 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>25</w:t>
      </w:r>
    </w:p>
    <w:p w14:paraId="4E95C0D5" w14:textId="77777777" w:rsidR="00CD0A30" w:rsidRPr="00041302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ผลงานของหรือผู้สำเร็จการศึกษาที่ได้รับการยกย่องจากหน่วยงานระดับสถาบัน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ซึ่งมีเอกสารรับรองการยกย่อง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และเผยแพร่ผลงานนั้น ๆ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ในระดับชาติหรือนานาชาติ</w:t>
      </w:r>
    </w:p>
    <w:p w14:paraId="62138C42" w14:textId="77777777" w:rsidR="00CD0A30" w:rsidRPr="00041302" w:rsidRDefault="00CD0A30" w:rsidP="00646C65">
      <w:pPr>
        <w:widowControl w:val="0"/>
        <w:spacing w:after="0" w:line="240" w:lineRule="auto"/>
        <w:ind w:left="-23" w:firstLine="732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3B255F91" w14:textId="791EAC32" w:rsidR="00CD0A30" w:rsidRPr="00041302" w:rsidRDefault="00520EB1" w:rsidP="00520EB1">
      <w:pPr>
        <w:widowControl w:val="0"/>
        <w:spacing w:after="0" w:line="240" w:lineRule="auto"/>
        <w:ind w:left="697" w:firstLine="743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 xml:space="preserve">1 </w:t>
      </w:r>
      <w:r w:rsidR="00CD0A30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จำนวน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ผลงานที่ได้รับรางวัล หรือการเผยแพร่ในระดับชาติหรือนานาชาติ</w:t>
      </w:r>
    </w:p>
    <w:p w14:paraId="23D008C2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EECAE19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8DFFB0D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3AF193C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.คณะมนุ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0F67E1C6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1F4D2DA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6EDCB5B5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433C562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1281857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A3AB658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.งานวิชาศึกษาทั่วไป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297227CF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B6E01E0" w14:textId="075B919D" w:rsidR="00CD0A30" w:rsidRPr="00041302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mallCap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3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2 </w:t>
      </w:r>
      <w:r w:rsidR="00CD0A30" w:rsidRPr="00041302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 xml:space="preserve">ผลงานที่ได้รับการอ้างอิงหรือใช้ประโยชน์เชิงพาณิชย์ </w:t>
      </w:r>
    </w:p>
    <w:p w14:paraId="664AA166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.คณะเทคโนโลยีการเกษตร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1EBAA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.คณะวิทยาศาสตร์และเทคโนโลยี 5 ผลงาน</w:t>
      </w:r>
    </w:p>
    <w:p w14:paraId="2DEB17B2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.คณะครุศาสตร์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2EF8D3A5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.คณะมนุษยศาสตร์และสังคม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1ADC1B77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0916526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lastRenderedPageBreak/>
        <w:t>6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863759C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5AA3ACC0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4271BBD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7B60014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28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608C5E07" w14:textId="5EEDD839" w:rsidR="00CD0A30" w:rsidRPr="00041302" w:rsidRDefault="00520EB1" w:rsidP="00646C65">
      <w:pPr>
        <w:widowControl w:val="0"/>
        <w:spacing w:after="0" w:line="240" w:lineRule="auto"/>
        <w:ind w:left="-23" w:firstLine="1441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>3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</w:rPr>
        <w:t xml:space="preserve">3 </w:t>
      </w:r>
      <w:r w:rsidR="00CD0A30" w:rsidRPr="00041302">
        <w:rPr>
          <w:rFonts w:ascii="TH SarabunPSK" w:eastAsia="Sarabun" w:hAnsi="TH SarabunPSK" w:cs="TH SarabunPSK" w:hint="cs"/>
          <w:b/>
          <w:bCs/>
          <w:smallCaps/>
          <w:sz w:val="24"/>
          <w:szCs w:val="24"/>
          <w:cs/>
        </w:rPr>
        <w:t>จำนวน</w:t>
      </w:r>
      <w:r w:rsidR="00CD0A30" w:rsidRPr="00041302">
        <w:rPr>
          <w:rFonts w:ascii="TH SarabunPSK" w:eastAsia="Sarabun" w:hAnsi="TH SarabunPSK" w:cs="TH SarabunPSK"/>
          <w:b/>
          <w:bCs/>
          <w:smallCaps/>
          <w:sz w:val="24"/>
          <w:szCs w:val="24"/>
          <w:cs/>
        </w:rPr>
        <w:t>ผลงานวิจัย หรือผลงานวิชาการ ที่ได้รับการเผยแพร่</w:t>
      </w:r>
    </w:p>
    <w:p w14:paraId="04002496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.คณะเทคโนโลยีการเกษตร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15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14885381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.คณะวิทยาศาสตร์และเทคโนโลยี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55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CF83A81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.คณะครุศาสตร์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9E93B01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.คณะมนุษยศาสตร์และสังคมศาสตร์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 55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338994E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คณะเทคโนโลยีอุตสาหกรรม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021CE83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คณะวิทยาการจัดการ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65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BFC4FB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คณะสาธารณสุขศาสตร์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40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498A9D9B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 วิทยาลัยนวัตกรรมการจัดการ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10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65CD2ED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มหาวิทยาลัยราชภัฏวไลยอลงกรณ์ ในพระบรมราชูปถัมภ์ สระแก้ว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B8A6DF6" w14:textId="77777777" w:rsidR="00CD0A30" w:rsidRPr="00041302" w:rsidRDefault="00CD0A30" w:rsidP="00646C65">
      <w:pPr>
        <w:widowControl w:val="0"/>
        <w:tabs>
          <w:tab w:val="left" w:pos="2410"/>
        </w:tabs>
        <w:spacing w:after="0" w:line="240" w:lineRule="auto"/>
        <w:ind w:right="-487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/>
          <w:smallCaps/>
          <w:sz w:val="24"/>
          <w:szCs w:val="24"/>
        </w:rPr>
        <w:t xml:space="preserve">330 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>ผลงาน</w:t>
      </w:r>
    </w:p>
    <w:p w14:paraId="58A91BE8" w14:textId="658CF8A4" w:rsidR="00CD0A30" w:rsidRPr="00041302" w:rsidRDefault="00CD0A30" w:rsidP="00646C65">
      <w:pPr>
        <w:widowControl w:val="0"/>
        <w:spacing w:after="0" w:line="240" w:lineRule="auto"/>
        <w:ind w:left="-23" w:firstLine="449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ab/>
      </w:r>
      <w:r w:rsidR="00520EB1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จำนวนนักศึกษาหรือศิษย์เก่าที่ได้รับการยกย่องในระดับชาติหรือนานาชาติ</w:t>
      </w:r>
    </w:p>
    <w:p w14:paraId="6AA06D31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789EFCE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71C1871A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68E569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.คณะมนุ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ษยศาสตร์และสังคมศาสตร์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5B35B573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.คณะเทคโนโลยีอุตสาหกรรม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67EE17B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.คณะวิทยาการจัดการ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C9D0A52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.คณะสาธารณสุขศาสตร์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6FA1AF12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.วิทยาลัยนวัตกรรมการจัดการ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28C64A17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.มหาวิทยาลัยราชภัฏวไลยอลงกรณ์ ในพระบรมราชูปถัมภ์ จังหวัดสระแก้ว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2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5A151445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.งานวิชาศึกษาทั่วไป </w:t>
      </w:r>
      <w:r w:rsidRPr="00041302">
        <w:rPr>
          <w:rFonts w:ascii="TH SarabunPSK" w:eastAsia="Sarabun" w:hAnsi="TH SarabunPSK" w:cs="TH SarabunPSK" w:hint="cs"/>
          <w:smallCaps/>
          <w:sz w:val="24"/>
          <w:szCs w:val="24"/>
          <w:cs/>
        </w:rPr>
        <w:t>10</w:t>
      </w: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 ผลงาน</w:t>
      </w:r>
    </w:p>
    <w:p w14:paraId="75B77294" w14:textId="77777777" w:rsidR="00CD0A30" w:rsidRPr="00041302" w:rsidRDefault="00CD0A30" w:rsidP="00646C65">
      <w:pPr>
        <w:widowControl w:val="0"/>
        <w:spacing w:after="0" w:line="240" w:lineRule="auto"/>
        <w:ind w:left="-23" w:firstLine="200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mallCaps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คน</w:t>
      </w:r>
    </w:p>
    <w:p w14:paraId="39177239" w14:textId="77777777" w:rsidR="00F05C8D" w:rsidRPr="00041302" w:rsidRDefault="00F05C8D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1ABFCC7F" w14:textId="3C396CE8" w:rsidR="00CD0A30" w:rsidRPr="00041302" w:rsidRDefault="00CD0A30" w:rsidP="00646C65">
      <w:pPr>
        <w:widowControl w:val="0"/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</w:t>
      </w:r>
      <w:r w:rsidR="00520EB1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วัด</w:t>
      </w:r>
      <w:r w:rsidR="00F05C8D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F05C8D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1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อาจารย์นักพัฒนาและนักศึกษาที่เข้าร่วมโครงหรือกิจกรรมการเรียนรู้จากการปฏิบัติร่วมกับชุมชน</w:t>
      </w:r>
    </w:p>
    <w:p w14:paraId="4B14EDB7" w14:textId="0A686660" w:rsidR="00CD0A30" w:rsidRPr="00041302" w:rsidRDefault="00CD0A30" w:rsidP="00520EB1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.1 ร้อยละของอาจารย์ที่เข้าร่วมโครงการต่อจำนวนอาจารย์ทั้งหมด</w:t>
      </w:r>
    </w:p>
    <w:p w14:paraId="7CF06D8D" w14:textId="77777777" w:rsidR="00CD0A30" w:rsidRPr="00041302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pPr w:leftFromText="180" w:rightFromText="180" w:vertAnchor="text" w:horzAnchor="margin" w:tblpX="709" w:tblpY="298"/>
        <w:tblW w:w="36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7"/>
        <w:gridCol w:w="457"/>
        <w:gridCol w:w="902"/>
      </w:tblGrid>
      <w:tr w:rsidR="00C971B0" w:rsidRPr="00041302" w14:paraId="058BF6E8" w14:textId="77777777" w:rsidTr="00F05C8D">
        <w:trPr>
          <w:trHeight w:val="507"/>
        </w:trPr>
        <w:tc>
          <w:tcPr>
            <w:tcW w:w="4277" w:type="pct"/>
            <w:tcBorders>
              <w:bottom w:val="single" w:sz="4" w:space="0" w:color="auto"/>
            </w:tcBorders>
          </w:tcPr>
          <w:p w14:paraId="2EA7C5E4" w14:textId="77777777" w:rsidR="00CD0A30" w:rsidRPr="00041302" w:rsidRDefault="00CD0A30" w:rsidP="00F05C8D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lastRenderedPageBreak/>
              <w:t>จำนวนอาจารย์ที่เข้าร่วมโครงการหรือกิจกรรมการเรียนรู้จากการปฏิบัติร่วมกับชุมชน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43" w:type="pct"/>
            <w:vMerge w:val="restart"/>
            <w:vAlign w:val="center"/>
          </w:tcPr>
          <w:p w14:paraId="755F857B" w14:textId="77777777" w:rsidR="00CD0A30" w:rsidRPr="00041302" w:rsidRDefault="00CD0A30" w:rsidP="00F05C8D">
            <w:pPr>
              <w:tabs>
                <w:tab w:val="left" w:pos="212"/>
              </w:tabs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80" w:type="pct"/>
            <w:vMerge w:val="restart"/>
            <w:vAlign w:val="center"/>
          </w:tcPr>
          <w:p w14:paraId="6C90AEBA" w14:textId="77777777" w:rsidR="00CD0A30" w:rsidRPr="00041302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041302" w14:paraId="08A67387" w14:textId="77777777" w:rsidTr="00F05C8D">
        <w:trPr>
          <w:trHeight w:val="303"/>
        </w:trPr>
        <w:tc>
          <w:tcPr>
            <w:tcW w:w="4277" w:type="pct"/>
            <w:tcBorders>
              <w:top w:val="single" w:sz="4" w:space="0" w:color="auto"/>
            </w:tcBorders>
          </w:tcPr>
          <w:p w14:paraId="658BD3F5" w14:textId="77777777" w:rsidR="00CD0A30" w:rsidRPr="00041302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จำนวนอาจารย์ทั้งหมด</w:t>
            </w:r>
          </w:p>
        </w:tc>
        <w:tc>
          <w:tcPr>
            <w:tcW w:w="243" w:type="pct"/>
            <w:vMerge/>
          </w:tcPr>
          <w:p w14:paraId="404F4841" w14:textId="77777777" w:rsidR="00CD0A30" w:rsidRPr="00041302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14:paraId="3C93AED2" w14:textId="77777777" w:rsidR="00CD0A30" w:rsidRPr="00041302" w:rsidRDefault="00CD0A30" w:rsidP="00F05C8D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74AAAF39" w14:textId="77777777" w:rsidR="00CD0A30" w:rsidRPr="00041302" w:rsidRDefault="00CD0A30" w:rsidP="00646C65">
      <w:pPr>
        <w:widowControl w:val="0"/>
        <w:spacing w:after="0" w:line="240" w:lineRule="auto"/>
        <w:ind w:left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</w:p>
    <w:p w14:paraId="53110BDA" w14:textId="77777777" w:rsidR="00CD0A30" w:rsidRPr="00041302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00084A2" w14:textId="77777777" w:rsidR="00CD0A30" w:rsidRPr="00041302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EED1DE8" w14:textId="77777777" w:rsidR="00CD0A30" w:rsidRPr="00041302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A12C11" w14:textId="79E7CBD6" w:rsidR="00CD0A30" w:rsidRPr="00041302" w:rsidRDefault="00CD0A30" w:rsidP="00520EB1">
      <w:pPr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ที่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1.</w:t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4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.2 ร้อยละของนักศึกษาที่เข้าร่วมโครงการต่อจำนวนนักศึกษาทั้งหมด</w:t>
      </w:r>
    </w:p>
    <w:p w14:paraId="27245966" w14:textId="77777777" w:rsidR="00CD0A30" w:rsidRPr="00041302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38867400" w14:textId="77777777" w:rsidR="00CD0A30" w:rsidRPr="00041302" w:rsidRDefault="00CD0A30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tbl>
      <w:tblPr>
        <w:tblStyle w:val="24"/>
        <w:tblW w:w="879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8"/>
        <w:gridCol w:w="567"/>
      </w:tblGrid>
      <w:tr w:rsidR="00C971B0" w:rsidRPr="00041302" w14:paraId="6ECD9477" w14:textId="77777777" w:rsidTr="00F05C8D">
        <w:tc>
          <w:tcPr>
            <w:tcW w:w="7938" w:type="dxa"/>
            <w:tcBorders>
              <w:bottom w:val="single" w:sz="4" w:space="0" w:color="auto"/>
            </w:tcBorders>
          </w:tcPr>
          <w:p w14:paraId="191CE497" w14:textId="77777777" w:rsidR="00CD0A30" w:rsidRPr="00041302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จำนวนของนักศึกษาที่เข้าร่วมโครงการหรือกิจกรรมการเรียนรู้จากการปฏิบัติร่วมกับชุมชน</w:t>
            </w:r>
          </w:p>
        </w:tc>
        <w:tc>
          <w:tcPr>
            <w:tcW w:w="288" w:type="dxa"/>
            <w:vMerge w:val="restart"/>
            <w:vAlign w:val="center"/>
          </w:tcPr>
          <w:p w14:paraId="047A3E5D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0B73087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041302" w14:paraId="431089BD" w14:textId="77777777" w:rsidTr="00F05C8D">
        <w:trPr>
          <w:trHeight w:val="431"/>
        </w:trPr>
        <w:tc>
          <w:tcPr>
            <w:tcW w:w="7938" w:type="dxa"/>
            <w:tcBorders>
              <w:top w:val="single" w:sz="4" w:space="0" w:color="auto"/>
            </w:tcBorders>
          </w:tcPr>
          <w:p w14:paraId="5FC588DF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88" w:type="dxa"/>
            <w:vMerge/>
          </w:tcPr>
          <w:p w14:paraId="3820C5BA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C4E4DEE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6C80EF2D" w14:textId="217D2A68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D0A568" w14:textId="77777777" w:rsidR="001D4D1A" w:rsidRPr="00041302" w:rsidRDefault="001D4D1A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964712F" w14:textId="5D0DC159" w:rsidR="00CD0A30" w:rsidRPr="00041302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 </w:t>
      </w:r>
    </w:p>
    <w:p w14:paraId="0D56D7D7" w14:textId="77777777" w:rsidR="00CD0A30" w:rsidRPr="00041302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เกณฑ์การประเมิน</w:t>
      </w:r>
    </w:p>
    <w:tbl>
      <w:tblPr>
        <w:tblStyle w:val="24"/>
        <w:tblW w:w="89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425"/>
        <w:gridCol w:w="567"/>
      </w:tblGrid>
      <w:tr w:rsidR="00C971B0" w:rsidRPr="00041302" w14:paraId="1F403054" w14:textId="77777777" w:rsidTr="00F05C8D">
        <w:tc>
          <w:tcPr>
            <w:tcW w:w="7938" w:type="dxa"/>
          </w:tcPr>
          <w:p w14:paraId="57A31CAF" w14:textId="77777777" w:rsidR="00CD0A30" w:rsidRPr="00041302" w:rsidRDefault="00CD0A30" w:rsidP="00646C65">
            <w:pPr>
              <w:ind w:right="29"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</w:p>
        </w:tc>
        <w:tc>
          <w:tcPr>
            <w:tcW w:w="425" w:type="dxa"/>
            <w:vMerge w:val="restart"/>
            <w:vAlign w:val="center"/>
          </w:tcPr>
          <w:p w14:paraId="27904DA7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5FFBE9B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041302" w14:paraId="7FEAD6E3" w14:textId="77777777" w:rsidTr="00F05C8D">
        <w:trPr>
          <w:trHeight w:val="431"/>
        </w:trPr>
        <w:tc>
          <w:tcPr>
            <w:tcW w:w="7938" w:type="dxa"/>
          </w:tcPr>
          <w:p w14:paraId="7C8ACF31" w14:textId="77777777" w:rsidR="00CD0A30" w:rsidRPr="00041302" w:rsidRDefault="00CD0A30" w:rsidP="00646C65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จำนวนผู้สำเร็จการศึกษาทั้งหมด</w:t>
            </w:r>
          </w:p>
        </w:tc>
        <w:tc>
          <w:tcPr>
            <w:tcW w:w="425" w:type="dxa"/>
            <w:vMerge/>
          </w:tcPr>
          <w:p w14:paraId="743B9258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6A2A70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714F4B3" w14:textId="77777777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59FC62C6" w14:textId="1FC63D07" w:rsidR="00CD0A30" w:rsidRPr="00041302" w:rsidRDefault="00520EB1" w:rsidP="00646C65">
      <w:pPr>
        <w:widowControl w:val="0"/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6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</w:r>
    </w:p>
    <w:p w14:paraId="42662769" w14:textId="77777777" w:rsidR="00CD0A30" w:rsidRPr="00041302" w:rsidRDefault="00CD0A30" w:rsidP="00646C65">
      <w:pPr>
        <w:widowControl w:val="0"/>
        <w:spacing w:after="0" w:line="240" w:lineRule="auto"/>
        <w:ind w:left="720"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24"/>
        <w:tblW w:w="8505" w:type="dxa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425"/>
        <w:gridCol w:w="567"/>
      </w:tblGrid>
      <w:tr w:rsidR="00C971B0" w:rsidRPr="00041302" w14:paraId="63B2512A" w14:textId="77777777" w:rsidTr="00646C65">
        <w:trPr>
          <w:trHeight w:val="606"/>
        </w:trPr>
        <w:tc>
          <w:tcPr>
            <w:tcW w:w="7513" w:type="dxa"/>
            <w:tcBorders>
              <w:bottom w:val="single" w:sz="4" w:space="0" w:color="auto"/>
            </w:tcBorders>
          </w:tcPr>
          <w:p w14:paraId="6402CD0C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หรืองานสร้างสรรค์ของนักศึกษาระดับบัณฑิตศึกษาที่ได้รับการเผยแพร่ระดับนานาชาติในปีงบประมาณนั้น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 w:val="restart"/>
            <w:vAlign w:val="center"/>
          </w:tcPr>
          <w:p w14:paraId="5A812065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26C4B722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E434B7" w:rsidRPr="00041302" w14:paraId="769386B2" w14:textId="77777777" w:rsidTr="00646C65">
        <w:trPr>
          <w:trHeight w:val="431"/>
        </w:trPr>
        <w:tc>
          <w:tcPr>
            <w:tcW w:w="7513" w:type="dxa"/>
            <w:tcBorders>
              <w:top w:val="single" w:sz="4" w:space="0" w:color="auto"/>
            </w:tcBorders>
          </w:tcPr>
          <w:p w14:paraId="4AE0B2D7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จำนวนผลงานวิจัยของนักศึกษาระดับบัณฑิตศึกษาทั้งหมดในปีงบประมาณนั้น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ๆ</w:t>
            </w:r>
          </w:p>
        </w:tc>
        <w:tc>
          <w:tcPr>
            <w:tcW w:w="425" w:type="dxa"/>
            <w:vMerge/>
          </w:tcPr>
          <w:p w14:paraId="2939C23D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7DD79B9" w14:textId="77777777" w:rsidR="00CD0A30" w:rsidRPr="00041302" w:rsidRDefault="00CD0A30" w:rsidP="00646C65">
            <w:pPr>
              <w:tabs>
                <w:tab w:val="left" w:pos="212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378BA20C" w14:textId="77777777" w:rsidR="00E434B7" w:rsidRPr="00041302" w:rsidRDefault="00E434B7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71BC843" w14:textId="1B661DA2" w:rsidR="00CD0A30" w:rsidRPr="00041302" w:rsidRDefault="00520EB1" w:rsidP="00520EB1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</w:rPr>
        <w:t>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</w:rPr>
        <w:t xml:space="preserve">7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จำนวนแนวปฏิบัติที่ดีด้านการจัดการเรียนรู้เชิงผลิตภาพ  </w:t>
      </w:r>
    </w:p>
    <w:p w14:paraId="5FDEA02F" w14:textId="77777777" w:rsidR="00CD0A30" w:rsidRPr="00041302" w:rsidRDefault="00CD0A30" w:rsidP="00646C65">
      <w:pPr>
        <w:widowControl w:val="0"/>
        <w:spacing w:after="0" w:line="240" w:lineRule="auto"/>
        <w:ind w:firstLine="180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7AB40FD9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firstLine="1890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แนวปฏิบัติที่ดี หมายถึง วิธีปฏิบัติ หรือขั้นตอนการปฏิบัติงานที่ทำให้สถาบันประสบความสำเร็จ เป็นที่ยอมรับในทางวิชาการหรือวิชาชีพนั้น ๆ มีหลักฐานความสำเร็จปรากฏผลชัดเจน โดยมีการสรุปวิธีปฏิบัติ หรือขั้นตอนการปฏิบัติตลอดจนความรู้ ประสบการณ์ บันทึกเป็นเอกสาร เผยแพร่ให้หน่วยงานภายในหรือภายนอก สามารถเข้าไปใช้ประโยชน์ได้ </w:t>
      </w:r>
    </w:p>
    <w:p w14:paraId="68D103CC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firstLine="1843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Calibri" w:hAnsi="TH SarabunPSK" w:cs="TH SarabunPSK"/>
          <w:b/>
          <w:bCs/>
          <w:sz w:val="24"/>
          <w:szCs w:val="24"/>
          <w:cs/>
        </w:rPr>
        <w:t>ค่าเป้าหมาย</w:t>
      </w:r>
    </w:p>
    <w:p w14:paraId="358B8EA3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bookmarkStart w:id="1" w:name="_Hlk45055640"/>
      <w:r w:rsidRPr="00041302">
        <w:rPr>
          <w:rFonts w:ascii="TH SarabunPSK" w:eastAsia="Calibri" w:hAnsi="TH SarabunPSK" w:cs="TH SarabunPSK"/>
          <w:sz w:val="24"/>
          <w:szCs w:val="24"/>
          <w:cs/>
        </w:rPr>
        <w:t>1.คณะเทคโนโลยีการเกษตร 1 เรื่อง</w:t>
      </w:r>
    </w:p>
    <w:p w14:paraId="45EBE1C6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2.คณะวิทยาศาสตร์และเทคโนโลยี 1 เรื่อง</w:t>
      </w:r>
    </w:p>
    <w:p w14:paraId="05414B9D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3.คณะครุศาสตร์ 1เรื่อง</w:t>
      </w:r>
    </w:p>
    <w:p w14:paraId="34FE81FB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lastRenderedPageBreak/>
        <w:t>4.คณะมนุษยศาสตร์และสังคม</w:t>
      </w:r>
      <w:r w:rsidRPr="00041302">
        <w:rPr>
          <w:rFonts w:ascii="TH SarabunPSK" w:eastAsia="Calibri" w:hAnsi="TH SarabunPSK" w:cs="TH SarabunPSK" w:hint="cs"/>
          <w:sz w:val="24"/>
          <w:szCs w:val="24"/>
          <w:cs/>
        </w:rPr>
        <w:t>ศาสตร์</w:t>
      </w:r>
      <w:r w:rsidRPr="00041302">
        <w:rPr>
          <w:rFonts w:ascii="TH SarabunPSK" w:eastAsia="Calibri" w:hAnsi="TH SarabunPSK" w:cs="TH SarabunPSK"/>
          <w:sz w:val="24"/>
          <w:szCs w:val="24"/>
          <w:cs/>
        </w:rPr>
        <w:t xml:space="preserve"> 1 เรื่อง</w:t>
      </w:r>
    </w:p>
    <w:p w14:paraId="22CD39A6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5.คณะเทคโนโลยีอุตสาหกรรม 1 เรื่อง</w:t>
      </w:r>
    </w:p>
    <w:p w14:paraId="36296960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6.คณะวิทยาการจัดการ 1 เรื่อง</w:t>
      </w:r>
    </w:p>
    <w:p w14:paraId="6DBC5A12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7.คณะสาธารณสุขศาสตร์ 1 เรื่อง</w:t>
      </w:r>
    </w:p>
    <w:p w14:paraId="6DD84857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>8.วิทยาลัยนวัตกรรมการจัดการ 1 เรื่อง</w:t>
      </w:r>
    </w:p>
    <w:p w14:paraId="1D5C2FB6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 xml:space="preserve">9.มหาวิทยาลัยราชภัฏวไลยอลงกรณ์ ในพระบรมราชูปถัมภ์ สระแก้ว 1 เรื่อง </w:t>
      </w:r>
    </w:p>
    <w:p w14:paraId="749F2790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  <w:cs/>
        </w:rPr>
      </w:pPr>
      <w:r w:rsidRPr="00041302">
        <w:rPr>
          <w:rFonts w:ascii="TH SarabunPSK" w:eastAsia="Calibri" w:hAnsi="TH SarabunPSK" w:cs="TH SarabunPSK"/>
          <w:sz w:val="24"/>
          <w:szCs w:val="24"/>
        </w:rPr>
        <w:t>10</w:t>
      </w:r>
      <w:r w:rsidRPr="00041302">
        <w:rPr>
          <w:rFonts w:ascii="TH SarabunPSK" w:eastAsia="Calibri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Calibri" w:hAnsi="TH SarabunPSK" w:cs="TH SarabunPSK" w:hint="cs"/>
          <w:sz w:val="24"/>
          <w:szCs w:val="24"/>
          <w:cs/>
        </w:rPr>
        <w:t>งานวิชาศึกษาทั่วไป 1 เรื่อง</w:t>
      </w:r>
    </w:p>
    <w:p w14:paraId="18BDC656" w14:textId="77777777" w:rsidR="00CD0A30" w:rsidRPr="00041302" w:rsidRDefault="00CD0A30" w:rsidP="00646C65">
      <w:pPr>
        <w:widowControl w:val="0"/>
        <w:tabs>
          <w:tab w:val="left" w:pos="2070"/>
        </w:tabs>
        <w:spacing w:after="0" w:line="240" w:lineRule="auto"/>
        <w:ind w:left="1890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sz w:val="24"/>
          <w:szCs w:val="24"/>
          <w:cs/>
        </w:rPr>
        <w:t xml:space="preserve">รวม </w:t>
      </w:r>
      <w:r w:rsidRPr="00041302">
        <w:rPr>
          <w:rFonts w:ascii="TH SarabunPSK" w:eastAsia="Calibri" w:hAnsi="TH SarabunPSK" w:cs="TH SarabunPSK" w:hint="cs"/>
          <w:sz w:val="24"/>
          <w:szCs w:val="24"/>
          <w:cs/>
        </w:rPr>
        <w:t>10</w:t>
      </w:r>
      <w:r w:rsidRPr="00041302">
        <w:rPr>
          <w:rFonts w:ascii="TH SarabunPSK" w:eastAsia="Calibri" w:hAnsi="TH SarabunPSK" w:cs="TH SarabunPSK"/>
          <w:sz w:val="24"/>
          <w:szCs w:val="24"/>
          <w:cs/>
        </w:rPr>
        <w:t xml:space="preserve"> เรื่อง</w:t>
      </w:r>
    </w:p>
    <w:bookmarkEnd w:id="1"/>
    <w:p w14:paraId="436E9102" w14:textId="7E09993B" w:rsidR="00CD0A30" w:rsidRPr="00041302" w:rsidRDefault="00520EB1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sz w:val="24"/>
          <w:szCs w:val="24"/>
          <w:u w:val="single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</w:rPr>
        <w:t xml:space="preserve"> 1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</w:rPr>
        <w:t xml:space="preserve">8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ร้อยละของนักศึกษาชั้นปีสุดท้ายที่มีผลการทดสอบตามเกณฑ์ความสามารถทางภาษาอังกฤษ (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</w:rPr>
        <w:t>CEFR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)</w:t>
      </w:r>
      <w:r w:rsidR="00CD0A30" w:rsidRPr="00041302">
        <w:rPr>
          <w:rFonts w:ascii="TH SarabunPSK" w:eastAsia="Sarabun" w:hAnsi="TH SarabunPSK" w:cs="TH SarabunPSK"/>
          <w:b/>
          <w:sz w:val="24"/>
          <w:szCs w:val="24"/>
          <w:vertAlign w:val="superscript"/>
        </w:rPr>
        <w:t xml:space="preserve">3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หรือเทียบเท่า</w:t>
      </w:r>
    </w:p>
    <w:p w14:paraId="03BDC34F" w14:textId="77777777" w:rsidR="00CD0A30" w:rsidRPr="00041302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ระดับปริญญาตรี ตั้งแต่ระดับ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B1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21FA6F6A" w14:textId="4D1522A1" w:rsidR="00CD0A30" w:rsidRPr="00041302" w:rsidRDefault="00CD0A30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ระดับบัณฑิตศึกษา ตั้งแต่ระดับ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B2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ขึ้นไป</w:t>
      </w:r>
    </w:p>
    <w:p w14:paraId="3EDE4CC3" w14:textId="7133993F" w:rsidR="00346586" w:rsidRPr="00041302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638AFFDE" w14:textId="6686DCC2" w:rsidR="00346586" w:rsidRPr="00041302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5ECFFB01" w14:textId="77777777" w:rsidR="00346586" w:rsidRPr="00041302" w:rsidRDefault="00346586" w:rsidP="00646C65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1F90F473" w14:textId="77777777" w:rsidR="00CD0A30" w:rsidRPr="00041302" w:rsidRDefault="00CD0A30" w:rsidP="00646C65">
      <w:pPr>
        <w:widowControl w:val="0"/>
        <w:spacing w:after="0" w:line="240" w:lineRule="auto"/>
        <w:ind w:firstLine="180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6FEA96F" w14:textId="77777777" w:rsidR="00CD0A30" w:rsidRPr="00041302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นักศึกษาชั้นปีสุดท้าย หมายถึงนักศึกษาระดับปริญญาตรีกำลังศึกษาอยู่ชั้นปีที่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ของทุกคณะวิทยาลัย และนักศึกษาระดับปริญญาตรีกำลังศึกษาอยู่ชั้นปีที่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ของคณะครุศาสตร์ ระหว่างวันที่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2562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–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2563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นักศึกษาระดับบัณฑิตกำลังศึกษาชั้นปีสุดท้าย ระหว่างวันที่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ตุลาคม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2562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–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041302">
        <w:rPr>
          <w:rFonts w:ascii="TH SarabunPSK" w:eastAsia="Sarabun" w:hAnsi="TH SarabunPSK" w:cs="TH SarabunPSK"/>
          <w:sz w:val="24"/>
          <w:szCs w:val="24"/>
        </w:rPr>
        <w:t>2563</w:t>
      </w:r>
    </w:p>
    <w:p w14:paraId="42B6D001" w14:textId="77777777" w:rsidR="00CD0A30" w:rsidRPr="00041302" w:rsidRDefault="00CD0A30" w:rsidP="00520EB1">
      <w:pPr>
        <w:widowControl w:val="0"/>
        <w:numPr>
          <w:ilvl w:val="0"/>
          <w:numId w:val="6"/>
        </w:numPr>
        <w:tabs>
          <w:tab w:val="left" w:pos="2070"/>
        </w:tabs>
        <w:spacing w:after="0" w:line="240" w:lineRule="auto"/>
        <w:ind w:left="0" w:firstLine="1843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กรอบอ้างอิงความสามารถทางภาษาอังกฤษที่เป็นสากล (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The Common European Framework of Reference for Languages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: </w:t>
      </w:r>
      <w:r w:rsidRPr="00041302">
        <w:rPr>
          <w:rFonts w:ascii="TH SarabunPSK" w:eastAsia="Sarabun" w:hAnsi="TH SarabunPSK" w:cs="TH SarabunPSK"/>
          <w:sz w:val="24"/>
          <w:szCs w:val="24"/>
        </w:rPr>
        <w:t>CEFR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กรอบมาตรฐานความสามารถทางภาษาอังกฤษของประเทศในกลุ่มสหภาพยุโรป ได้แบ่งความสามารถทางภาษาอังกฤษเป็น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6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ระดับ ดังต่อไปนี้</w:t>
      </w:r>
    </w:p>
    <w:p w14:paraId="640CD87C" w14:textId="77777777" w:rsidR="00520EB1" w:rsidRPr="00041302" w:rsidRDefault="00520EB1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b/>
          <w:sz w:val="24"/>
          <w:szCs w:val="24"/>
        </w:rPr>
      </w:pPr>
    </w:p>
    <w:p w14:paraId="7A56978B" w14:textId="20E3F3CE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sz w:val="24"/>
          <w:szCs w:val="24"/>
        </w:rPr>
        <w:t>Proficient User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67009FE3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pacing w:val="-4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4"/>
          <w:sz w:val="24"/>
          <w:szCs w:val="24"/>
        </w:rPr>
        <w:t xml:space="preserve">C1 </w:t>
      </w:r>
      <w:r w:rsidRPr="00041302">
        <w:rPr>
          <w:rFonts w:ascii="TH SarabunPSK" w:eastAsia="Sarabun" w:hAnsi="TH SarabunPSK" w:cs="TH SarabunPSK"/>
          <w:spacing w:val="-4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pacing w:val="-4"/>
          <w:sz w:val="24"/>
          <w:szCs w:val="24"/>
        </w:rPr>
        <w:t>Mastery</w:t>
      </w:r>
      <w:r w:rsidRPr="00041302">
        <w:rPr>
          <w:rFonts w:ascii="TH SarabunPSK" w:eastAsia="Sarabun" w:hAnsi="TH SarabunPSK" w:cs="TH SarabunPSK"/>
          <w:spacing w:val="-4"/>
          <w:sz w:val="24"/>
          <w:szCs w:val="24"/>
          <w:cs/>
        </w:rPr>
        <w:t>) : ผู้เรียนสามารถเข้าใจข้อความยาวๆ ที่ซับซ้อนในหัวข้อที่หลากหลาย และเข้าใจความแฝงได้สามารถแสดงความคิดเห็นความรู้สึกของตนได้อย่างเป็นธรรมชาติ โดยไม่ต้องหยุดคิดหาคำศัพท์ สามารถใช้ภาษาด้านสังคมการทำงาน หรือด้านการศึกษาได้อย่างมีประสิทธิภาพ สามารถพูดและเขียนข้อความที่ซับซ้อนได้อย่างชัดเจนและถูกต้องตามโครงสร้างไวยากรณ์ พร้อมทั้งสารถใช้คำเชื่อมประโยคได้อย่างถูกต้อง</w:t>
      </w:r>
    </w:p>
    <w:p w14:paraId="1E02B2FD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C2 EOP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z w:val="24"/>
          <w:szCs w:val="24"/>
        </w:rPr>
        <w:t>Efficient Operational Proficiency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: ผู้เรียนมีความสามารถในการใช้ภาษาได้อย่างดีเยี่ยมใกล้เคียงเจ้าของภาษา สามารถใช้ภาษามาตรฐานได้อย่างสละสลวย ถูกต้องตามจุดประสงค์ที่จะสื่อสารได้ดี สามารถอ่าน บทความที่เป็นภาษาต้นฉบับ(โดยเฉพาะอย่างยิ่งด้านวรรณกรรม) ได้เข้าใจ สามารถและเลือกใช้ภาษาสำหรับพูดและเขียนได้อย่างเหมาะสม</w:t>
      </w:r>
    </w:p>
    <w:p w14:paraId="6899607C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sz w:val="24"/>
          <w:szCs w:val="24"/>
        </w:rPr>
        <w:t>Independent User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5F176750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B2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z w:val="24"/>
          <w:szCs w:val="24"/>
        </w:rPr>
        <w:t>Vantage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: ผู้เรียนสามารถในการใช้ภาษาในระดับดี สามารถใช้ภาษา พูด และเขียนได้แทบทุกเรื่อง อย่างถูกต้องและคล่องแคล่วขึ้น  รวมทั้งอ่านและทำความเข้าใจบทความที่มีเนื้อหายากขึ้นได้</w:t>
      </w:r>
    </w:p>
    <w:p w14:paraId="1FE341FB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B1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z w:val="24"/>
          <w:szCs w:val="24"/>
        </w:rPr>
        <w:t>Threshold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: ผู้เรียนสามารถพูด เขียน จับใจความสำคัญขอข้อความทั่ว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ๆ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ไปได้เมื่อเป็นหัวข้อที่คุ้นเคย หรือสนใจ เช่น การทำงาน โรงเรียน เวลาว่าง ฯลฯ สามารถจัดการกับสถานการณ์ต่าง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ๆ ที่เกิดขึ้นระหว่างการเดินทางในประเทศที่ใช้ภาษาได้สามารถบรรยายประสบการณ์ เหตุการณ์ ความฝัน ความหวัง พร้อมให้เหตุผลสั้นๆ ได้</w:t>
      </w:r>
    </w:p>
    <w:p w14:paraId="6C66EC75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jc w:val="thaiDistribute"/>
        <w:rPr>
          <w:rFonts w:ascii="TH SarabunPSK" w:eastAsia="Sarabun" w:hAnsi="TH SarabunPSK" w:cs="TH SarabunPSK"/>
          <w:sz w:val="24"/>
          <w:szCs w:val="24"/>
        </w:rPr>
      </w:pPr>
    </w:p>
    <w:p w14:paraId="438A4023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sz w:val="24"/>
          <w:szCs w:val="24"/>
        </w:rPr>
        <w:t>Basic User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:</w:t>
      </w:r>
    </w:p>
    <w:p w14:paraId="29CB4D77" w14:textId="77777777" w:rsidR="00CD0A30" w:rsidRPr="00041302" w:rsidRDefault="00CD0A30" w:rsidP="00520EB1">
      <w:pPr>
        <w:widowControl w:val="0"/>
        <w:tabs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A2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z w:val="24"/>
          <w:szCs w:val="24"/>
        </w:rPr>
        <w:t>Waystage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: ผู้เรียนสามารถใช้และเข้าใจประโยคในชีวิตประจำวันในระดับกลาง เช่น ข้อมูลเกี่ยวกับครอบครัว การจับจ่ายใช้สอย สถานที่ ภูมิศาสตร์ การทำงาน และสามารถ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lastRenderedPageBreak/>
        <w:t xml:space="preserve">สื่อสารในประโยค การแลกเปลี่ยนข้อมูลทั่วไป และการใช้ชีวิตประจำวัน สามารถบรรยายความฝัน ความคาดหวัง ประวัติ สิ่งแวดล้อม และสิ่งอื่นๆ ที่จำเป็นต้องใช้  </w:t>
      </w:r>
    </w:p>
    <w:p w14:paraId="7767A465" w14:textId="77777777" w:rsidR="00CD0A30" w:rsidRPr="00041302" w:rsidRDefault="00CD0A30" w:rsidP="00520EB1">
      <w:pPr>
        <w:widowControl w:val="0"/>
        <w:tabs>
          <w:tab w:val="left" w:pos="185"/>
          <w:tab w:val="left" w:pos="2552"/>
        </w:tabs>
        <w:spacing w:after="0" w:line="240" w:lineRule="auto"/>
        <w:ind w:firstLine="1843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A1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z w:val="24"/>
          <w:szCs w:val="24"/>
        </w:rPr>
        <w:t>Breakthrough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: ผู้เรียนสามารถเข้าใจประโยคง่ายๆ ในชีวิตประจำวัน สามารถแนะนำตนเอง และผู้อื่นได้ สามารถตั้งคำถามเกี่ยวกับบุคคลอื่นได้ เช่น เขาอยู่ที่ไหน รู้จักใครบ้าง มีอะไรบ้าง และตอบคำถามเหล่านี้ได้ ทั้งยังสามารถเข้าใจบทสนทนาเมื่อคู่สนทนนาพูดช้าและชัดเจน </w:t>
      </w:r>
    </w:p>
    <w:p w14:paraId="5E1AB28C" w14:textId="77777777" w:rsidR="00CD0A30" w:rsidRPr="00041302" w:rsidRDefault="00CD0A30" w:rsidP="00520EB1">
      <w:pPr>
        <w:widowControl w:val="0"/>
        <w:spacing w:after="0" w:line="240" w:lineRule="auto"/>
        <w:ind w:firstLine="1843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ทั้งนี้สามารถสรุปเป็นตารางเปรียบเทียบกรอบความสามารถทางภาษาอังกฤษที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่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เป็นภาษาสากล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The Common European Framework of Reference for Languages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: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CEFR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ตามประกาศกระทรวงศึกษาธิการ ตามระดับการศึกษาได้ดังนี้ </w:t>
      </w:r>
    </w:p>
    <w:p w14:paraId="699C4BAD" w14:textId="02D48A2B" w:rsidR="00CD0A30" w:rsidRPr="00041302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Calibri" w:hAnsi="TH SarabunPSK" w:cs="TH SarabunPS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A0E606" wp14:editId="3EA53A03">
            <wp:simplePos x="0" y="0"/>
            <wp:positionH relativeFrom="margin">
              <wp:posOffset>1371504</wp:posOffset>
            </wp:positionH>
            <wp:positionV relativeFrom="paragraph">
              <wp:posOffset>-7</wp:posOffset>
            </wp:positionV>
            <wp:extent cx="3456305" cy="17843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6170" r="35062" b="3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bCs/>
          <w:sz w:val="24"/>
          <w:szCs w:val="24"/>
          <w:cs/>
        </w:rPr>
        <w:t>9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จำนวน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Startup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ที่เกิดจากการบ่มเพาะของมหาวิทยาลัย</w:t>
      </w:r>
    </w:p>
    <w:p w14:paraId="2C1008FC" w14:textId="77777777" w:rsidR="00CD0A30" w:rsidRPr="00041302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E357CEA" w14:textId="77777777" w:rsidR="00CD0A30" w:rsidRPr="00041302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</w:rPr>
        <w:tab/>
        <w:t xml:space="preserve">Startup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หมายถึง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องค์กรธุรกิจที่ตั้งเพื่อค้นหาหรือสร้างนวัตกรรมใหม่ๆ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ที่ยังไม่มีใครคิดมาก่อน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และรูปแบบการทำธุรกิจที่ยังไม่มี  ใครทำมาก่อนไม่จำเป็นต้องเป็นที่เกิดจากการบ่มเพาะของมหาวิทยาลัยเท่านั้นการได้ทำเอาความรู้ที่จากการเรียนนำไปต่อยอดเพื่อการเป็นผู้ประกอบการรายใหม่</w:t>
      </w:r>
    </w:p>
    <w:p w14:paraId="65062740" w14:textId="77777777" w:rsidR="00CD0A30" w:rsidRPr="00041302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ค่าเ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ป้าหมาย</w:t>
      </w:r>
    </w:p>
    <w:p w14:paraId="381CA109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คณะเทคโนโลยีการเกษตร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D5AA77E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คณะวิทยาศาสตร์และเทคโนโลยี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9D862B7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คณะครุศาสตร์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D4FED6E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คณะมนุษยศาสตร์และสังคมศาสตร์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E5484D4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คณะเทคโนโลยีอุตสาหกรรม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6B789A1F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คณะวิทยาการจัดการ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0CBD80B0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คณะสาธารณสุขศาสตร์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5CFEA94A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วิทยาลัยนวัตกรรมการจัดการ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30B1756B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มหาวิทยาลัยราชภัฏวไลยอลงกรณ์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ในพระบรมราชูปถัมภ์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สระแก้ว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ราย</w:t>
      </w:r>
    </w:p>
    <w:p w14:paraId="22F2552D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งานบ่มเพาะผู้ประกอบการรายใหม่ 10 ราย</w:t>
      </w:r>
    </w:p>
    <w:p w14:paraId="45BA67E1" w14:textId="239B41CD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รวม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28 ราย</w:t>
      </w:r>
    </w:p>
    <w:p w14:paraId="1B2FF5FC" w14:textId="17FCED6D" w:rsidR="00CD0A30" w:rsidRPr="00041302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>ที่ 1.</w:t>
      </w:r>
      <w:r w:rsidR="00CD0A30" w:rsidRPr="00041302">
        <w:rPr>
          <w:rFonts w:ascii="TH SarabunPSK" w:eastAsia="TH SarabunPSK" w:hAnsi="TH SarabunPSK" w:cs="TH SarabunPSK"/>
          <w:b/>
          <w:bCs/>
          <w:spacing w:val="-10"/>
          <w:sz w:val="24"/>
          <w:szCs w:val="24"/>
        </w:rPr>
        <w:t>10</w:t>
      </w:r>
      <w:r w:rsidR="00CD0A30" w:rsidRPr="00041302">
        <w:rPr>
          <w:rFonts w:ascii="TH SarabunPSK" w:eastAsia="TH SarabunPSK" w:hAnsi="TH SarabunPSK" w:cs="TH SarabunPSK"/>
          <w:b/>
          <w:bCs/>
          <w:spacing w:val="-10"/>
          <w:sz w:val="24"/>
          <w:szCs w:val="24"/>
          <w:cs/>
        </w:rPr>
        <w:t xml:space="preserve"> ร้อยละของบัณฑิตระดับปริญญาตรีที่มีงานทำหรือประกอบอาชีพอิสระ </w:t>
      </w:r>
    </w:p>
    <w:p w14:paraId="19FC96D2" w14:textId="77777777" w:rsidR="00CD0A30" w:rsidRPr="00041302" w:rsidRDefault="00CD0A30" w:rsidP="00646C65">
      <w:pPr>
        <w:widowControl w:val="0"/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2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0"/>
        <w:gridCol w:w="565"/>
      </w:tblGrid>
      <w:tr w:rsidR="00C971B0" w:rsidRPr="00041302" w14:paraId="23B67A41" w14:textId="77777777" w:rsidTr="00520EB1"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0A32BAB4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จำนวนบัณฑิตระดับปริญญาตรีที่มีงานทำหรือประกอบอาชีพอิสระ</w:t>
            </w:r>
          </w:p>
        </w:tc>
        <w:tc>
          <w:tcPr>
            <w:tcW w:w="350" w:type="dxa"/>
            <w:vMerge w:val="restart"/>
            <w:vAlign w:val="center"/>
          </w:tcPr>
          <w:p w14:paraId="573138A5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5" w:type="dxa"/>
            <w:vMerge w:val="restart"/>
            <w:vAlign w:val="center"/>
          </w:tcPr>
          <w:p w14:paraId="1657070F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041302" w14:paraId="5C523F1B" w14:textId="77777777" w:rsidTr="00520EB1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A7CE51C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lastRenderedPageBreak/>
              <w:t>จำนวนบัณฑิตระดับปริญญาตรี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ที่ตอบแบบสอบถาม</w:t>
            </w:r>
          </w:p>
        </w:tc>
        <w:tc>
          <w:tcPr>
            <w:tcW w:w="350" w:type="dxa"/>
            <w:vMerge/>
            <w:vAlign w:val="center"/>
          </w:tcPr>
          <w:p w14:paraId="146E2051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5FDA7F4B" w14:textId="77777777" w:rsidR="00CD0A30" w:rsidRPr="00041302" w:rsidRDefault="00CD0A30" w:rsidP="00646C65">
            <w:pPr>
              <w:tabs>
                <w:tab w:val="left" w:pos="185"/>
                <w:tab w:val="left" w:pos="720"/>
                <w:tab w:val="left" w:pos="864"/>
                <w:tab w:val="left" w:pos="269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5A4BC6FF" w14:textId="77777777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lastRenderedPageBreak/>
        <w:tab/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</w:p>
    <w:p w14:paraId="2EACF262" w14:textId="73BC57CA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11</w:t>
      </w:r>
      <w:r w:rsidRPr="00041302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 xml:space="preserve">อัตราการได้งานทำในพื้นที่หรือประกอบอาชีพอิสระหลังจากสำเร็จการศึกษาภายในระยะเวลา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1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ปี ในพื้นที่ที่มหาวิทยาลัยรับผิดชอบดูแล (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bdr w:val="nil"/>
        </w:rPr>
        <w:t xml:space="preserve">350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bdr w:val="nil"/>
          <w:cs/>
        </w:rPr>
        <w:t>กิโลเมตร)</w:t>
      </w: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3BDB661B" w14:textId="77777777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AE8DEBE" w14:textId="77777777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041302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จ.ปราจีนบุรี จ.นครราชสีมา จ.ชลบุรี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45CBAB4C" w14:textId="77777777" w:rsidR="00520EB1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</w:p>
    <w:p w14:paraId="02B5FD10" w14:textId="3177510F" w:rsidR="00CD0A30" w:rsidRPr="00041302" w:rsidRDefault="00520EB1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13</w:t>
      </w:r>
      <w:r w:rsidR="00CD0A30" w:rsidRPr="00041302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CD0A30"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ร้อยละของบัณฑิตครูที่สอบบรรจุครูได้ในการสอบในปีแรกที่จบการศึกษ</w:t>
      </w:r>
      <w:r w:rsidR="00CD0A30" w:rsidRPr="00041302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า</w:t>
      </w:r>
    </w:p>
    <w:p w14:paraId="1ABA00CB" w14:textId="77777777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6CBD2524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บัณฑิตครูที่จบจากมหาวิทยาลัยราชภัฏวไลยอลงกรณ์ ในพระบรมราชูปถัมภ์ ที่สอบบรรจุผ่าน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ได้รับการบรรจุ หรือ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สอบคัดเลือกเป็นครูในโรงเรียนสถานศึกษาหลังสำเร็จการศึกษา </w:t>
      </w:r>
    </w:p>
    <w:p w14:paraId="2F46CC2B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ab/>
        <w:t>สอบบรรจุครู หมายถึง บัณฑิตสาขาครุศาสตร์จบการศึกษาในปีศึกษานั้น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สามารถได้รับการบรรจุในปีนั้น</w:t>
      </w:r>
    </w:p>
    <w:p w14:paraId="4A134B49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</w:t>
      </w:r>
    </w:p>
    <w:tbl>
      <w:tblPr>
        <w:tblStyle w:val="30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3"/>
        <w:gridCol w:w="569"/>
      </w:tblGrid>
      <w:tr w:rsidR="00C971B0" w:rsidRPr="00041302" w14:paraId="664FED4A" w14:textId="77777777" w:rsidTr="00520EB1">
        <w:tc>
          <w:tcPr>
            <w:tcW w:w="6379" w:type="dxa"/>
            <w:vAlign w:val="center"/>
          </w:tcPr>
          <w:p w14:paraId="613C1C2A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จำนวนบัณฑิตที่สอบบรรจุผ่านเกณฑ์การคัดเลือกเป็นครู ภายในเวลา 1 ปี</w:t>
            </w:r>
          </w:p>
        </w:tc>
        <w:tc>
          <w:tcPr>
            <w:tcW w:w="423" w:type="dxa"/>
            <w:vMerge w:val="restart"/>
            <w:vAlign w:val="center"/>
          </w:tcPr>
          <w:p w14:paraId="5A115FA2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569" w:type="dxa"/>
            <w:vMerge w:val="restart"/>
            <w:vAlign w:val="center"/>
          </w:tcPr>
          <w:p w14:paraId="678EA4AA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100</w:t>
            </w:r>
          </w:p>
        </w:tc>
      </w:tr>
      <w:tr w:rsidR="00C971B0" w:rsidRPr="00041302" w14:paraId="5D1EE1A6" w14:textId="77777777" w:rsidTr="00520EB1">
        <w:tc>
          <w:tcPr>
            <w:tcW w:w="6379" w:type="dxa"/>
            <w:vAlign w:val="center"/>
          </w:tcPr>
          <w:p w14:paraId="234F206D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จำนวนบัณฑิต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ครู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ทั้งหมดที่สำเร็จการศึกษาในปีการศึกษานั้น</w:t>
            </w:r>
          </w:p>
        </w:tc>
        <w:tc>
          <w:tcPr>
            <w:tcW w:w="423" w:type="dxa"/>
            <w:vMerge/>
            <w:vAlign w:val="center"/>
          </w:tcPr>
          <w:p w14:paraId="2D9BC8B2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14:paraId="4C6F1900" w14:textId="77777777" w:rsidR="00CD0A30" w:rsidRPr="00041302" w:rsidRDefault="00CD0A30" w:rsidP="00646C65">
            <w:pPr>
              <w:tabs>
                <w:tab w:val="left" w:pos="720"/>
                <w:tab w:val="left" w:pos="864"/>
              </w:tabs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</w:p>
        </w:tc>
      </w:tr>
    </w:tbl>
    <w:p w14:paraId="023840C0" w14:textId="77777777" w:rsidR="00520EB1" w:rsidRPr="00041302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</w:p>
    <w:p w14:paraId="5E7301ED" w14:textId="4318C1EB" w:rsidR="00CD0A30" w:rsidRPr="00041302" w:rsidRDefault="00520EB1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Pr="00041302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>ที่</w:t>
      </w:r>
      <w:r w:rsidR="00CD0A30" w:rsidRPr="00041302">
        <w:rPr>
          <w:rFonts w:ascii="TH SarabunPSK" w:eastAsia="TH SarabunPSK" w:hAnsi="TH SarabunPSK" w:cs="TH SarabunPSK" w:hint="cs"/>
          <w:b/>
          <w:bCs/>
          <w:i/>
          <w:sz w:val="24"/>
          <w:szCs w:val="24"/>
          <w:cs/>
        </w:rPr>
        <w:t xml:space="preserve"> 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  <w:cs/>
        </w:rPr>
        <w:t>.</w:t>
      </w:r>
      <w:r w:rsidR="00CD0A30" w:rsidRPr="00041302">
        <w:rPr>
          <w:rFonts w:ascii="TH SarabunPSK" w:eastAsia="TH SarabunPSK" w:hAnsi="TH SarabunPSK" w:cs="TH SarabunPSK"/>
          <w:b/>
          <w:bCs/>
          <w:iCs/>
          <w:sz w:val="24"/>
          <w:szCs w:val="24"/>
        </w:rPr>
        <w:t>14</w:t>
      </w:r>
      <w:r w:rsidR="00CD0A30" w:rsidRPr="00041302">
        <w:rPr>
          <w:rFonts w:ascii="TH SarabunPSK" w:eastAsia="TH SarabunPSK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="00CD0A30"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ร้อยละของบัณฑิตครูที่สำเร็จการศึกษาในปีการศึกษานั้นๆ ที่ได้รับการบรรจุเข้าทำงานในพื้นที่ที่มหาวิทยาลัยรับผิดชอบดูแล (</w:t>
      </w:r>
      <w:r w:rsidR="00CD0A30" w:rsidRPr="00041302">
        <w:rPr>
          <w:rFonts w:ascii="TH SarabunPSK" w:eastAsia="TH SarabunPSK" w:hAnsi="TH SarabunPSK" w:cs="TH SarabunPSK"/>
          <w:b/>
          <w:bCs/>
          <w:i/>
          <w:sz w:val="24"/>
          <w:szCs w:val="24"/>
        </w:rPr>
        <w:t xml:space="preserve">350 </w:t>
      </w:r>
      <w:r w:rsidR="00CD0A30" w:rsidRPr="00041302">
        <w:rPr>
          <w:rFonts w:ascii="TH SarabunPSK" w:eastAsia="TH SarabunPSK" w:hAnsi="TH SarabunPSK" w:cs="TH SarabunPSK"/>
          <w:b/>
          <w:bCs/>
          <w:i/>
          <w:sz w:val="24"/>
          <w:szCs w:val="24"/>
          <w:cs/>
        </w:rPr>
        <w:t>กิโลเมตร)</w:t>
      </w:r>
    </w:p>
    <w:p w14:paraId="7D1DBA1C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i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นิยามศัพท์</w:t>
      </w:r>
    </w:p>
    <w:p w14:paraId="7879BC47" w14:textId="2A566614" w:rsidR="00CD0A30" w:rsidRPr="00041302" w:rsidRDefault="00CD0A30" w:rsidP="00646C6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864"/>
        </w:tabs>
        <w:spacing w:after="0" w:line="240" w:lineRule="auto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i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bdr w:val="nil"/>
          <w:cs/>
        </w:rPr>
        <w:t>พื้นที่ที่มหาวิทยาลัยรับผิดชอบดูแล</w:t>
      </w:r>
      <w:r w:rsidRPr="00041302">
        <w:rPr>
          <w:rFonts w:ascii="TH SarabunPSK" w:eastAsia="TH SarabunPSK" w:hAnsi="TH SarabunPSK" w:cs="TH SarabunPSK" w:hint="cs"/>
          <w:sz w:val="24"/>
          <w:szCs w:val="24"/>
          <w:bdr w:val="nil"/>
          <w:cs/>
        </w:rPr>
        <w:t xml:space="preserve"> (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350 กิโลเมตร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)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กทม.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จ.นนทบุรี จ.ปทุมธานี จ.พิจิตร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จ.พิษณุโลก จ.สระบุรี จ. ลพบุรี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จ.ปราจีนบุรี 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จ.นครราชสีมา จ.ชลบุรี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 สระแก้ว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จ.จันทบุรี จ.ประจวบคีรีขันธ์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จ.ฉะเชิงเทรา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จ.ตราด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จ.เพชรบุรี จ.ราชบุรี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จ.ชัยนาท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จ.สมุทรปราการ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จ.สิงห์บุรี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                      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จ.สมุทรสาคร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จ.กาญจนบุรี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จ.สุพรรณบุรี จ.อ่างทอง จ.กำแพงเพชร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จ.อุทัยธานี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จ.นครสวรรค์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จ.พระนครศรีอยุธย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>า</w:t>
      </w:r>
    </w:p>
    <w:p w14:paraId="3730856A" w14:textId="4D9C7049" w:rsidR="00CD0A30" w:rsidRPr="00041302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เ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ป้าประสงค์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ที่ 1.1</w:t>
      </w:r>
      <w:r w:rsidR="00CD0A30"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5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O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-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NET</w:t>
      </w:r>
      <w:r w:rsidR="00CD0A30"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 w:hint="cs"/>
          <w:b/>
          <w:bCs/>
          <w:sz w:val="24"/>
          <w:szCs w:val="24"/>
          <w:cs/>
        </w:rPr>
        <w:t>เกณฑ์การประเมิน</w:t>
      </w:r>
    </w:p>
    <w:p w14:paraId="189C9973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ผลคะแนน </w:t>
      </w:r>
      <w:r w:rsidRPr="00041302">
        <w:rPr>
          <w:rFonts w:ascii="TH SarabunPSK" w:eastAsia="TH SarabunPSK" w:hAnsi="TH SarabunPSK" w:cs="TH SarabunPSK"/>
          <w:sz w:val="24"/>
          <w:szCs w:val="24"/>
        </w:rPr>
        <w:t>O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-</w:t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Net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041302"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ผลการทดสอบการศึกษาระดับชาติขั้นพื้นฐาน (</w:t>
      </w:r>
      <w:r w:rsidRPr="00041302">
        <w:rPr>
          <w:rFonts w:ascii="TH SarabunPSK" w:eastAsia="TH SarabunPSK" w:hAnsi="TH SarabunPSK" w:cs="TH SarabunPSK"/>
          <w:sz w:val="24"/>
          <w:szCs w:val="24"/>
        </w:rPr>
        <w:t>ONET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) อยู่ในระดับดี หมายถึง ระดับผลคะแนน</w:t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 O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-</w:t>
      </w:r>
      <w:r w:rsidRPr="00041302">
        <w:rPr>
          <w:rFonts w:ascii="TH SarabunPSK" w:eastAsia="TH SarabunPSK" w:hAnsi="TH SarabunPSK" w:cs="TH SarabunPSK"/>
          <w:sz w:val="24"/>
          <w:szCs w:val="24"/>
        </w:rPr>
        <w:t xml:space="preserve">NET 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แต่ละกลุมสาระ</w:t>
      </w:r>
    </w:p>
    <w:p w14:paraId="7F05D003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1 ปรับปรุง หมายถึง คะแนนเฉลี่ยของโรงเรียน</w:t>
      </w:r>
      <w:r w:rsidRPr="00041302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</w:t>
      </w: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ร้อยละ 50 และต่ำกว่าคะแนนเฉลี่ยระดับประเทศ</w:t>
      </w:r>
    </w:p>
    <w:p w14:paraId="1D0A029F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2 พอ</w:t>
      </w:r>
      <w:r w:rsidRPr="00041302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ใช้</w:t>
      </w: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หมายถึง คะแนนเฉลี่ยของโรงเรียน</w:t>
      </w:r>
      <w:r w:rsidRPr="00041302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>ต่ำกว่าร้อยละ</w:t>
      </w: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 50 แตสูงกวาคะแนนเฉลี่ยระดับประเทศ</w:t>
      </w:r>
    </w:p>
    <w:p w14:paraId="2413473C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3 ดี หมายถึง คะแนนเฉลี่ยของโรงเรียนสูงกวา</w:t>
      </w:r>
      <w:r w:rsidRPr="00041302">
        <w:rPr>
          <w:rFonts w:ascii="TH SarabunPSK" w:eastAsia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รอยละ 50 แตต่ำกวาคะแนนเฉลี่ยระดับประเทศ</w:t>
      </w:r>
    </w:p>
    <w:p w14:paraId="03BB499A" w14:textId="6BDD5138" w:rsidR="009A5892" w:rsidRPr="00041302" w:rsidRDefault="00E434B7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="00CD0A30"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ระดับ 4 ดีมาก หมายถึง คะแนนเฉลี่ยของโรงเรียนสูงกวารอยละ 50 และสูงกวาคะแนนเฉลี่ยระดับประเทศ</w:t>
      </w:r>
    </w:p>
    <w:p w14:paraId="2481B4DA" w14:textId="1F03CB11" w:rsidR="00346586" w:rsidRPr="00041302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F9203AB" w14:textId="4FA3B5AD" w:rsidR="00346586" w:rsidRPr="00041302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567D7FBE" w14:textId="279A8A52" w:rsidR="00346586" w:rsidRPr="00041302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EB92DA6" w14:textId="6750F367" w:rsidR="00346586" w:rsidRPr="00041302" w:rsidRDefault="00346586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79694FB" w14:textId="77777777" w:rsidR="00CD0EFB" w:rsidRPr="00041302" w:rsidRDefault="00CD0EFB" w:rsidP="00646C65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041302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F664F77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041302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F742DD" w:rsidRPr="00041302" w14:paraId="0D991E6A" w14:textId="77777777" w:rsidTr="00F742DD">
        <w:trPr>
          <w:trHeight w:val="81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510C" w14:textId="08A990EE" w:rsidR="00F742DD" w:rsidRPr="00041302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1DB1" w14:textId="77777777" w:rsidR="00F742DD" w:rsidRPr="00041302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09CAEC" w14:textId="77777777" w:rsidR="00F742DD" w:rsidRPr="00041302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70</w:t>
            </w:r>
          </w:p>
          <w:p w14:paraId="19BA8F9C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5241F47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5D0A4D5" w14:textId="39CD71CB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ร้อยละ 70</w:t>
            </w:r>
          </w:p>
          <w:p w14:paraId="60506880" w14:textId="77777777" w:rsidR="00545D22" w:rsidRPr="00041302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785ECB17" w14:textId="37B843B2" w:rsidR="00545D22" w:rsidRPr="00041302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2DCC" w14:textId="77777777" w:rsidR="00F742DD" w:rsidRPr="00041302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  <w:t>ร้อยละ</w:t>
            </w:r>
          </w:p>
          <w:p w14:paraId="6A91A6E7" w14:textId="0DC8E90C" w:rsidR="00F742DD" w:rsidRPr="00041302" w:rsidRDefault="00545D22" w:rsidP="00F742DD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Calibri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p w14:paraId="045127DE" w14:textId="77777777" w:rsidR="00F742DD" w:rsidRPr="00041302" w:rsidRDefault="00F742DD" w:rsidP="00F742DD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F4F" w14:textId="2BB8710E" w:rsidR="00F742DD" w:rsidRPr="00041302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ผลงานวิจัย หรืองานสร้างสรรค์ของอาจารย์ทั้งหมด</w:t>
            </w:r>
            <w:r w:rsidR="00545D22"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 w:rsidR="00545D22"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1 </w:t>
            </w: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ผลงาน คิดเป็นร้อยละ</w:t>
            </w:r>
            <w:r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="00545D22" w:rsidRPr="00041302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100</w:t>
            </w:r>
          </w:p>
          <w:tbl>
            <w:tblPr>
              <w:tblW w:w="854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2294"/>
              <w:gridCol w:w="1987"/>
              <w:gridCol w:w="1105"/>
              <w:gridCol w:w="2831"/>
            </w:tblGrid>
            <w:tr w:rsidR="00F742DD" w:rsidRPr="00041302" w14:paraId="324FA145" w14:textId="77777777" w:rsidTr="006903F4">
              <w:trPr>
                <w:trHeight w:val="703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1669F4B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14:paraId="79DD3930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987" w:type="dxa"/>
                  <w:shd w:val="clear" w:color="auto" w:fill="auto"/>
                  <w:vAlign w:val="center"/>
                </w:tcPr>
                <w:p w14:paraId="36E7CF30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76043BE0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1B79FF9B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742DD" w:rsidRPr="00041302" w14:paraId="070AEA95" w14:textId="77777777" w:rsidTr="006903F4">
              <w:trPr>
                <w:trHeight w:val="3805"/>
              </w:trPr>
              <w:tc>
                <w:tcPr>
                  <w:tcW w:w="323" w:type="dxa"/>
                  <w:shd w:val="clear" w:color="auto" w:fill="auto"/>
                </w:tcPr>
                <w:p w14:paraId="33EAA43E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14:paraId="4BAB9FA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14:paraId="1218042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อ.นัชชา ยันติ</w:t>
                  </w:r>
                </w:p>
                <w:p w14:paraId="3E6376FA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ผศ.ดร.ทัศพร ชูศักดิ์</w:t>
                  </w:r>
                </w:p>
                <w:p w14:paraId="08D81A82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อ.ดร.มัทนาภารณื ใหม่คานิ</w:t>
                  </w:r>
                </w:p>
                <w:p w14:paraId="657D9DDA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อ.ดร.รัฐพล ศิลปรัศมี</w:t>
                  </w:r>
                </w:p>
                <w:p w14:paraId="1F1DAFFB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อ.สุทธิดา แก้วมุงคุณ</w:t>
                  </w:r>
                </w:p>
                <w:p w14:paraId="50F4E65B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อ.สุกฤษฎิ์ ใจจำนงค์</w:t>
                  </w:r>
                </w:p>
                <w:p w14:paraId="5E361769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อ.เจียระไน ปฐมโรจน์สกุล</w:t>
                  </w:r>
                </w:p>
                <w:p w14:paraId="5C2CF5A1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อ.ปัณณทัต ตันธนปัญญากร</w:t>
                  </w:r>
                </w:p>
                <w:p w14:paraId="43D7FD3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อ.นลพรรณ ขันติกุลานนท์</w:t>
                  </w:r>
                </w:p>
                <w:p w14:paraId="501973F4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อ.สุจาริณี สังจ์วรรณะ</w:t>
                  </w:r>
                </w:p>
                <w:p w14:paraId="7B823D17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อ.ศศิธร ตันติเอกรัตน์</w:t>
                  </w:r>
                </w:p>
                <w:p w14:paraId="4E6E994F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  <w:p w14:paraId="03FC5294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shd w:val="clear" w:color="auto" w:fill="auto"/>
                </w:tcPr>
                <w:p w14:paraId="01F8BA4E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3E100134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/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</w:p>
              </w:tc>
            </w:tr>
          </w:tbl>
          <w:p w14:paraId="12DDBCFD" w14:textId="77777777" w:rsidR="00F742DD" w:rsidRPr="00041302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A0FD159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B493D52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BC6DEEB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E27664D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0589A7A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A803141" w14:textId="77777777" w:rsidR="00DE23AA" w:rsidRPr="00041302" w:rsidRDefault="00DE23AA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1087C66" w14:textId="6A67FD20" w:rsidR="00DE23AA" w:rsidRPr="00041302" w:rsidRDefault="00DE23AA" w:rsidP="00CD0EF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742DD" w:rsidRPr="00041302" w14:paraId="065FFAB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551" w14:textId="3A175767" w:rsidR="00F742DD" w:rsidRPr="00041302" w:rsidRDefault="00F742DD" w:rsidP="00F742D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8EB" w14:textId="77777777" w:rsidR="00F742DD" w:rsidRPr="00041302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  <w:p w14:paraId="44812880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9FB9B21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16DAC6F" w14:textId="5C2EAB00" w:rsidR="00545D22" w:rsidRPr="00041302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โครงการ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4C116FBA" w14:textId="199347B9" w:rsidR="00545D22" w:rsidRPr="00041302" w:rsidRDefault="00545D22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2C8E" w14:textId="77777777" w:rsidR="00F742DD" w:rsidRPr="00041302" w:rsidRDefault="00F742DD" w:rsidP="00F742D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1</w:t>
            </w:r>
          </w:p>
          <w:p w14:paraId="7128A579" w14:textId="2FC93E2C" w:rsidR="00F742DD" w:rsidRPr="00041302" w:rsidRDefault="00F742DD" w:rsidP="00F742D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D7C1" w14:textId="77777777" w:rsidR="00F742DD" w:rsidRPr="00041302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จำนวนโครงการวิจัยรับใช้สังคมที่เกิดจากความร่วมมือองค์กรภาคีเครือข่าย 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</w:rPr>
              <w:t>1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โครงการ</w:t>
            </w:r>
          </w:p>
          <w:tbl>
            <w:tblPr>
              <w:tblStyle w:val="TableGrid"/>
              <w:tblW w:w="9854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4"/>
              <w:gridCol w:w="1413"/>
              <w:gridCol w:w="5107"/>
            </w:tblGrid>
            <w:tr w:rsidR="00F742DD" w:rsidRPr="00041302" w14:paraId="7B0BD3EF" w14:textId="77777777" w:rsidTr="00737C6C">
              <w:trPr>
                <w:trHeight w:val="282"/>
              </w:trPr>
              <w:tc>
                <w:tcPr>
                  <w:tcW w:w="3334" w:type="dxa"/>
                  <w:vMerge w:val="restart"/>
                  <w:shd w:val="clear" w:color="auto" w:fill="auto"/>
                  <w:vAlign w:val="center"/>
                </w:tcPr>
                <w:p w14:paraId="28FBE2AD" w14:textId="77777777" w:rsidR="00F742DD" w:rsidRPr="00041302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6520" w:type="dxa"/>
                  <w:gridSpan w:val="2"/>
                  <w:shd w:val="clear" w:color="auto" w:fill="auto"/>
                </w:tcPr>
                <w:p w14:paraId="6233DF56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F742DD" w:rsidRPr="00041302" w14:paraId="40BF8699" w14:textId="77777777" w:rsidTr="00737C6C">
              <w:trPr>
                <w:trHeight w:val="612"/>
              </w:trPr>
              <w:tc>
                <w:tcPr>
                  <w:tcW w:w="3334" w:type="dxa"/>
                  <w:vMerge/>
                  <w:shd w:val="clear" w:color="auto" w:fill="auto"/>
                </w:tcPr>
                <w:p w14:paraId="0FCE7508" w14:textId="77777777" w:rsidR="00F742DD" w:rsidRPr="00041302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7E6C7B76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โครงการ</w:t>
                  </w:r>
                </w:p>
                <w:p w14:paraId="22C9499E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(จำนวน)</w:t>
                  </w:r>
                </w:p>
              </w:tc>
              <w:tc>
                <w:tcPr>
                  <w:tcW w:w="5107" w:type="dxa"/>
                  <w:shd w:val="clear" w:color="auto" w:fill="auto"/>
                  <w:vAlign w:val="center"/>
                </w:tcPr>
                <w:p w14:paraId="1F19EDAB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ภาคีเครือข่าย</w:t>
                  </w:r>
                </w:p>
              </w:tc>
            </w:tr>
            <w:tr w:rsidR="00F742DD" w:rsidRPr="00041302" w14:paraId="34F173BA" w14:textId="77777777" w:rsidTr="00737C6C">
              <w:trPr>
                <w:trHeight w:val="282"/>
              </w:trPr>
              <w:tc>
                <w:tcPr>
                  <w:tcW w:w="3334" w:type="dxa"/>
                  <w:shd w:val="clear" w:color="auto" w:fill="auto"/>
                </w:tcPr>
                <w:p w14:paraId="0E9B6E62" w14:textId="77777777" w:rsidR="00F742DD" w:rsidRPr="00041302" w:rsidRDefault="00F742DD" w:rsidP="00F742DD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7BE64E0F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D4D98F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</w:tr>
            <w:tr w:rsidR="00F742DD" w:rsidRPr="00041302" w14:paraId="7ECC7BDC" w14:textId="77777777" w:rsidTr="00737C6C">
              <w:trPr>
                <w:trHeight w:val="298"/>
              </w:trPr>
              <w:tc>
                <w:tcPr>
                  <w:tcW w:w="3334" w:type="dxa"/>
                  <w:shd w:val="clear" w:color="auto" w:fill="auto"/>
                </w:tcPr>
                <w:p w14:paraId="2DF16B0E" w14:textId="77777777" w:rsidR="00F742DD" w:rsidRPr="00041302" w:rsidRDefault="00F742DD" w:rsidP="00F742DD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21A4D2AD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5107" w:type="dxa"/>
                  <w:shd w:val="clear" w:color="auto" w:fill="auto"/>
                </w:tcPr>
                <w:p w14:paraId="4B33017A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0000CC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05B89F43" w14:textId="77777777" w:rsidR="00F742DD" w:rsidRPr="00041302" w:rsidRDefault="00F742DD" w:rsidP="00F742DD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จำแนกตามโครงการ</w:t>
            </w:r>
          </w:p>
          <w:tbl>
            <w:tblPr>
              <w:tblW w:w="991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470"/>
              <w:gridCol w:w="1625"/>
              <w:gridCol w:w="1132"/>
              <w:gridCol w:w="3404"/>
            </w:tblGrid>
            <w:tr w:rsidR="00F742DD" w:rsidRPr="00041302" w14:paraId="2B8F0FF8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7607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6B639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96DB7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2EA7C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A6B31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F742DD" w:rsidRPr="00041302" w14:paraId="2BCA26DF" w14:textId="77777777" w:rsidTr="00737C6C">
              <w:trPr>
                <w:trHeight w:val="54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4566A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3F89F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ชุดโครงการวิจัยเรื่อง นวัตกรรมการส่งเสริมสุขภาพสำหรับผู้สูงอายุจากหลักการดูแลสุขภาพแบบองค์รวมในจังหวัดปทุมธานี</w:t>
                  </w: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5DCFB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H SarabunPSK" w:hAnsi="TH SarabunPSK" w:cs="TH SarabunPSK" w:hint="cs"/>
                      <w:i/>
                      <w:iCs/>
                      <w:color w:val="0000CC"/>
                      <w:spacing w:val="-4"/>
                      <w:sz w:val="24"/>
                      <w:szCs w:val="24"/>
                      <w:cs/>
                    </w:rPr>
                    <w:t>สำนักงานการวิจัยแห่งชาติ (วช.)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B4E44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สังคมสูงวัย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72AD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F742DD" w:rsidRPr="00041302" w14:paraId="49F27533" w14:textId="77777777" w:rsidTr="00737C6C">
              <w:trPr>
                <w:trHeight w:val="25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128E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8762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CA479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EA90C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0B33" w14:textId="77777777" w:rsidR="00F742DD" w:rsidRPr="00041302" w:rsidRDefault="00F742DD" w:rsidP="00F742D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</w:tr>
          </w:tbl>
          <w:p w14:paraId="240C492D" w14:textId="77777777" w:rsidR="00F742DD" w:rsidRPr="00041302" w:rsidRDefault="00F742DD" w:rsidP="00F742DD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37C6C" w:rsidRPr="00041302" w14:paraId="1678D65B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9A" w14:textId="77777777" w:rsidR="00737C6C" w:rsidRPr="00041302" w:rsidRDefault="00737C6C" w:rsidP="00737C6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E9CC" w14:textId="77777777" w:rsidR="00737C6C" w:rsidRPr="00041302" w:rsidRDefault="00737C6C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89C0376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43DA33B" w14:textId="77777777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93E308F" w14:textId="0122EBBA" w:rsidR="00545D22" w:rsidRPr="00041302" w:rsidRDefault="00545D22" w:rsidP="00545D22">
            <w:pPr>
              <w:widowControl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22 ผลงาน</w:t>
            </w:r>
          </w:p>
          <w:p w14:paraId="391803D9" w14:textId="77777777" w:rsidR="00545D22" w:rsidRPr="00041302" w:rsidRDefault="00545D22" w:rsidP="00545D22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5D21A1DB" w14:textId="0562F433" w:rsidR="00545D22" w:rsidRPr="00041302" w:rsidRDefault="00545D22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ABD4" w14:textId="2A515B4B" w:rsidR="00737C6C" w:rsidRPr="00041302" w:rsidRDefault="009F0C2A" w:rsidP="00737C6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>13</w:t>
            </w:r>
          </w:p>
          <w:p w14:paraId="738BCF3C" w14:textId="77777777" w:rsidR="00737C6C" w:rsidRPr="00041302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ผลงาน</w:t>
            </w:r>
          </w:p>
          <w:p w14:paraId="559A2E4D" w14:textId="77777777" w:rsidR="00737C6C" w:rsidRPr="00041302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55877525" w14:textId="12A9B869" w:rsidR="00737C6C" w:rsidRPr="00041302" w:rsidRDefault="00737C6C" w:rsidP="00737C6C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9F0C2A" w:rsidRPr="00041302" w14:paraId="57E624E7" w14:textId="77777777" w:rsidTr="00CD0EFB">
              <w:trPr>
                <w:trHeight w:val="8561"/>
              </w:trPr>
              <w:tc>
                <w:tcPr>
                  <w:tcW w:w="8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5106E" w14:textId="4718310F" w:rsidR="009F0C2A" w:rsidRPr="00041302" w:rsidRDefault="009F0C2A" w:rsidP="009F0C2A">
                  <w:pPr>
                    <w:pStyle w:val="ListParagraph"/>
                    <w:tabs>
                      <w:tab w:val="left" w:pos="44"/>
                    </w:tabs>
                    <w:spacing w:after="0" w:line="240" w:lineRule="auto"/>
                    <w:ind w:left="72" w:right="-114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ผลงานวิจัยของอาจารย์ และนักวิจัยที่ได้รับการเผยแพร่ในระดับชาติหรือนานาชาติ จำนวน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13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 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(นับผลงานตามปีงบประมาณ)</w:t>
                  </w:r>
                </w:p>
                <w:p w14:paraId="69B42ECA" w14:textId="77D9171C" w:rsidR="009F0C2A" w:rsidRPr="00041302" w:rsidRDefault="009F0C2A" w:rsidP="009F0C2A">
                  <w:pPr>
                    <w:pStyle w:val="ListParagraph"/>
                    <w:tabs>
                      <w:tab w:val="left" w:pos="44"/>
                    </w:tabs>
                    <w:spacing w:after="0" w:line="240" w:lineRule="auto"/>
                    <w:ind w:left="72" w:right="-11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ระดับชาติ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6 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  ระดับนานาชาติ</w:t>
                  </w: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7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ผลงาน</w:t>
                  </w:r>
                </w:p>
                <w:p w14:paraId="4073EBA0" w14:textId="77777777" w:rsidR="009F0C2A" w:rsidRPr="00041302" w:rsidRDefault="009F0C2A" w:rsidP="009F0C2A">
                  <w:pPr>
                    <w:pStyle w:val="ListParagraph"/>
                    <w:tabs>
                      <w:tab w:val="left" w:pos="44"/>
                    </w:tabs>
                    <w:spacing w:after="0" w:line="240" w:lineRule="auto"/>
                    <w:ind w:left="72" w:right="-11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95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"/>
                    <w:gridCol w:w="3067"/>
                    <w:gridCol w:w="1843"/>
                    <w:gridCol w:w="975"/>
                    <w:gridCol w:w="844"/>
                    <w:gridCol w:w="2575"/>
                  </w:tblGrid>
                  <w:tr w:rsidR="009F0C2A" w:rsidRPr="00041302" w14:paraId="4E588A4B" w14:textId="77777777" w:rsidTr="009F0C2A">
                    <w:trPr>
                      <w:trHeight w:val="1100"/>
                    </w:trPr>
                    <w:tc>
                      <w:tcPr>
                        <w:tcW w:w="286" w:type="dxa"/>
                      </w:tcPr>
                      <w:p w14:paraId="3A2336B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ที่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73F6B8E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B219A5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ชื่อเจ้าของผลงาน/ชื่อหลักสูตร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332ADCA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เผยแพร่ในระดับชาติ/นานาชาติ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0E5F3BA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768102E2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เผยแพร่ที่สถานที่/วารสาร หน้าที่</w:t>
                        </w:r>
                      </w:p>
                    </w:tc>
                  </w:tr>
                  <w:tr w:rsidR="009F0C2A" w:rsidRPr="00041302" w14:paraId="0D86814A" w14:textId="77777777" w:rsidTr="009F0C2A">
                    <w:trPr>
                      <w:trHeight w:val="523"/>
                    </w:trPr>
                    <w:tc>
                      <w:tcPr>
                        <w:tcW w:w="286" w:type="dxa"/>
                      </w:tcPr>
                      <w:p w14:paraId="35BE323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bookmarkStart w:id="2" w:name="_Hlk68698097"/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5C985E9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การรับรู้ส่วนบุคคลของผู้ป่วยโรคความดันโลหิตสูง ตำบลแห่งหนึ่งในอำเภอบางปะอิน จังหวัดพระนครศรีอยุธยา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C708F3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</w:p>
                      <w:p w14:paraId="6532B66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วท.บ.สุขภาพและความงาม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658B5DB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TCI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กลุ่ม 2)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2E96EAF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มีนาคม 2564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6EC16D2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วารสารมหาจุฬานาครทรรศน์  ปีที่ 8 ฉบับที่ 3 เลขหน้า 188-199 </w:t>
                        </w:r>
                      </w:p>
                    </w:tc>
                  </w:tr>
                  <w:tr w:rsidR="009F0C2A" w:rsidRPr="00041302" w14:paraId="5D0613D0" w14:textId="77777777" w:rsidTr="009F0C2A">
                    <w:trPr>
                      <w:trHeight w:val="941"/>
                    </w:trPr>
                    <w:tc>
                      <w:tcPr>
                        <w:tcW w:w="286" w:type="dxa"/>
                      </w:tcPr>
                      <w:p w14:paraId="7C1AA5D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2559C8A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ของโปรแกรมการให้ความรู้เกี่ยวกับสุขาภิบาลอาหารและผลิตภัณฑ์กำจัดสัตว์และแมลงพาหะนำโรคในชุมชนตลาด จังหวัดพระนครศรีอยุธยา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749A7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สุกฤษฏิ์ ใจจำนงค์,</w:t>
                        </w:r>
                      </w:p>
                      <w:p w14:paraId="1455DC1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3CE8F53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  <w:p w14:paraId="5013E6F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TCI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กลุ่ม 2)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269007F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กันยายน-ธันวาคม 2563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7E8F5D9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วารสารวิจัยและพัฒนาวไลยอลงกรณ์ ในพระบรมราชูปถัมภ์ ที่ 15 ฉบับที่ 3 หน้า 50-61</w:t>
                        </w:r>
                      </w:p>
                    </w:tc>
                  </w:tr>
                  <w:tr w:rsidR="009F0C2A" w:rsidRPr="00041302" w14:paraId="2FE09504" w14:textId="77777777" w:rsidTr="009F0C2A">
                    <w:trPr>
                      <w:trHeight w:val="1443"/>
                    </w:trPr>
                    <w:tc>
                      <w:tcPr>
                        <w:tcW w:w="286" w:type="dxa"/>
                      </w:tcPr>
                      <w:p w14:paraId="4D3307F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39C5CD8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Effects of the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“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Cut Down Smoking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”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Program to promote Smoking Cessation Behavior among Postman Smoker from the Central portion of Thailand 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4696C82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Tanthanpanyakorn,</w:t>
                        </w:r>
                      </w:p>
                      <w:p w14:paraId="0B749C3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 Sanguanchue,</w:t>
                        </w:r>
                      </w:p>
                      <w:p w14:paraId="139A579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 Weschasat</w:t>
                        </w:r>
                      </w:p>
                      <w:p w14:paraId="7F19EE8E" w14:textId="7BF2F034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20E1AEC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0CFBDA0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34E6D83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170181E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1-5</w:t>
                        </w:r>
                      </w:p>
                    </w:tc>
                  </w:tr>
                  <w:tr w:rsidR="009F0C2A" w:rsidRPr="00041302" w14:paraId="0CA1BC09" w14:textId="77777777" w:rsidTr="009F0C2A">
                    <w:trPr>
                      <w:trHeight w:val="318"/>
                    </w:trPr>
                    <w:tc>
                      <w:tcPr>
                        <w:tcW w:w="286" w:type="dxa"/>
                      </w:tcPr>
                      <w:p w14:paraId="55C19318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7E34D4F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the Retro Thai Dancing Exercise Program to Reduce the Body Composition among Overweight Adults in Central Region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BDBBC82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Tanthanpanyakorn,</w:t>
                        </w:r>
                      </w:p>
                      <w:p w14:paraId="47DBB5E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 Khuntikulanon,</w:t>
                        </w:r>
                      </w:p>
                      <w:p w14:paraId="52DDF6E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 Chanmalee,</w:t>
                        </w:r>
                      </w:p>
                      <w:p w14:paraId="28558DD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 Weschasat,</w:t>
                        </w:r>
                      </w:p>
                      <w:p w14:paraId="05841DB8" w14:textId="5634E20C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3874D55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7528441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24C9F58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72DC687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9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9F0C2A" w:rsidRPr="00041302" w14:paraId="44E47D67" w14:textId="77777777" w:rsidTr="009F0C2A">
                    <w:trPr>
                      <w:trHeight w:val="3764"/>
                    </w:trPr>
                    <w:tc>
                      <w:tcPr>
                        <w:tcW w:w="286" w:type="dxa"/>
                      </w:tcPr>
                      <w:p w14:paraId="33B76E5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1F1043D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Herbal Joss Strick by Using Saabseua and Community Participation to Reduce the Incidence Rate of Dengue Fever in the Suburban Area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</w:p>
                      <w:p w14:paraId="4E065E5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55E69B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20AE5E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Tanthanpanyakorn,</w:t>
                        </w:r>
                      </w:p>
                      <w:p w14:paraId="2722A6E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Naphasaran Roekruangrit,</w:t>
                        </w:r>
                      </w:p>
                      <w:p w14:paraId="77690F8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Aree Sanguanchue,</w:t>
                        </w:r>
                      </w:p>
                      <w:p w14:paraId="1485AFA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Apinya Uttarachai,</w:t>
                        </w:r>
                      </w:p>
                      <w:p w14:paraId="67B1164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Mayuree At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Narong,</w:t>
                        </w:r>
                      </w:p>
                      <w:p w14:paraId="0FAF7B02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Narakorn Huadon,</w:t>
                        </w:r>
                      </w:p>
                      <w:p w14:paraId="5A0EA27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Itsariya Thanaphatchosakul,</w:t>
                        </w:r>
                      </w:p>
                      <w:p w14:paraId="7E7B858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Natthawadee Poosri,</w:t>
                        </w:r>
                      </w:p>
                      <w:p w14:paraId="63BF2F4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Sabaitip Nark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im,</w:t>
                        </w:r>
                      </w:p>
                      <w:p w14:paraId="3886053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08831F4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295453F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April 20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23251A4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616D9B1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9F0C2A" w:rsidRPr="00041302" w14:paraId="3AC04D78" w14:textId="77777777" w:rsidTr="009F0C2A">
                    <w:trPr>
                      <w:trHeight w:val="2209"/>
                    </w:trPr>
                    <w:tc>
                      <w:tcPr>
                        <w:tcW w:w="286" w:type="dxa"/>
                      </w:tcPr>
                      <w:p w14:paraId="0CABB868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32CE150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Effectiveness of Brain Exercise Program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SING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COGNI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CISE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for Elderly People with Mild Cognitive Impairment in Singburi Province, Thailand Cluster Randomized Control Trail 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70A27B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Tanthanpanyakorn,</w:t>
                        </w:r>
                      </w:p>
                      <w:p w14:paraId="4BA2F78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Sutthida Kaewmoongkun,</w:t>
                        </w:r>
                      </w:p>
                      <w:p w14:paraId="45FE60D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Nonlapan Khuntikulanon,</w:t>
                        </w:r>
                      </w:p>
                      <w:p w14:paraId="4AD5E26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Sasiwimol Chanmalee,</w:t>
                        </w:r>
                      </w:p>
                      <w:p w14:paraId="0A5C9D5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  <w:p w14:paraId="1E0D8E8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09212B5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58890DE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1CE6906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Feb 2021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543EE8E8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International Journal of Multidisciplinary Research and Publications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0C79E12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8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55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</w:tr>
                  <w:tr w:rsidR="009F0C2A" w:rsidRPr="00041302" w14:paraId="4CFC20C5" w14:textId="77777777" w:rsidTr="009F0C2A">
                    <w:trPr>
                      <w:trHeight w:val="3764"/>
                    </w:trPr>
                    <w:tc>
                      <w:tcPr>
                        <w:tcW w:w="286" w:type="dxa"/>
                      </w:tcPr>
                      <w:p w14:paraId="7E68D16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0CEF43A0" w14:textId="4528608F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Effects of the Knowledge and Refusing Skill Promoting Program on Alcohol Drinking Consumption among Undergraduate Students in the Semi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Area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201FAD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Tanthanpanyakorn,</w:t>
                        </w:r>
                      </w:p>
                      <w:p w14:paraId="3101AA6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Naphasaran Roekruangrit,</w:t>
                        </w:r>
                      </w:p>
                      <w:p w14:paraId="27F4160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Nirobon Ma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oon,</w:t>
                        </w:r>
                      </w:p>
                      <w:p w14:paraId="59FCE83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Tassanapan Weschasat,</w:t>
                        </w:r>
                      </w:p>
                      <w:p w14:paraId="5666A87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  <w:p w14:paraId="3B5955B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D3B073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0C90440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158EE7B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 20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265BEDD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International Journal of Multidisciplinary Research and Publications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ISS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Online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 :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2581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6187</w:t>
                        </w:r>
                      </w:p>
                      <w:p w14:paraId="2FBEFCF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Volume 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Issue 9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April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54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9F0C2A" w:rsidRPr="00041302" w14:paraId="5AC026FB" w14:textId="77777777" w:rsidTr="009F0C2A">
                    <w:trPr>
                      <w:trHeight w:val="3136"/>
                    </w:trPr>
                    <w:tc>
                      <w:tcPr>
                        <w:tcW w:w="286" w:type="dxa"/>
                      </w:tcPr>
                      <w:p w14:paraId="7F81FB8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389A912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Conversion of Palm Oil into Biodiesel Production with</w:t>
                        </w:r>
                      </w:p>
                      <w:p w14:paraId="1CC05B5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Heterogeneous Catalyst Derived from Spent Coffee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Grounds Ash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Process Optimization Through Response</w:t>
                        </w:r>
                      </w:p>
                      <w:p w14:paraId="1A7DEDD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Surface Methodology</w:t>
                        </w:r>
                      </w:p>
                      <w:p w14:paraId="6C19BF32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32C8D18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Jakkrapong Jitjamnong,</w:t>
                        </w:r>
                      </w:p>
                      <w:p w14:paraId="5D1C201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Natthida Numwong,</w:t>
                        </w:r>
                      </w:p>
                      <w:p w14:paraId="1B089EC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Narinphop ChuayKarn,</w:t>
                        </w:r>
                      </w:p>
                      <w:p w14:paraId="34BEF7A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Chatrawee Direksilp,</w:t>
                        </w:r>
                      </w:p>
                      <w:p w14:paraId="1D2F9B9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Apanee Luengnaruemitchai,</w:t>
                        </w:r>
                      </w:p>
                      <w:p w14:paraId="46707BC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Napaphat Kongrit,</w:t>
                        </w:r>
                      </w:p>
                      <w:p w14:paraId="644909D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Nollapan Khantikulanon</w:t>
                        </w:r>
                      </w:p>
                      <w:p w14:paraId="610B255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วท.บ.อนามัยสิ่งแวดล้อม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03A4693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  <w:p w14:paraId="5564A743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Scopus Q4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1171981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March 2021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4DE4B9F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Chiang Mai Journal Science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Vol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48 No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 Page 580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599</w:t>
                        </w:r>
                      </w:p>
                    </w:tc>
                  </w:tr>
                  <w:tr w:rsidR="009F0C2A" w:rsidRPr="00041302" w14:paraId="3654D688" w14:textId="77777777" w:rsidTr="009F0C2A">
                    <w:trPr>
                      <w:trHeight w:val="954"/>
                    </w:trPr>
                    <w:tc>
                      <w:tcPr>
                        <w:tcW w:w="286" w:type="dxa"/>
                      </w:tcPr>
                      <w:p w14:paraId="18A43FA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9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7029D22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Effectiveness of Red Lime with the Local Herbal to Eliminate Aedes spp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Larvae in the Semi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Urban Community of Thailand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: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 Quasi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Experimental study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F70647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Phannathat Tanthanapanyakorn</w:t>
                        </w:r>
                      </w:p>
                      <w:p w14:paraId="49C4B628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  <w:p w14:paraId="2D6FA53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5CAB631" w14:textId="1A8CFA6B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2CBC5FE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  <w:p w14:paraId="51B7DC2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 w14:paraId="1586EAE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73EEE5C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International Journal of Multidisciplinary Research and Publications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IJMRAP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</w:p>
                      <w:p w14:paraId="2EF2DEA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3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).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15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</w:tr>
                  <w:tr w:rsidR="009F0C2A" w:rsidRPr="00041302" w14:paraId="5F1B7F49" w14:textId="77777777" w:rsidTr="009F0C2A">
                    <w:trPr>
                      <w:trHeight w:val="309"/>
                    </w:trPr>
                    <w:tc>
                      <w:tcPr>
                        <w:tcW w:w="286" w:type="dxa"/>
                      </w:tcPr>
                      <w:p w14:paraId="6FB6F0C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583FE62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ปัจจัยที่มีความสัมพันธ์กับพฤติกรรมการใช้ยาปฏิชีวนะอย่างสมเหตุสมผลของนักศึกษา</w:t>
                        </w:r>
                      </w:p>
                      <w:p w14:paraId="266E04C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ชั้นปีที่ 4 คณะสาธารณสุขศาสตร์ มหาวิทยาลัยแห่งหนึ่งในจังหวัดปทุมธานี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5B9CAC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นิโรบล มาอุ่น</w:t>
                        </w:r>
                      </w:p>
                      <w:p w14:paraId="23A57D5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  <w:p w14:paraId="1EC5C01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2367955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นภัสรัญชน์ ฤกษ์เรืองฤทธิ์ </w:t>
                        </w:r>
                      </w:p>
                      <w:p w14:paraId="57D7FF2B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หลักสูตร วท.บ.สุขภาพและความงาม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1464FE0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0172DBA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2E60EEC8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 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771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780 </w:t>
                        </w:r>
                      </w:p>
                      <w:p w14:paraId="57B53E15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0C2A" w:rsidRPr="00041302" w14:paraId="301537D7" w14:textId="77777777" w:rsidTr="009F0C2A">
                    <w:trPr>
                      <w:trHeight w:val="309"/>
                    </w:trPr>
                    <w:tc>
                      <w:tcPr>
                        <w:tcW w:w="286" w:type="dxa"/>
                      </w:tcPr>
                      <w:p w14:paraId="3CEEF8F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36D2400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ปัจจัยการทำนายพฤติกรรมการป้องกันโรควัณโรคปอด ในผู้ป่วยเบาหวาน ในเขตรับผิดชอบโรงพยาบาลส่งเสริมสุขภาพ ตำบลพรหมบุรี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AEFF32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</w:p>
                      <w:p w14:paraId="22504DD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7DC68100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434FC5A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665F4E3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ASTC 2021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การประชุมวิชาการระดับชาติ วิทยาศาสตร์และเทคโนโลยี ระหว่างสถาบัน ครั้งที่ 8 มหาวิทยาลัยราชภัฏวไลยอลงกรณ์ ในพระบรมราชูปถัมภ์ 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622</w:t>
                        </w:r>
                      </w:p>
                      <w:p w14:paraId="71499CE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0C2A" w:rsidRPr="00041302" w14:paraId="23392208" w14:textId="77777777" w:rsidTr="009F0C2A">
                    <w:trPr>
                      <w:trHeight w:val="318"/>
                    </w:trPr>
                    <w:tc>
                      <w:tcPr>
                        <w:tcW w:w="286" w:type="dxa"/>
                      </w:tcPr>
                      <w:p w14:paraId="390BF89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1B4B94C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ปัจจัยการทำนายพฤติกรรมการส่งเสริมสุขภาพของผู้ป่วยโรคต่อมลูกหมากโต</w:t>
                        </w:r>
                      </w:p>
                      <w:p w14:paraId="3D96DE9F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โรงพยาบาลแห่งหนึ่ง ในจังหวัดปทุมธานี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FE7552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สุทธิดา แก้วมุงคุณ</w:t>
                        </w:r>
                      </w:p>
                      <w:p w14:paraId="48BB69E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ส.บ.สาธารณสุขศาสตร์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58DA927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5432C1D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3A44302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การประชุมวิชาการและนำเสนอผลงานวิจัยระดับชาติและนานาชาติ ครั้งที่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8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ประจำปี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  <w:p w14:paraId="64F8EF9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เรื่อง "การอยู่รอดของเศรษฐกิจ สังคม และสุขภาพ ในยุคชีวิตวิถีใหม่"</w:t>
                        </w:r>
                      </w:p>
                      <w:p w14:paraId="3D0D158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โดย มหาวิทยาลัยปทุมธานี และภาคีเครือข่ายความร่วมมือทางวิชาการ</w:t>
                        </w:r>
                      </w:p>
                      <w:p w14:paraId="39FFBE6D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วันที่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24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เมษายน พ.ศ.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ณ มหาวิทยาลัยปทุมธานี 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653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662</w:t>
                        </w:r>
                      </w:p>
                    </w:tc>
                  </w:tr>
                  <w:tr w:rsidR="009F0C2A" w:rsidRPr="00041302" w14:paraId="2357861B" w14:textId="77777777" w:rsidTr="009F0C2A">
                    <w:trPr>
                      <w:trHeight w:val="309"/>
                    </w:trPr>
                    <w:tc>
                      <w:tcPr>
                        <w:tcW w:w="286" w:type="dxa"/>
                      </w:tcPr>
                      <w:p w14:paraId="61DB5CDA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067" w:type="dxa"/>
                      </w:tcPr>
                      <w:p w14:paraId="3786102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ผลของโปรแกรมส่งเสริมการออกกำลังกายสำหรับผู้สูงอายุข้อเข่าเสื่อมในเทศบาลตำบลหนองเสือ อำเภอหนองเสือ 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D25A246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นาตยา ดวงประทุม</w:t>
                        </w:r>
                      </w:p>
                      <w:p w14:paraId="17CF1A91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หลักสูตร วท.บ.สุขภาพและความงาม</w:t>
                        </w:r>
                      </w:p>
                      <w:p w14:paraId="7F3AFCEC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1505D82E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</w:p>
                      <w:p w14:paraId="1C432CA9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 ส.บ.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4130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การจัดการสถานพยาบาล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581521F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44" w:type="dxa"/>
                      </w:tcPr>
                      <w:p w14:paraId="3DC4E104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2564</w:t>
                        </w:r>
                      </w:p>
                    </w:tc>
                    <w:tc>
                      <w:tcPr>
                        <w:tcW w:w="2575" w:type="dxa"/>
                      </w:tcPr>
                      <w:p w14:paraId="44F91997" w14:textId="77777777" w:rsidR="009F0C2A" w:rsidRPr="00041302" w:rsidRDefault="009F0C2A" w:rsidP="009F0C2A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วารสารวิทยาศาสตร์และเทคโนโลยี (สทวท.) ปีที่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8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มกราคม-มิถุนายน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2564 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น.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91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04130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</w:tr>
                  <w:bookmarkEnd w:id="2"/>
                </w:tbl>
                <w:p w14:paraId="3DFAC1B5" w14:textId="77777777" w:rsidR="009F0C2A" w:rsidRPr="00041302" w:rsidRDefault="009F0C2A" w:rsidP="009F0C2A">
                  <w:pPr>
                    <w:tabs>
                      <w:tab w:val="left" w:pos="44"/>
                    </w:tabs>
                    <w:spacing w:after="0" w:line="240" w:lineRule="auto"/>
                    <w:ind w:right="-114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57273714" w14:textId="77777777" w:rsidR="00737C6C" w:rsidRPr="00041302" w:rsidRDefault="00737C6C" w:rsidP="00737C6C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4D1ECD" w:rsidRPr="00041302" w14:paraId="370FCCE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1D9A" w14:textId="77777777" w:rsidR="004D1ECD" w:rsidRPr="00041302" w:rsidRDefault="004D1ECD" w:rsidP="004D1EC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C01" w14:textId="77777777" w:rsidR="004D1ECD" w:rsidRPr="00041302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  <w:p w14:paraId="4D958B15" w14:textId="77777777" w:rsidR="009C448B" w:rsidRPr="00041302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7D0591B9" w14:textId="77777777" w:rsidR="009C448B" w:rsidRPr="00041302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9B45207" w14:textId="4E91EA09" w:rsidR="009C448B" w:rsidRPr="00041302" w:rsidRDefault="009C448B" w:rsidP="009C448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10 บทความ</w:t>
            </w:r>
          </w:p>
          <w:p w14:paraId="75BBBF11" w14:textId="77777777" w:rsidR="009C448B" w:rsidRPr="00041302" w:rsidRDefault="009C448B" w:rsidP="009C448B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62B06DCB" w14:textId="492AAD56" w:rsidR="009C448B" w:rsidRPr="00041302" w:rsidRDefault="009C448B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596E" w14:textId="77777777" w:rsidR="004D1ECD" w:rsidRPr="00041302" w:rsidRDefault="004D1ECD" w:rsidP="004D1EC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4</w:t>
            </w:r>
          </w:p>
          <w:p w14:paraId="77F69F8F" w14:textId="77777777" w:rsidR="004D1ECD" w:rsidRPr="00041302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  <w:p w14:paraId="760992CF" w14:textId="2218E03D" w:rsidR="004D1ECD" w:rsidRPr="00041302" w:rsidRDefault="004D1ECD" w:rsidP="004D1ECD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F8B" w14:textId="77777777" w:rsidR="004D1ECD" w:rsidRPr="00041302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และ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Scopus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(พิจารณาผลงานย้อนหลัง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5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ปีปฏิทิน ที่ได้รับการอ้างอิง ณ ปีปัจจุบัน ) จำนวน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4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 แยกตามฐานข้อมูล ได้แก่</w:t>
            </w:r>
          </w:p>
          <w:p w14:paraId="754AF53A" w14:textId="77777777" w:rsidR="004D1ECD" w:rsidRPr="00041302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1.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TCI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p w14:paraId="57AEBB30" w14:textId="77777777" w:rsidR="004D1ECD" w:rsidRPr="00041302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2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ISI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655009DC" w14:textId="77777777" w:rsidR="004D1ECD" w:rsidRPr="00041302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3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 xml:space="preserve">SJR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 xml:space="preserve">2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บทความ</w:t>
            </w:r>
          </w:p>
          <w:p w14:paraId="4A972C91" w14:textId="77777777" w:rsidR="004D1ECD" w:rsidRPr="00041302" w:rsidRDefault="004D1ECD" w:rsidP="004D1ECD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4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</w:rPr>
              <w:t>Scopus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จำนวน </w:t>
            </w:r>
            <w:r w:rsidRPr="00041302">
              <w:rPr>
                <w:rFonts w:ascii="TH SarabunPSK" w:eastAsia="TH SarabunPSK" w:hAnsi="TH SarabunPSK" w:cs="TH SarabunPSK" w:hint="cs"/>
                <w:sz w:val="24"/>
                <w:szCs w:val="24"/>
                <w:cs/>
              </w:rPr>
              <w:t>1</w:t>
            </w: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 บทความ</w:t>
            </w:r>
          </w:p>
          <w:tbl>
            <w:tblPr>
              <w:tblStyle w:val="TableGrid"/>
              <w:tblW w:w="9850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002"/>
              <w:gridCol w:w="1701"/>
              <w:gridCol w:w="992"/>
              <w:gridCol w:w="709"/>
              <w:gridCol w:w="1418"/>
              <w:gridCol w:w="706"/>
              <w:gridCol w:w="1987"/>
            </w:tblGrid>
            <w:tr w:rsidR="004D1ECD" w:rsidRPr="00041302" w14:paraId="1831162C" w14:textId="77777777" w:rsidTr="004D1ECD">
              <w:tc>
                <w:tcPr>
                  <w:tcW w:w="335" w:type="dxa"/>
                  <w:vAlign w:val="center"/>
                </w:tcPr>
                <w:p w14:paraId="249582E1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02" w:type="dxa"/>
                  <w:vAlign w:val="center"/>
                </w:tcPr>
                <w:p w14:paraId="16CAC12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613069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5A8B2946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TCI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/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ISI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/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SJR 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/</w:t>
                  </w:r>
                  <w:r w:rsidRPr="00041302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709" w:type="dxa"/>
                  <w:vAlign w:val="center"/>
                </w:tcPr>
                <w:p w14:paraId="27BB4975" w14:textId="77777777" w:rsidR="004D1ECD" w:rsidRPr="00041302" w:rsidRDefault="004D1ECD" w:rsidP="004D1ECD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 พ.ศ.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(25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60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-2564)</w:t>
                  </w:r>
                </w:p>
              </w:tc>
              <w:tc>
                <w:tcPr>
                  <w:tcW w:w="1418" w:type="dxa"/>
                  <w:vAlign w:val="center"/>
                </w:tcPr>
                <w:p w14:paraId="56FDDDF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ชื่อวารสาร หน้าที่</w:t>
                  </w:r>
                </w:p>
              </w:tc>
              <w:tc>
                <w:tcPr>
                  <w:tcW w:w="706" w:type="dxa"/>
                  <w:vAlign w:val="center"/>
                </w:tcPr>
                <w:p w14:paraId="64399CCE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987" w:type="dxa"/>
                  <w:vAlign w:val="center"/>
                </w:tcPr>
                <w:p w14:paraId="114174A3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172456F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 อ้างอิง</w:t>
                  </w:r>
                </w:p>
                <w:p w14:paraId="68296C6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(1 ต.ค.6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-30 ก.ย. 6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4D1ECD" w:rsidRPr="00041302" w14:paraId="2A1A059D" w14:textId="77777777" w:rsidTr="004D1ECD">
              <w:tc>
                <w:tcPr>
                  <w:tcW w:w="335" w:type="dxa"/>
                </w:tcPr>
                <w:p w14:paraId="2E2C4C89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2" w:type="dxa"/>
                </w:tcPr>
                <w:p w14:paraId="7480E03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Fuel properties of biochar from torrefaction of ground coffee residue</w:t>
                  </w: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  <w:cs/>
                    </w:rPr>
                    <w:t xml:space="preserve">: </w:t>
                  </w: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effect of process temperature, time, and sweeping gas</w:t>
                  </w:r>
                </w:p>
              </w:tc>
              <w:tc>
                <w:tcPr>
                  <w:tcW w:w="1701" w:type="dxa"/>
                </w:tcPr>
                <w:p w14:paraId="34BAFDB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00"/>
                    </w:rPr>
                    <w:t>Jiaranai Pathomrotsakun</w:t>
                  </w: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, Kamonwat Nakason, Wasawat Kraithong, Pongtanawat Khemthong, Bunyarit Panyapinyopol, Prasert Pavasant</w:t>
                  </w:r>
                </w:p>
                <w:p w14:paraId="453AB19D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B47C8FB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A8A0C71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0F274E0B" w14:textId="2BF614D5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1E9B35E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SJR</w:t>
                  </w:r>
                </w:p>
              </w:tc>
              <w:tc>
                <w:tcPr>
                  <w:tcW w:w="709" w:type="dxa"/>
                </w:tcPr>
                <w:p w14:paraId="2D92FFE8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7B702A57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  <w:t>Biomass Conversion and Biorefinery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,page 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6" w:type="dxa"/>
                </w:tcPr>
                <w:p w14:paraId="19153B40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5E8ED29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INTERNATIONAL JOURNAL of RENEWABLE ENERGY RESEARCH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ARCH</w:t>
                  </w:r>
                </w:p>
                <w:p w14:paraId="28323B4F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P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Hwangdee et al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,Vol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11 No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2"/>
                      <w:szCs w:val="22"/>
                    </w:rPr>
                    <w:t>1,March,2021</w:t>
                  </w:r>
                </w:p>
              </w:tc>
            </w:tr>
            <w:tr w:rsidR="004D1ECD" w:rsidRPr="00041302" w14:paraId="55DE82C0" w14:textId="77777777" w:rsidTr="004D1ECD">
              <w:tc>
                <w:tcPr>
                  <w:tcW w:w="335" w:type="dxa"/>
                </w:tcPr>
                <w:p w14:paraId="43562F8D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02" w:type="dxa"/>
                </w:tcPr>
                <w:p w14:paraId="5C6B140E" w14:textId="77777777" w:rsidR="004D1ECD" w:rsidRPr="00041302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  <w:t>The impact of non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  <w:t>genetic and genetic factors on a stable warfarin dose in Thai patients</w:t>
                  </w:r>
                </w:p>
              </w:tc>
              <w:tc>
                <w:tcPr>
                  <w:tcW w:w="1701" w:type="dxa"/>
                </w:tcPr>
                <w:p w14:paraId="12ED4324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Nitsupa Wattanachai, </w:t>
                  </w:r>
                </w:p>
                <w:p w14:paraId="33357EB1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  <w:shd w:val="clear" w:color="auto" w:fill="FFFF00"/>
                    </w:rPr>
                    <w:t>Sutthida Kaewmoongkun</w:t>
                  </w: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, </w:t>
                  </w:r>
                </w:p>
                <w:p w14:paraId="264A1223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Burabha Pussadhamma, </w:t>
                  </w:r>
                </w:p>
                <w:p w14:paraId="02A68749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Pattarapong Makarawate, </w:t>
                  </w:r>
                </w:p>
                <w:p w14:paraId="49A0A255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lastRenderedPageBreak/>
                    <w:t>Chaiyasith Wongvipaporn, </w:t>
                  </w:r>
                </w:p>
                <w:p w14:paraId="3280742B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Songsak Kiatchoosakun, </w:t>
                  </w:r>
                </w:p>
                <w:p w14:paraId="04F56593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Suda Vannaprasaht &amp; </w:t>
                  </w:r>
                </w:p>
                <w:p w14:paraId="5546649C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  <w:t>Wichittra Tassaneeyakul </w:t>
                  </w:r>
                </w:p>
                <w:p w14:paraId="088E94F5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</w:tcPr>
                <w:p w14:paraId="60F53E23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SJR</w:t>
                  </w:r>
                </w:p>
              </w:tc>
              <w:tc>
                <w:tcPr>
                  <w:tcW w:w="709" w:type="dxa"/>
                </w:tcPr>
                <w:p w14:paraId="3B5DBB54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1418" w:type="dxa"/>
                </w:tcPr>
                <w:p w14:paraId="15E84D99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European journal of clinical pharmacology, 73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page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973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–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980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</w:p>
              </w:tc>
              <w:tc>
                <w:tcPr>
                  <w:tcW w:w="706" w:type="dxa"/>
                </w:tcPr>
                <w:p w14:paraId="0BF5B662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7" w:type="dxa"/>
                </w:tcPr>
                <w:p w14:paraId="6C62923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04 February 2021</w:t>
                  </w:r>
                </w:p>
                <w:p w14:paraId="1C90F053" w14:textId="77777777" w:rsidR="004D1ECD" w:rsidRPr="00041302" w:rsidRDefault="00CD0EFB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9" w:history="1"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https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doi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org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10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1002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clc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23559</w:t>
                    </w:r>
                  </w:hyperlink>
                </w:p>
                <w:p w14:paraId="7F60629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April 2021</w:t>
                  </w:r>
                  <w:hyperlink r:id="rId10" w:history="1"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https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www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sciencedirect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com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science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article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abs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pii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S0010482521000366</w:t>
                    </w:r>
                  </w:hyperlink>
                </w:p>
                <w:p w14:paraId="2FB3FF4C" w14:textId="77777777" w:rsidR="004D1ECD" w:rsidRPr="00041302" w:rsidRDefault="004D1ECD" w:rsidP="004D1ECD">
                  <w:pPr>
                    <w:pStyle w:val="Heading2"/>
                    <w:shd w:val="clear" w:color="auto" w:fill="FFFFFF"/>
                    <w:spacing w:before="0"/>
                    <w:outlineLvl w:val="1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lastRenderedPageBreak/>
                    <w:t>3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16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 xml:space="preserve">- 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February 2021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DOI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:</w:t>
                  </w:r>
                  <w:r w:rsidRPr="00041302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</w:t>
                  </w:r>
                </w:p>
                <w:p w14:paraId="2755CD91" w14:textId="77777777" w:rsidR="004D1ECD" w:rsidRPr="00041302" w:rsidRDefault="00CD0EFB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1" w:history="1"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://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doi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org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10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5377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torreon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v10i27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10842</w:t>
                    </w:r>
                  </w:hyperlink>
                </w:p>
                <w:p w14:paraId="21BC0E0B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2021</w:t>
                  </w:r>
                </w:p>
                <w:p w14:paraId="467371B8" w14:textId="77777777" w:rsidR="004D1ECD" w:rsidRPr="00041302" w:rsidRDefault="00CD0EFB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hyperlink r:id="rId12" w:history="1"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http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://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portal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amelica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org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ameli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jatsRepo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387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3871840009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3871840009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shd w:val="clear" w:color="auto" w:fill="FFFFFF"/>
                      </w:rPr>
                      <w:t>pdf</w:t>
                    </w:r>
                  </w:hyperlink>
                </w:p>
              </w:tc>
            </w:tr>
            <w:tr w:rsidR="004D1ECD" w:rsidRPr="00041302" w14:paraId="06EE4CDE" w14:textId="77777777" w:rsidTr="004D1ECD">
              <w:tc>
                <w:tcPr>
                  <w:tcW w:w="335" w:type="dxa"/>
                </w:tcPr>
                <w:p w14:paraId="544AD099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002" w:type="dxa"/>
                </w:tcPr>
                <w:p w14:paraId="5531570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Response surface optimization of biodiesel synthesis over a novel</w:t>
                  </w:r>
                </w:p>
                <w:p w14:paraId="60E53C8D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biochar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based heterogeneous catalyst from cultivated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Musa</w:t>
                  </w:r>
                </w:p>
                <w:p w14:paraId="5550DB37" w14:textId="77777777" w:rsidR="004D1ECD" w:rsidRPr="00041302" w:rsidRDefault="004D1ECD" w:rsidP="004D1ECD">
                  <w:pPr>
                    <w:pStyle w:val="Heading1"/>
                    <w:shd w:val="clear" w:color="auto" w:fill="FCFCFC"/>
                    <w:spacing w:before="0" w:beforeAutospacing="0" w:after="24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sapientum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 xml:space="preserve">) 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banana peels</w:t>
                  </w:r>
                </w:p>
              </w:tc>
              <w:tc>
                <w:tcPr>
                  <w:tcW w:w="1701" w:type="dxa"/>
                </w:tcPr>
                <w:p w14:paraId="19F6BFB3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Jakkrapong Jitjamnong,</w:t>
                  </w:r>
                </w:p>
                <w:p w14:paraId="2A24ED07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Chachchaya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Thunyaratchatanon</w:t>
                  </w:r>
                </w:p>
                <w:p w14:paraId="65A5E574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Apanee Luengnaruemitchai Napaphat Kongrit </w:t>
                  </w:r>
                </w:p>
                <w:p w14:paraId="28609106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Naparat Kasetsomboon</w:t>
                  </w:r>
                </w:p>
                <w:p w14:paraId="1BA84CA7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Arrisa Sopajarn</w:t>
                  </w:r>
                </w:p>
                <w:p w14:paraId="6466E35F" w14:textId="790CA269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Narinphop Chuaykarn 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00"/>
                    </w:rPr>
                    <w:t>Nonlapan Khantikulanon</w:t>
                  </w:r>
                </w:p>
              </w:tc>
              <w:tc>
                <w:tcPr>
                  <w:tcW w:w="992" w:type="dxa"/>
                </w:tcPr>
                <w:p w14:paraId="5A2DA720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Scopus Q3</w:t>
                  </w:r>
                </w:p>
              </w:tc>
              <w:tc>
                <w:tcPr>
                  <w:tcW w:w="709" w:type="dxa"/>
                </w:tcPr>
                <w:p w14:paraId="24715AE2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</w:tcPr>
                <w:p w14:paraId="2BB844ED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Biomass Conversion and Biorefinery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5739141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https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://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link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springer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com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content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pdf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1007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/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s13399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020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00655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pdf</w:t>
                  </w:r>
                </w:p>
              </w:tc>
              <w:tc>
                <w:tcPr>
                  <w:tcW w:w="706" w:type="dxa"/>
                </w:tcPr>
                <w:p w14:paraId="43C5521C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7" w:type="dxa"/>
                </w:tcPr>
                <w:p w14:paraId="03EBD125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March 2021 </w:t>
                  </w:r>
                </w:p>
                <w:p w14:paraId="08C32B2C" w14:textId="77777777" w:rsidR="004D1ECD" w:rsidRPr="00041302" w:rsidRDefault="00CD0EFB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3" w:history="1"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://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www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sciencedirect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com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science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article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abs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pii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S0016236120325394</w:t>
                    </w:r>
                  </w:hyperlink>
                </w:p>
                <w:p w14:paraId="425BE956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5B13647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11 February 2021</w:t>
                  </w:r>
                </w:p>
                <w:p w14:paraId="12028D2A" w14:textId="77777777" w:rsidR="004D1ECD" w:rsidRPr="00041302" w:rsidRDefault="00CD0EFB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hyperlink r:id="rId14" w:history="1"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https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://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link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springer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com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article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10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.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1007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/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s13399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021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01343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="004D1ECD" w:rsidRPr="00041302">
                      <w:rPr>
                        <w:rStyle w:val="Hyperlink"/>
                        <w:rFonts w:ascii="TH SarabunPSK" w:hAnsi="TH SarabunPSK" w:cs="TH SarabunPSK"/>
                        <w:sz w:val="24"/>
                        <w:szCs w:val="24"/>
                      </w:rPr>
                      <w:t>x</w:t>
                    </w:r>
                  </w:hyperlink>
                </w:p>
              </w:tc>
            </w:tr>
            <w:tr w:rsidR="004D1ECD" w:rsidRPr="00041302" w14:paraId="3ADE98E2" w14:textId="77777777" w:rsidTr="004D1ECD">
              <w:tc>
                <w:tcPr>
                  <w:tcW w:w="335" w:type="dxa"/>
                </w:tcPr>
                <w:p w14:paraId="7F07947F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14:paraId="60D8C0A6" w14:textId="77777777" w:rsidR="004D1ECD" w:rsidRPr="00041302" w:rsidRDefault="004D1ECD" w:rsidP="004D1ECD">
                  <w:pPr>
                    <w:pStyle w:val="Heading1"/>
                    <w:pBdr>
                      <w:bottom w:val="single" w:sz="6" w:space="7" w:color="EEEEEE"/>
                    </w:pBdr>
                    <w:shd w:val="clear" w:color="auto" w:fill="FFFFFF"/>
                    <w:spacing w:before="0" w:beforeAutospacing="0" w:after="0" w:afterAutospacing="0"/>
                    <w:outlineLvl w:val="0"/>
                    <w:rPr>
                      <w:rFonts w:ascii="TH SarabunPSK" w:hAnsi="TH SarabunPSK" w:cs="TH SarabunPSK"/>
                      <w:b w:val="0"/>
                      <w:bCs w:val="0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>Influence of socio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-</w:t>
                  </w:r>
                  <w:r w:rsidRPr="00041302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>demographic and environmental factors on childhood diarrhea in Cambodia</w:t>
                  </w:r>
                </w:p>
              </w:tc>
              <w:tc>
                <w:tcPr>
                  <w:tcW w:w="1701" w:type="dxa"/>
                </w:tcPr>
                <w:p w14:paraId="76638B86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V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Pisey and </w:t>
                  </w:r>
                </w:p>
                <w:p w14:paraId="63EC911C" w14:textId="77777777" w:rsidR="004D1ECD" w:rsidRPr="00041302" w:rsidRDefault="004D1ECD" w:rsidP="004D1ECD">
                  <w:pPr>
                    <w:pStyle w:val="c-author-listitem"/>
                    <w:shd w:val="clear" w:color="auto" w:fill="FCFCFC"/>
                    <w:spacing w:before="0" w:beforeAutospacing="0" w:after="0" w:afterAutospacing="0"/>
                    <w:rPr>
                      <w:rFonts w:ascii="TH SarabunPSK" w:hAnsi="TH SarabunPSK" w:cs="TH SarabunPSK"/>
                      <w:color w:val="333333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  <w:bdr w:val="none" w:sz="0" w:space="0" w:color="auto" w:frame="1"/>
                      <w:shd w:val="clear" w:color="auto" w:fill="FFFF00"/>
                    </w:rPr>
                    <w:t>Pannee Banchonhattakit</w:t>
                  </w:r>
                </w:p>
              </w:tc>
              <w:tc>
                <w:tcPr>
                  <w:tcW w:w="992" w:type="dxa"/>
                </w:tcPr>
                <w:p w14:paraId="0587BBB6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</w:p>
              </w:tc>
              <w:tc>
                <w:tcPr>
                  <w:tcW w:w="709" w:type="dxa"/>
                </w:tcPr>
                <w:p w14:paraId="4338F51B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14:paraId="7B1FEB4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  <w:tab w:val="left" w:pos="1022"/>
                    </w:tabs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00"/>
                      <w:sz w:val="24"/>
                      <w:szCs w:val="24"/>
                    </w:rPr>
                    <w:t>F1000Research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, vol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9, no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303, p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303, 2020</w:t>
                  </w:r>
                  <w:r w:rsidRPr="00041302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706" w:type="dxa"/>
                </w:tcPr>
                <w:p w14:paraId="129277F6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7" w:type="dxa"/>
                </w:tcPr>
                <w:p w14:paraId="1810D86F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sz w:val="24"/>
                      <w:szCs w:val="24"/>
                    </w:rPr>
                    <w:t>Feb 2021</w:t>
                  </w:r>
                </w:p>
                <w:p w14:paraId="594BD96A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41302">
                    <w:rPr>
                      <w:rStyle w:val="sc-cooixk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  <w:hyperlink r:id="rId15" w:tgtFrame="_blank" w:history="1"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https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://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doi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.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org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10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.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1155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2021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  <w:cs/>
                      </w:rPr>
                      <w:t>/</w:t>
                    </w:r>
                    <w:r w:rsidRPr="00041302">
                      <w:rPr>
                        <w:rStyle w:val="Hyperlink"/>
                        <w:rFonts w:ascii="TH SarabunPSK" w:hAnsi="TH SarabunPSK" w:cs="TH SarabunPSK"/>
                        <w:color w:val="4D8A17"/>
                        <w:sz w:val="24"/>
                        <w:szCs w:val="24"/>
                      </w:rPr>
                      <w:t>8883618</w:t>
                    </w:r>
                  </w:hyperlink>
                </w:p>
                <w:p w14:paraId="4DE08F19" w14:textId="77777777" w:rsidR="004D1ECD" w:rsidRPr="00041302" w:rsidRDefault="004D1ECD" w:rsidP="004D1ECD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1B3E109B" w14:textId="77777777" w:rsidR="004D1ECD" w:rsidRPr="00041302" w:rsidRDefault="004D1ECD" w:rsidP="004D1ECD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52C4C" w:rsidRPr="00041302" w14:paraId="27904B7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3F91" w14:textId="77777777" w:rsidR="00652C4C" w:rsidRPr="00041302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นวัตกรรม</w:t>
            </w:r>
          </w:p>
          <w:p w14:paraId="28A34190" w14:textId="123A8319" w:rsidR="00652C4C" w:rsidRPr="00041302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F35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DA8D047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04B0FBC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AA74DE7" w14:textId="14B53491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68C351A4" w14:textId="77777777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281FE0A3" w14:textId="77777777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F9A1CF" w14:textId="7D3FF782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5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ชิ้น</w:t>
            </w:r>
          </w:p>
          <w:p w14:paraId="0EEE2C4A" w14:textId="1786ABA8" w:rsidR="00652C4C" w:rsidRPr="00041302" w:rsidRDefault="00884AAD" w:rsidP="00DE23AA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404A9D6F" w14:textId="078987E8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4CBF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B5B0065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D2B07B1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6D30BCE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lastRenderedPageBreak/>
              <w:t>0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ชิ้น</w:t>
            </w:r>
          </w:p>
          <w:p w14:paraId="1978DD71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4CD3F86A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7AEDD578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1BC5194" w14:textId="31298F66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4A11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11DD3031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D8E7C40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E4182C9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04130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0 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ชิ้น</w:t>
            </w:r>
          </w:p>
          <w:p w14:paraId="02432347" w14:textId="77777777" w:rsidR="00652C4C" w:rsidRPr="00041302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4AD0E7E" w14:textId="77777777" w:rsidR="00652C4C" w:rsidRPr="00041302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41302">
              <w:rPr>
                <w:rFonts w:ascii="TH SarabunPSK" w:hAnsi="TH SarabunPSK" w:cs="TH SarabunPSK"/>
                <w:sz w:val="24"/>
                <w:szCs w:val="24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E11DE5A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6E8C06B9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CEAD3DB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0857B390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52C4C" w:rsidRPr="00041302" w14:paraId="1BB210E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B908" w14:textId="2E88B002" w:rsidR="00652C4C" w:rsidRPr="00041302" w:rsidRDefault="00652C4C" w:rsidP="00652C4C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8D2C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204A3C86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5B009953" w14:textId="77777777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106EB48" w14:textId="77777777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17CF2BC" w14:textId="688589A7" w:rsidR="00884AAD" w:rsidRPr="00041302" w:rsidRDefault="00884AAD" w:rsidP="00884AA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 ผลงาน</w:t>
            </w:r>
          </w:p>
          <w:p w14:paraId="7178FE5F" w14:textId="77777777" w:rsidR="00884AAD" w:rsidRPr="00041302" w:rsidRDefault="00884AAD" w:rsidP="00884AAD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02A940DA" w14:textId="1A072CB1" w:rsidR="00884AAD" w:rsidRPr="00041302" w:rsidRDefault="00884AAD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D98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D7D783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ชิ้น</w:t>
            </w:r>
          </w:p>
          <w:p w14:paraId="6D738784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22C55F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4FA8F13" w14:textId="77777777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298F9D" w14:textId="27CE3AB9" w:rsidR="00652C4C" w:rsidRPr="00041302" w:rsidRDefault="00652C4C" w:rsidP="00652C4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5FF7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041302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7C694EA9" w14:textId="77777777" w:rsidR="00652C4C" w:rsidRPr="00041302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sz w:val="28"/>
              </w:rPr>
              <w:t>1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EFB919E" w14:textId="77777777" w:rsidR="00652C4C" w:rsidRPr="00041302" w:rsidRDefault="00652C4C" w:rsidP="00652C4C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</w:rPr>
              <w:t>2</w:t>
            </w:r>
            <w:r w:rsidRPr="00041302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440E4DB7" w14:textId="77777777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773826" w14:textId="5B4FA344" w:rsidR="00652C4C" w:rsidRPr="00041302" w:rsidRDefault="00652C4C" w:rsidP="00652C4C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041302" w14:paraId="6C7E174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2BE" w14:textId="77777777" w:rsidR="008C6F99" w:rsidRPr="00041302" w:rsidRDefault="008C6F99" w:rsidP="008C6F9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6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849" w14:textId="76FF1C9C" w:rsidR="008C6F99" w:rsidRPr="00041302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20</w:t>
            </w:r>
          </w:p>
          <w:p w14:paraId="2653C467" w14:textId="77777777" w:rsidR="008C6F99" w:rsidRPr="00041302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  <w:p w14:paraId="76A258B0" w14:textId="77777777" w:rsidR="00250496" w:rsidRPr="00041302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</w:p>
          <w:p w14:paraId="4D315DC2" w14:textId="77777777" w:rsidR="00250496" w:rsidRPr="00041302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E6C532" w14:textId="591D4FDD" w:rsidR="00250496" w:rsidRPr="00041302" w:rsidRDefault="00250496" w:rsidP="0025049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2 รางวัล</w:t>
            </w:r>
          </w:p>
          <w:p w14:paraId="25281AAF" w14:textId="77777777" w:rsidR="00250496" w:rsidRPr="00041302" w:rsidRDefault="00250496" w:rsidP="00250496">
            <w:pPr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  <w:p w14:paraId="30ECCCA0" w14:textId="4CD51A03" w:rsidR="00250496" w:rsidRPr="00041302" w:rsidRDefault="00250496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806" w14:textId="77777777" w:rsidR="008C6F99" w:rsidRPr="00041302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  <w:t>0</w:t>
            </w:r>
          </w:p>
          <w:p w14:paraId="5D89BE21" w14:textId="4C765386" w:rsidR="008C6F99" w:rsidRPr="00041302" w:rsidRDefault="008C6F99" w:rsidP="008C6F9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113F" w14:textId="77777777" w:rsidR="008C6F99" w:rsidRPr="00041302" w:rsidRDefault="008C6F99" w:rsidP="008C6F99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041302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 xml:space="preserve"> จำนวน..</w:t>
            </w:r>
            <w:r w:rsidRPr="00041302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</w:rPr>
              <w:t>0</w:t>
            </w:r>
            <w:r w:rsidRPr="00041302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...รางวัล เป็นผลงานของอาจารย์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628"/>
              <w:gridCol w:w="1701"/>
              <w:gridCol w:w="992"/>
              <w:gridCol w:w="1134"/>
              <w:gridCol w:w="992"/>
              <w:gridCol w:w="3400"/>
            </w:tblGrid>
            <w:tr w:rsidR="00C971B0" w:rsidRPr="00041302" w14:paraId="44B21ABF" w14:textId="77777777" w:rsidTr="00976514">
              <w:trPr>
                <w:trHeight w:val="579"/>
              </w:trPr>
              <w:tc>
                <w:tcPr>
                  <w:tcW w:w="281" w:type="dxa"/>
                </w:tcPr>
                <w:p w14:paraId="29F5885D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28" w:type="dxa"/>
                </w:tcPr>
                <w:p w14:paraId="4B7D0F9B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17CC9383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1E43D924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2BEDF7AC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634340CC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400" w:type="dxa"/>
                </w:tcPr>
                <w:p w14:paraId="2619BE9C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041302" w14:paraId="2B418EFB" w14:textId="77777777" w:rsidTr="00976514">
              <w:trPr>
                <w:trHeight w:val="297"/>
              </w:trPr>
              <w:tc>
                <w:tcPr>
                  <w:tcW w:w="281" w:type="dxa"/>
                </w:tcPr>
                <w:p w14:paraId="7FB8F470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8" w:type="dxa"/>
                </w:tcPr>
                <w:p w14:paraId="758671D5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C9F00A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B0A8C9E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5EC17332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E6D3149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0" w:type="dxa"/>
                </w:tcPr>
                <w:p w14:paraId="7E089B7A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D17102C" w14:textId="77777777" w:rsidR="008C6F99" w:rsidRPr="00041302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บุคลากร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630"/>
              <w:gridCol w:w="1701"/>
              <w:gridCol w:w="992"/>
              <w:gridCol w:w="1184"/>
              <w:gridCol w:w="1065"/>
              <w:gridCol w:w="3277"/>
            </w:tblGrid>
            <w:tr w:rsidR="00C971B0" w:rsidRPr="00041302" w14:paraId="5CDAB8DB" w14:textId="77777777" w:rsidTr="00976514">
              <w:trPr>
                <w:trHeight w:val="450"/>
              </w:trPr>
              <w:tc>
                <w:tcPr>
                  <w:tcW w:w="279" w:type="dxa"/>
                </w:tcPr>
                <w:p w14:paraId="48D42B6B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630" w:type="dxa"/>
                </w:tcPr>
                <w:p w14:paraId="0E9293FF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701" w:type="dxa"/>
                </w:tcPr>
                <w:p w14:paraId="2844553C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6086B018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2A1E65A2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6B2DB451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3277" w:type="dxa"/>
                </w:tcPr>
                <w:p w14:paraId="536B77AB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041302" w14:paraId="5F37A48D" w14:textId="77777777" w:rsidTr="00976514">
              <w:trPr>
                <w:trHeight w:val="231"/>
              </w:trPr>
              <w:tc>
                <w:tcPr>
                  <w:tcW w:w="279" w:type="dxa"/>
                </w:tcPr>
                <w:p w14:paraId="4DF28C50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14:paraId="6CFDC256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E153EF2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701CC4B8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14:paraId="1AB3BBE2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</w:tcPr>
                <w:p w14:paraId="7C3B9C73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14:paraId="15EDCF55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4B0A9A9" w14:textId="77777777" w:rsidR="008C6F99" w:rsidRPr="00041302" w:rsidRDefault="008C6F99" w:rsidP="004B0697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cs/>
              </w:rPr>
              <w:t>นักศึกษา</w:t>
            </w:r>
            <w:r w:rsidRPr="00041302">
              <w:rPr>
                <w:rFonts w:ascii="TH SarabunPSK" w:eastAsia="Sarabun" w:hAnsi="TH SarabunPSK" w:cs="TH SarabunPSK"/>
                <w:i/>
                <w:iCs/>
                <w:sz w:val="24"/>
                <w:szCs w:val="24"/>
                <w:cs/>
              </w:rPr>
              <w:t>จำนวน.......คน</w:t>
            </w:r>
          </w:p>
          <w:tbl>
            <w:tblPr>
              <w:tblW w:w="1012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C971B0" w:rsidRPr="00041302" w14:paraId="16CE7BA8" w14:textId="77777777" w:rsidTr="00246BD9">
              <w:trPr>
                <w:trHeight w:val="418"/>
              </w:trPr>
              <w:tc>
                <w:tcPr>
                  <w:tcW w:w="281" w:type="dxa"/>
                </w:tcPr>
                <w:p w14:paraId="38699C93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46A887B2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A6A9EC4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77599CA4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43DB3ECE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4D054F29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5FBAA811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C971B0" w:rsidRPr="00041302" w14:paraId="0020B44C" w14:textId="77777777" w:rsidTr="00246BD9">
              <w:trPr>
                <w:trHeight w:val="214"/>
              </w:trPr>
              <w:tc>
                <w:tcPr>
                  <w:tcW w:w="281" w:type="dxa"/>
                </w:tcPr>
                <w:p w14:paraId="0A6A8997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14:paraId="342D2A1E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14:paraId="43B58695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14:paraId="25F8D91F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</w:tcPr>
                <w:p w14:paraId="56AE4FAE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</w:tcPr>
                <w:p w14:paraId="7833A2BF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14:paraId="6FF75FBC" w14:textId="77777777" w:rsidR="008C6F99" w:rsidRPr="00041302" w:rsidRDefault="008C6F99" w:rsidP="004B0697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E505FF4" w14:textId="70DB764F" w:rsidR="008C6F99" w:rsidRPr="00041302" w:rsidRDefault="008C6F99" w:rsidP="008C6F99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041302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31CEDCD5" w:rsidR="009A5892" w:rsidRPr="00041302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lastRenderedPageBreak/>
              <w:t>2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 xml:space="preserve">7 </w:t>
            </w:r>
            <w:r w:rsidR="00520EB1"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041302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041302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998" w14:textId="0946814F" w:rsidR="009A5892" w:rsidRPr="00041302" w:rsidRDefault="008C6F99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F16C" w14:textId="47C72E58" w:rsidR="009A5892" w:rsidRPr="00041302" w:rsidRDefault="008C6F99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830158E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041302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นิยามศัพท์ตัวชี้วัด</w:t>
      </w:r>
    </w:p>
    <w:p w14:paraId="15E1C132" w14:textId="5B1BEFAD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041302">
        <w:rPr>
          <w:rFonts w:ascii="TH SarabunPSK" w:eastAsia="Sarabun" w:hAnsi="TH SarabunPSK" w:cs="TH SarabunPSK"/>
          <w:b/>
          <w:bCs/>
          <w:sz w:val="28"/>
          <w:cs/>
        </w:rPr>
        <w:t>เป้าประสงค์</w:t>
      </w:r>
      <w:r w:rsidR="001A5CF7" w:rsidRPr="00041302">
        <w:rPr>
          <w:rFonts w:ascii="TH SarabunPSK" w:eastAsia="Sarabun" w:hAnsi="TH SarabunPSK" w:cs="TH SarabunPSK"/>
          <w:b/>
          <w:bCs/>
          <w:sz w:val="28"/>
          <w:cs/>
        </w:rPr>
        <w:t>ที่</w:t>
      </w:r>
      <w:r w:rsidRPr="00041302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8"/>
        </w:rPr>
        <w:t xml:space="preserve">2 </w:t>
      </w:r>
      <w:r w:rsidRPr="00041302">
        <w:rPr>
          <w:rFonts w:ascii="TH SarabunPSK" w:eastAsia="Sarabun" w:hAnsi="TH SarabunPSK" w:cs="TH SarabunPSK"/>
          <w:b/>
          <w:bCs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ยั่งยืนของท้องถิ่นและประเทศ</w:t>
      </w:r>
    </w:p>
    <w:p w14:paraId="10BD65F2" w14:textId="743A6B8E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8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</w:r>
    </w:p>
    <w:p w14:paraId="4CFCB307" w14:textId="77777777" w:rsidR="00CD0A30" w:rsidRPr="00041302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56D03A3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งานวิจัย หมายถึง ผลงานทางวิชาการที่ได้รับการศึกษาค้นคว้าตามกระบวนการระเบียบวิธีการวิจัยที่เหมาะสม เพื่อให้เกิดองค์ความรู้ใหม่ หรือเป็นการต่อยอดความรู้เดิม</w:t>
      </w:r>
    </w:p>
    <w:p w14:paraId="123153DE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230"/>
          <w:tab w:val="left" w:pos="1134"/>
          <w:tab w:val="left" w:pos="2410"/>
        </w:tabs>
        <w:spacing w:after="0" w:line="240" w:lineRule="auto"/>
        <w:ind w:left="26" w:firstLine="825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งานสร้างสรรค์ หมายถึง ผลงานศิลปะและสิ่งประดิษฐ์ประเภทต่างๆ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 ซึ่งมีแนวทางการทดลองหรือการพัฒนาจากแนวความคิดสร้างสรรค์เดิม เพื่อเป็นต้นแบบหรือความสามารถในการบุกเบิกศาสตร์ ก่อให้เกิดคุณค่าทางสุนทรีย์และคุณประโยชน์ที่เป็นที่ยอมรับในวงการวิชาชีพตามการจัดกลุ่มศิลปะของอาเซียน งานสร้างสรรค์ศิลปะ ได้แก่ ทัศนศิลป์ (</w:t>
      </w:r>
      <w:r w:rsidRPr="00041302">
        <w:rPr>
          <w:rFonts w:ascii="TH SarabunPSK" w:eastAsia="Sarabun" w:hAnsi="TH SarabunPSK" w:cs="TH SarabunPSK"/>
          <w:sz w:val="24"/>
          <w:szCs w:val="24"/>
        </w:rPr>
        <w:t>visual Arts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ประกอบดัวย ผลงานจิตกรรม ประติมากรรม ภาพพิมพ์ ภาพถ่าย ภาพยนตร์ สื่อประสมสถาปัตยกรรมและงานออกแบบประเภทอื่นๆ (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ศิลปะการแสดง (</w:t>
      </w:r>
      <w:r w:rsidRPr="00041302">
        <w:rPr>
          <w:rFonts w:ascii="TH SarabunPSK" w:eastAsia="Sarabun" w:hAnsi="TH SarabunPSK" w:cs="TH SarabunPSK"/>
          <w:sz w:val="24"/>
          <w:szCs w:val="24"/>
        </w:rPr>
        <w:t>Performing Arts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ประกอบด้วย ดุริยางคศิลป์ นาฏยศิลป์ รวมถึงการแสดงรูปแบบต่างๆ (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วรรณศิลป์ (</w:t>
      </w:r>
      <w:r w:rsidRPr="00041302">
        <w:rPr>
          <w:rFonts w:ascii="TH SarabunPSK" w:eastAsia="Sarabun" w:hAnsi="TH SarabunPSK" w:cs="TH SarabunPSK"/>
          <w:sz w:val="24"/>
          <w:szCs w:val="24"/>
        </w:rPr>
        <w:t>Literature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ซึ่งประกอบด้วยบทประพันธ์และกวีนิพนธ์รูปแบบต่างๆ  </w:t>
      </w:r>
    </w:p>
    <w:p w14:paraId="096B225A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นวัตกรรม หมายถึง สิ่งใหม่ที่เกิดจากการใช้ความรู้และความคิดสร้างสรรค์ที่มีประโยชน์ต่อเศรษฐกิจสังคมและสังคม แบ่งออกเป็น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รูปแบบ</w:t>
      </w:r>
    </w:p>
    <w:p w14:paraId="6E117ABC" w14:textId="77777777" w:rsidR="00CD0A30" w:rsidRPr="00041302" w:rsidRDefault="00CD0A30" w:rsidP="00646C65">
      <w:pPr>
        <w:widowControl w:val="0"/>
        <w:numPr>
          <w:ilvl w:val="0"/>
          <w:numId w:val="8"/>
        </w:numPr>
        <w:tabs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นวัตกรรมด้านผลิตภัณฑ์ (</w:t>
      </w:r>
      <w:r w:rsidRPr="00041302">
        <w:rPr>
          <w:rFonts w:ascii="TH SarabunPSK" w:eastAsia="Sarabun" w:hAnsi="TH SarabunPSK" w:cs="TH SarabunPSK"/>
          <w:sz w:val="24"/>
          <w:szCs w:val="24"/>
        </w:rPr>
        <w:t>product innovation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2F9E664C" w14:textId="77777777" w:rsidR="00CD0A30" w:rsidRPr="00041302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นวัตกรรมด้านบริการ(</w:t>
      </w:r>
      <w:r w:rsidRPr="00041302">
        <w:rPr>
          <w:rFonts w:ascii="TH SarabunPSK" w:eastAsia="Sarabun" w:hAnsi="TH SarabunPSK" w:cs="TH SarabunPSK"/>
          <w:sz w:val="24"/>
          <w:szCs w:val="24"/>
        </w:rPr>
        <w:t>service innovation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6AC74FF1" w14:textId="77777777" w:rsidR="00CD0A30" w:rsidRPr="00041302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นวัตกรรมด้านกระบวนการผลิต (</w:t>
      </w:r>
      <w:r w:rsidRPr="00041302">
        <w:rPr>
          <w:rFonts w:ascii="TH SarabunPSK" w:eastAsia="Sarabun" w:hAnsi="TH SarabunPSK" w:cs="TH SarabunPSK"/>
          <w:sz w:val="24"/>
          <w:szCs w:val="24"/>
        </w:rPr>
        <w:t>business process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7B52C4B0" w14:textId="77777777" w:rsidR="00CD0A30" w:rsidRPr="00041302" w:rsidRDefault="00CD0A30" w:rsidP="00646C65">
      <w:pPr>
        <w:widowControl w:val="0"/>
        <w:numPr>
          <w:ilvl w:val="0"/>
          <w:numId w:val="8"/>
        </w:numPr>
        <w:tabs>
          <w:tab w:val="left" w:pos="230"/>
          <w:tab w:val="left" w:pos="1134"/>
          <w:tab w:val="left" w:pos="1276"/>
          <w:tab w:val="left" w:pos="2520"/>
          <w:tab w:val="left" w:pos="2552"/>
        </w:tabs>
        <w:spacing w:after="0" w:line="240" w:lineRule="auto"/>
        <w:ind w:left="0" w:firstLine="967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รูปแบบธุรกิจใหม่(</w:t>
      </w:r>
      <w:r w:rsidRPr="00041302">
        <w:rPr>
          <w:rFonts w:ascii="TH SarabunPSK" w:eastAsia="Sarabun" w:hAnsi="TH SarabunPSK" w:cs="TH SarabunPSK"/>
          <w:sz w:val="24"/>
          <w:szCs w:val="24"/>
        </w:rPr>
        <w:t>business model innovation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315082C2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134"/>
          <w:tab w:val="left" w:pos="1276"/>
          <w:tab w:val="left" w:pos="2552"/>
        </w:tabs>
        <w:spacing w:after="0" w:line="240" w:lineRule="auto"/>
        <w:ind w:left="26" w:firstLine="967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ผลการดำเนินงานให้นับตามปีงบประมาณ </w:t>
      </w:r>
      <w:r w:rsidRPr="00041302">
        <w:rPr>
          <w:rFonts w:ascii="TH SarabunPSK" w:eastAsia="Sarabun" w:hAnsi="TH SarabunPSK" w:cs="TH SarabunPSK"/>
          <w:sz w:val="24"/>
          <w:szCs w:val="24"/>
        </w:rPr>
        <w:t>256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4 ตั้งแต่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ตุลาคม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256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3 –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30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กันยายน </w:t>
      </w:r>
      <w:r w:rsidRPr="00041302">
        <w:rPr>
          <w:rFonts w:ascii="TH SarabunPSK" w:eastAsia="Sarabun" w:hAnsi="TH SarabunPSK" w:cs="TH SarabunPSK"/>
          <w:sz w:val="24"/>
          <w:szCs w:val="24"/>
        </w:rPr>
        <w:t>256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4 โดยนับรวมงานที่อาจารย์กับนักศึกษาทำร่วมกัน</w:t>
      </w:r>
    </w:p>
    <w:p w14:paraId="78B518D3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993"/>
        <w:rPr>
          <w:rFonts w:ascii="TH SarabunPSK" w:eastAsia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เกณฑ์การประเมิน</w:t>
      </w:r>
    </w:p>
    <w:tbl>
      <w:tblPr>
        <w:tblStyle w:val="26"/>
        <w:tblW w:w="8908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02"/>
        <w:gridCol w:w="709"/>
      </w:tblGrid>
      <w:tr w:rsidR="00C971B0" w:rsidRPr="00041302" w14:paraId="4CB89357" w14:textId="77777777" w:rsidTr="00646C65">
        <w:tc>
          <w:tcPr>
            <w:tcW w:w="7797" w:type="dxa"/>
            <w:vAlign w:val="center"/>
          </w:tcPr>
          <w:p w14:paraId="56865A60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402" w:type="dxa"/>
            <w:vMerge w:val="restart"/>
            <w:vAlign w:val="center"/>
          </w:tcPr>
          <w:p w14:paraId="7B45FB4C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46C69E6D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</w:tr>
      <w:tr w:rsidR="00581ACC" w:rsidRPr="00041302" w14:paraId="338ED0CE" w14:textId="77777777" w:rsidTr="00646C65">
        <w:tc>
          <w:tcPr>
            <w:tcW w:w="7797" w:type="dxa"/>
            <w:vAlign w:val="center"/>
          </w:tcPr>
          <w:p w14:paraId="5FF93EFB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จำนวนผลงานวิจัย หรืองานสร้างสรรค์ของอาจารย์ที่สร้างนวัตกรรมทั้งหมด</w:t>
            </w:r>
          </w:p>
        </w:tc>
        <w:tc>
          <w:tcPr>
            <w:tcW w:w="402" w:type="dxa"/>
            <w:vMerge/>
            <w:vAlign w:val="center"/>
          </w:tcPr>
          <w:p w14:paraId="77F1FCDF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7EE11D" w14:textId="77777777" w:rsidR="00CD0A30" w:rsidRPr="00041302" w:rsidRDefault="00CD0A30" w:rsidP="00646C65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08ED3C51" w14:textId="77777777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22B7CD37" w14:textId="77777777" w:rsidR="00DE23AA" w:rsidRPr="00041302" w:rsidRDefault="00DE23AA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02F9BDD" w14:textId="69C4171E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lastRenderedPageBreak/>
        <w:t>ตัวชี้วัด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จำนวนโครงการวิจัยรับใช้สังคมที่เกิดจากความร่วมมือองค์กรภาคีเครือข่าย </w:t>
      </w:r>
    </w:p>
    <w:p w14:paraId="0D7B15C0" w14:textId="77777777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>นิยามศัพท์</w:t>
      </w:r>
    </w:p>
    <w:p w14:paraId="45FE1D86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0BF6F0D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B14299B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1F8CD7A8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93A1248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.คณะเทคโนโลยีอุตสาหกรรม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3DC5495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.คณะวิทยาการจัดการ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76A5BEDA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4F97B285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.วิทยาลัยนวัตกรรมการจัดการ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09A885F1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.มหาวิทยาลัยราชภัฏวไลยอลงกรณ์ ในพระบรมราชูปถัมภ์ สระแก้ว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โครงการ</w:t>
      </w:r>
    </w:p>
    <w:p w14:paraId="21271810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.สถาบันวิจัยและพัฒนา 10 โครงการ</w:t>
      </w:r>
    </w:p>
    <w:p w14:paraId="73D2E96A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ab/>
        <w:t>รวม 28 โครงการ</w:t>
      </w:r>
    </w:p>
    <w:p w14:paraId="7D516BE9" w14:textId="237DCE32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Sarabun" w:hAnsi="TH SarabunPSK" w:cs="TH SarabunPSK"/>
          <w:b/>
          <w:i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</w:p>
    <w:p w14:paraId="37A5B2C5" w14:textId="77777777" w:rsidR="00CD0A30" w:rsidRPr="00041302" w:rsidRDefault="00CD0A30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AC80369" w14:textId="77777777" w:rsidR="00CD0A30" w:rsidRPr="00041302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การเผยแพร่ผลงานวิจัยในที่ประชุมระดับชาติหรือนานาชาติ หมายถึง การนำเสนอบทความวิจัยในที่ประชุมวิชาการ และบทความฉบับสมบูรณ์ (</w:t>
      </w:r>
      <w:r w:rsidRPr="00041302">
        <w:rPr>
          <w:rFonts w:ascii="TH SarabunPSK" w:eastAsia="Sarabun" w:hAnsi="TH SarabunPSK" w:cs="TH SarabunPSK"/>
          <w:sz w:val="24"/>
          <w:szCs w:val="24"/>
        </w:rPr>
        <w:t>Full paper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041302">
        <w:rPr>
          <w:rFonts w:ascii="TH SarabunPSK" w:eastAsia="Sarabun" w:hAnsi="TH SarabunPSK" w:cs="TH SarabunPSK"/>
          <w:sz w:val="24"/>
          <w:szCs w:val="24"/>
        </w:rPr>
        <w:t>Proceedings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โดยมี กองบรรณาธิการจัดทำรายงานการประชุม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หน่วยงาน และรวมกันไม่น้อยกว่าร้อยละ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>25</w:t>
      </w:r>
    </w:p>
    <w:p w14:paraId="1637B6CD" w14:textId="77777777" w:rsidR="00CD0A30" w:rsidRPr="00041302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41302">
        <w:rPr>
          <w:rFonts w:ascii="TH SarabunPSK" w:eastAsia="Sarabun" w:hAnsi="TH SarabunPSK" w:cs="TH SarabunPSK"/>
          <w:sz w:val="24"/>
          <w:szCs w:val="24"/>
        </w:rPr>
        <w:t>Full paper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ได้รับการตีพิมพ์ในรายงานสืบเนื่องจากการประชุม (</w:t>
      </w:r>
      <w:r w:rsidRPr="00041302">
        <w:rPr>
          <w:rFonts w:ascii="TH SarabunPSK" w:eastAsia="Sarabun" w:hAnsi="TH SarabunPSK" w:cs="TH SarabunPSK"/>
          <w:sz w:val="24"/>
          <w:szCs w:val="24"/>
        </w:rPr>
        <w:t>Proceedings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โดยมี กองบรรณาธิการจัดทำรายงานฯ หรือคณะกรรมการจัดการประชุม ประกอบด้วยศาสตราจารย์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จากหน่วยงานต่างประเทศ อย่างน้อยร้อยละ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และต้องมีผู้ประเมินบทความที่เป็นผู้เชี่ยวชาญในสาขานั้น และมีบทความที่มาจากต่างประเทศอย่างน้อย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ประเทศ และรวมกันไม่น้อยกว่าร้อยละ </w:t>
      </w:r>
      <w:r w:rsidRPr="00041302">
        <w:rPr>
          <w:rFonts w:ascii="TH SarabunPSK" w:eastAsia="Sarabun" w:hAnsi="TH SarabunPSK" w:cs="TH SarabunPSK"/>
          <w:sz w:val="24"/>
          <w:szCs w:val="24"/>
        </w:rPr>
        <w:t>25</w:t>
      </w:r>
    </w:p>
    <w:p w14:paraId="726CA06D" w14:textId="77777777" w:rsidR="00CD0A30" w:rsidRPr="00041302" w:rsidRDefault="00CD0A30" w:rsidP="00646C65">
      <w:pPr>
        <w:widowControl w:val="0"/>
        <w:numPr>
          <w:ilvl w:val="0"/>
          <w:numId w:val="9"/>
        </w:numPr>
        <w:spacing w:after="0" w:line="240" w:lineRule="auto"/>
        <w:ind w:left="27" w:firstLine="1107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hAnsi="TH SarabunPSK" w:cs="TH SarabunPSK"/>
          <w:sz w:val="24"/>
          <w:szCs w:val="24"/>
          <w:cs/>
        </w:rPr>
        <w:t xml:space="preserve">สถาบันวิจัยและพัฒนาต้องแยกผลงานนั้นเป็นของคณะหรือของสถาบันวิจัย </w:t>
      </w:r>
    </w:p>
    <w:p w14:paraId="4C535A27" w14:textId="77777777" w:rsidR="00CD0A30" w:rsidRPr="00041302" w:rsidRDefault="00CD0A30" w:rsidP="00646C65">
      <w:pPr>
        <w:widowControl w:val="0"/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ab/>
        <w:t>ค่าเป้าหมาย</w:t>
      </w:r>
    </w:p>
    <w:p w14:paraId="34B65B04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16 ผลงาน </w:t>
      </w:r>
    </w:p>
    <w:p w14:paraId="52CE81EB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.คณะวิทยาศาสตร์และเทคโนโลยี 78 ผลงาน</w:t>
      </w:r>
    </w:p>
    <w:p w14:paraId="575AE990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.คณะครุศาสตร์ 53 ผลงาน</w:t>
      </w:r>
    </w:p>
    <w:p w14:paraId="55BF274E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64 ผลงาน </w:t>
      </w:r>
    </w:p>
    <w:p w14:paraId="2153CE0E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.คณะเทคโนโลยีอุตสาหกรรม 33 ผลงาน</w:t>
      </w:r>
    </w:p>
    <w:p w14:paraId="2714A616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คณะวิทยาการจัดการ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40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E3459E8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.คณะสาธารณสุขศาสตร์ 22 ผลงาน</w:t>
      </w:r>
    </w:p>
    <w:p w14:paraId="1969F0CD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.วิทยาลัยนวัตกรรมการจัดการ 23 ผลงาน</w:t>
      </w:r>
    </w:p>
    <w:p w14:paraId="1047A1F2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.มหาวิทยาลัยราชภัฏวไลยอลงกรณ์ ในพระบรมราชูปถัมภ์ สระแก้ว 15 ผลงาน </w:t>
      </w:r>
    </w:p>
    <w:p w14:paraId="271C809B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lastRenderedPageBreak/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.งานวิชาศึกษาทั่วไป </w:t>
      </w: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0 ผลงาน</w:t>
      </w:r>
    </w:p>
    <w:p w14:paraId="0B7E7CEC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.สถาบันวิจัยและพัฒนา 1 ผลงาน</w:t>
      </w:r>
    </w:p>
    <w:p w14:paraId="0E8B2F92" w14:textId="77777777" w:rsidR="00CD0A30" w:rsidRPr="00041302" w:rsidRDefault="00CD0A30" w:rsidP="00646C65">
      <w:pPr>
        <w:widowControl w:val="0"/>
        <w:tabs>
          <w:tab w:val="left" w:pos="2268"/>
        </w:tabs>
        <w:spacing w:after="0" w:line="240" w:lineRule="auto"/>
        <w:ind w:firstLine="1418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รวม 35</w:t>
      </w: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357AE6CE" w14:textId="77777777" w:rsidR="00A73F65" w:rsidRPr="00041302" w:rsidRDefault="00A73F65" w:rsidP="00520EB1">
      <w:pPr>
        <w:widowControl w:val="0"/>
        <w:spacing w:after="0" w:line="240" w:lineRule="auto"/>
        <w:ind w:firstLine="709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CACB29C" w14:textId="451D9B53" w:rsidR="00CD0A30" w:rsidRPr="00041302" w:rsidRDefault="00CD0A30" w:rsidP="00581ACC">
      <w:pPr>
        <w:widowControl w:val="0"/>
        <w:spacing w:after="0" w:line="240" w:lineRule="auto"/>
        <w:ind w:right="-81" w:firstLine="709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="00520EB1" w:rsidRPr="00041302">
        <w:rPr>
          <w:rFonts w:ascii="TH SarabunPSK" w:eastAsia="Sarabun" w:hAnsi="TH SarabunPSK" w:cs="TH SarabunPSK"/>
          <w:b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TCI ISI SJR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และ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Scopus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(พิจารณาผลงานย้อนหลัง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ปีปฏิทิน ที่ได้รับการอ้างอิง ณ ปีปัจจุบัน)</w:t>
      </w:r>
    </w:p>
    <w:p w14:paraId="584CB17C" w14:textId="77777777" w:rsidR="00CD0A30" w:rsidRPr="00041302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</w:p>
    <w:p w14:paraId="1141BF56" w14:textId="1BDCA32F" w:rsidR="00CD0A30" w:rsidRPr="00041302" w:rsidRDefault="00CD0A30" w:rsidP="00646C65">
      <w:pPr>
        <w:widowControl w:val="0"/>
        <w:spacing w:after="0" w:line="240" w:lineRule="auto"/>
        <w:ind w:firstLine="1985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TCI ISI SJR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และ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หมายถึง บทความจากผลงานวิจัยหรือบทความวิชาการที่ได้รับการตีพิมพ์ในวารสารวิชาการ 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Journal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ที่มีชื่อปรากฎอยู่ในฐานข้อมูล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Thai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–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Journal Citation Index Centre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TCI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หรือ ฐานข้อมูลการจัดอันดับวารสาร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SJR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SCImago Journal Rank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: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www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.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scimagojr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.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</w:rPr>
        <w:t>com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u w:val="single"/>
          <w:cs/>
        </w:rPr>
        <w:t>) หรือ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ฐานข้อมูล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ISI Web of Science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Science Citation Index Expand , Social Sciences Citation Index , Art and Humanities Citation Index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หรือฐานข้อมูล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 xml:space="preserve">Scopus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หรือวารสารวิชาการระดับนานาชาติตามประกาศของคณะกรรมการการอุดมศึกษา</w:t>
      </w:r>
    </w:p>
    <w:p w14:paraId="2255FF31" w14:textId="77777777" w:rsidR="00CD0A30" w:rsidRPr="00041302" w:rsidRDefault="00CD0A30" w:rsidP="00646C65">
      <w:pPr>
        <w:widowControl w:val="0"/>
        <w:spacing w:after="0" w:line="240" w:lineRule="auto"/>
        <w:ind w:left="720" w:firstLine="1265"/>
        <w:jc w:val="both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582BB013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1. คณะเทคโนโลยีการเกษตร 5 บทความ </w:t>
      </w:r>
    </w:p>
    <w:p w14:paraId="1F0EA85D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2. คณะวิทยาศาสตร์และเทคโนโลยี </w:t>
      </w:r>
      <w:r w:rsidRPr="00041302">
        <w:rPr>
          <w:rFonts w:ascii="TH SarabunPSK" w:eastAsia="Sarabun" w:hAnsi="TH SarabunPSK" w:cs="TH SarabunPSK"/>
          <w:sz w:val="24"/>
          <w:szCs w:val="24"/>
        </w:rPr>
        <w:t>15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05DBB00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3. คณะครุศาสตร์ 10 บทความ</w:t>
      </w:r>
    </w:p>
    <w:p w14:paraId="76DB9FDA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4. คณะมนุษยศาสตร์และสังคมศาสตร์ 5 บทความ</w:t>
      </w:r>
    </w:p>
    <w:p w14:paraId="62905884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5. คณะเทคโนโลยีอุตสาหกรรม </w:t>
      </w: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56A0B690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6. คณะวิทยาการจัดการ 5 บทความ</w:t>
      </w:r>
    </w:p>
    <w:p w14:paraId="6E88A0C1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7. คณะสาธารณสุขศาสตร์ 10 บทความ</w:t>
      </w:r>
    </w:p>
    <w:p w14:paraId="0A8C0247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8. วิทยาลัยนวัตกรรมการจัดการ 10 บทความ</w:t>
      </w:r>
    </w:p>
    <w:p w14:paraId="38402281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9.มหาวิทยาลัยราชภัฏวไลยอลงกรณ์ ในพระบรมราชูปถัมภ์ สระแก้ว 2 บทความ </w:t>
      </w:r>
    </w:p>
    <w:p w14:paraId="0F7877FF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10.งานวิชาศึกษาทั่วไป </w:t>
      </w: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1BA02FE8" w14:textId="77777777" w:rsidR="00CD0A30" w:rsidRPr="00041302" w:rsidRDefault="00CD0A30" w:rsidP="00646C65">
      <w:pPr>
        <w:widowControl w:val="0"/>
        <w:spacing w:after="0" w:line="240" w:lineRule="auto"/>
        <w:ind w:left="720" w:firstLine="1548"/>
        <w:jc w:val="both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รวม </w:t>
      </w:r>
      <w:r w:rsidRPr="00041302">
        <w:rPr>
          <w:rFonts w:ascii="TH SarabunPSK" w:eastAsia="Sarabun" w:hAnsi="TH SarabunPSK" w:cs="TH SarabunPSK"/>
          <w:sz w:val="24"/>
          <w:szCs w:val="24"/>
        </w:rPr>
        <w:t>77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บทความ</w:t>
      </w:r>
    </w:p>
    <w:p w14:paraId="46977B35" w14:textId="4C50481B" w:rsidR="00A73F65" w:rsidRPr="00041302" w:rsidRDefault="00A73F65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6B5A8895" w14:textId="46F52BA0" w:rsidR="00CD0A30" w:rsidRPr="00041302" w:rsidRDefault="00CD0A30" w:rsidP="00520EB1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520EB1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จำนวนผลงานวิจัยเชิงประยุกต์และพัฒนานวัตกรรม</w:t>
      </w:r>
    </w:p>
    <w:p w14:paraId="0B36A9E7" w14:textId="77777777" w:rsidR="00CD0A30" w:rsidRPr="00041302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 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</w:r>
    </w:p>
    <w:p w14:paraId="4B20BA71" w14:textId="77777777" w:rsidR="00CD0A30" w:rsidRPr="00041302" w:rsidRDefault="00CD0A30" w:rsidP="00646C65">
      <w:pPr>
        <w:widowControl w:val="0"/>
        <w:spacing w:after="0" w:line="240" w:lineRule="auto"/>
        <w:ind w:firstLine="99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 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ได้โดยสามารถนำผลงานบริการวิชาการใช้ประโยชน์ด้านเศรษฐกิจ สังคม สิ่งแวดล้อมและการศึกษา</w:t>
      </w:r>
    </w:p>
    <w:p w14:paraId="419D4B61" w14:textId="77777777" w:rsidR="00CD0A30" w:rsidRPr="00041302" w:rsidRDefault="00CD0A30" w:rsidP="00646C65">
      <w:pPr>
        <w:widowControl w:val="0"/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A61A945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งานวิจัยเชิงประยุกต์ หมายถึง ผลงานวิจัยที่มุ่งเสาะแสวงหาความรู้ และประยุกต์ใช้ความรู้หรือวิทยาการต่างๆ ให้เป็นประโยชน์ในทางปฏิบัติหรือเป็นการวิจัยที่นำผลที่ได้แก้ปัญหาโดยตรง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1FA79E86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สิทธิบัตร หมายถึง หนังสือสำคัญที่รัฐออกแบบให้เพื่อคุ้มครองการประดิษฐ์ 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Invention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) หรือการออกแบบผลิตภัณฑ์(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Product Design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) ที่มีลักษณะตามที่กฎหมายกำหนด เป็นสิทธิบัตรพิเศษที่ให้ผู้ประดิษฐ์คิดค้นหรือออกแบบผลิตภัณฑ์ มีสิทธิที่จะผลิตสินค้าจำหน่ายสินค้าแต่เพียงผู้เดียว ในช่วงระยะเวลาหนึ่ง </w:t>
      </w:r>
    </w:p>
    <w:p w14:paraId="7C794814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>อนุสิทธิบัตร หมายถึง หนังสือสำคัญที่รัฐออกให้เพื่อคุ้มครองการประดิษฐ์ที่มีลักษณะคล้ายกับการประดิษฐ์ เป็นความคิดสร้างสรรค์ที่มีระดับการพัฒนาเทคโนโลยีไม่สูงมาก หรือเป็นการประดิษฐ์คิดค้นเพียงเล็กน้อย และมีประโยชน์ใช้สอยมากขึ้น รวมทั้งมีกรรมวิธีในการผลิตรักษาหรือปรับปรุงคุณภาพของผลผลิตให้ดีขึ้น หรือทำให้เกิดผลิตภัณฑ์ขึ้นห้าง ที่แตกต่างไปจากเดิม เช่น กลไกของเครื่องยนต์ ยารักษาโรค วิธีการใน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lastRenderedPageBreak/>
        <w:t xml:space="preserve">การเก็บรักษาพืชผักผลไม้ไม่ให้เน่าเสียเร็วเกินไป เป็นต้น  </w:t>
      </w:r>
    </w:p>
    <w:p w14:paraId="53CF1975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ผลของการบริการวิชาการ หมายถึง ผลที่เกิดจากการบริหารวิชาการของสถานศึกษาตามความถนัดและความเชี่ยวชาญ โดยคำนึงถึงความต้องการของกลุ่มเป้าหมายเป็นสำคัญ ผลของการบริการวิชาการก่อให้เกิดความพึงพอใจและประโยชน์ต่อชุมชนและสังคม</w:t>
      </w:r>
    </w:p>
    <w:p w14:paraId="4B107073" w14:textId="77777777" w:rsidR="00CD0A30" w:rsidRPr="00041302" w:rsidRDefault="00CD0A30" w:rsidP="00646C65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ผลงานบริการวิชาการที่สามารถสร้างคุณค่าแก่ผู้รับบริการชุมชนและสังคม หมายถึง โครงการที่จัดขึ้น 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 แก่ชุมชนหรือองค์กรภายนอกในด้านต่างๆ หรือทำให้ชุมชนหรือองค์กรภายนอกสามารถพึ่งพาตนเองได้ตามศักยภาพของตนเอง</w:t>
      </w:r>
    </w:p>
    <w:p w14:paraId="50B6C88A" w14:textId="77777777" w:rsidR="00CD0A30" w:rsidRPr="00041302" w:rsidRDefault="00CD0A30" w:rsidP="00646C65">
      <w:pPr>
        <w:widowControl w:val="0"/>
        <w:tabs>
          <w:tab w:val="left" w:pos="127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pacing w:val="-6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เป้าหมาย</w:t>
      </w:r>
    </w:p>
    <w:p w14:paraId="0F382B08" w14:textId="0E28ABC9" w:rsidR="00CD0A30" w:rsidRPr="00041302" w:rsidRDefault="00CD0A30" w:rsidP="00646C65">
      <w:pPr>
        <w:widowControl w:val="0"/>
        <w:tabs>
          <w:tab w:val="left" w:pos="993"/>
        </w:tabs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 </w:t>
      </w:r>
      <w:r w:rsidR="00A73F65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2.5.1 จำนวนผลงานวิจัยเชิงประยุกต์ที่มีการ จดทะเบียนจากหน่วยงานที่เกี่ยวข้อง อาทิ การจดสิทธิบัตร อนุสิทธิบัตร เป็นต้น</w:t>
      </w:r>
    </w:p>
    <w:p w14:paraId="78D77DA9" w14:textId="77777777" w:rsidR="00CD0A30" w:rsidRPr="00041302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คณะเทคโนโลยีการเกษตร 3 ผลงาน</w:t>
      </w:r>
    </w:p>
    <w:p w14:paraId="7DFCBF97" w14:textId="77777777" w:rsidR="00CD0A30" w:rsidRPr="00041302" w:rsidRDefault="00CD0A30" w:rsidP="00646C65">
      <w:pPr>
        <w:widowControl w:val="0"/>
        <w:spacing w:after="0" w:line="240" w:lineRule="auto"/>
        <w:ind w:firstLine="156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คณะวิทยาศาสตร์และเทคโนโลยี 6 ผลงาน</w:t>
      </w:r>
    </w:p>
    <w:p w14:paraId="644F0627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คณะเทคโนโลยีอุตสาหกรรม 7 ผลงาน</w:t>
      </w:r>
    </w:p>
    <w:p w14:paraId="46AC0193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คณะสาธารณสุขศาสตร์ 5 ผลงาน</w:t>
      </w:r>
    </w:p>
    <w:p w14:paraId="4FC54476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วิทยาลัยนวัตกรรมการจัดการ 1 ผลงาน</w:t>
      </w:r>
    </w:p>
    <w:p w14:paraId="5DE03776" w14:textId="77777777" w:rsidR="00CD0A30" w:rsidRPr="00041302" w:rsidRDefault="00CD0A30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มหาวิทยาลัยราชภัฏวไลยอลงกรณ์ ในพระบรมราชูปถัมภ์ สระแก้ว 1 ผลงาน </w:t>
      </w:r>
    </w:p>
    <w:p w14:paraId="7DBC867A" w14:textId="4952E8BA" w:rsidR="00CD0A30" w:rsidRPr="00041302" w:rsidRDefault="00A73F65" w:rsidP="00646C65">
      <w:pPr>
        <w:widowControl w:val="0"/>
        <w:tabs>
          <w:tab w:val="left" w:pos="1890"/>
        </w:tabs>
        <w:spacing w:after="0" w:line="240" w:lineRule="auto"/>
        <w:ind w:left="360" w:firstLine="1560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CD0A30" w:rsidRPr="00041302">
        <w:rPr>
          <w:rFonts w:ascii="TH SarabunPSK" w:eastAsia="Sarabun" w:hAnsi="TH SarabunPSK" w:cs="TH SarabunPSK"/>
          <w:sz w:val="24"/>
          <w:szCs w:val="24"/>
          <w:cs/>
        </w:rPr>
        <w:tab/>
        <w:t xml:space="preserve">รวม </w:t>
      </w:r>
      <w:r w:rsidR="00CD0A30" w:rsidRPr="00041302">
        <w:rPr>
          <w:rFonts w:ascii="TH SarabunPSK" w:eastAsia="Sarabun" w:hAnsi="TH SarabunPSK" w:cs="TH SarabunPSK"/>
          <w:sz w:val="24"/>
          <w:szCs w:val="24"/>
        </w:rPr>
        <w:t>23</w:t>
      </w:r>
      <w:r w:rsidR="00CD0A30"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47FE3A4" w14:textId="66D18761" w:rsidR="00CD0A30" w:rsidRPr="00041302" w:rsidRDefault="001A5CF7" w:rsidP="00A73F65">
      <w:pPr>
        <w:widowControl w:val="0"/>
        <w:spacing w:after="0" w:line="240" w:lineRule="auto"/>
        <w:ind w:left="360"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ตัวชี้วัดที่</w:t>
      </w:r>
      <w:r w:rsidR="00A73F65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2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>5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</w:rPr>
        <w:t xml:space="preserve">2 </w:t>
      </w:r>
      <w:r w:rsidR="00CD0A30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จำนวนนวัตกรรมหรือผลงาน บริการวิชาการที่สามารถสร้างคุณค่าแก่ ผู้รับบริการ ชุมชน และสังคมได้โดย สามารถนำผลงานบริการวิชาการไปใช้ ประโยชน์ด้านเศรษฐกิจ สังคม สิ่งแวดล้อม และการศึกษา</w:t>
      </w:r>
    </w:p>
    <w:p w14:paraId="794CE503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คณะเทคโนโลยีการเกษตร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 </w:t>
      </w:r>
    </w:p>
    <w:p w14:paraId="15FAAD83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คณะวิทยาศาสตร์และเทคโนโลยี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CDF3329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คณะครุศาสตร์ </w:t>
      </w:r>
      <w:bookmarkStart w:id="3" w:name="_Hlk45056853"/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bookmarkEnd w:id="3"/>
    <w:p w14:paraId="29BA8B0E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คณะมนุษยศาสตร์ 2 ผลงาน</w:t>
      </w:r>
    </w:p>
    <w:p w14:paraId="747565C9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คณะเทคโนโลยีอุตสาหกรรม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6CEB7B8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คณะวิทยาการจัดการ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536AF6AB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คณะสาธารณสุขศาสตร์ 2 ผลงาน</w:t>
      </w:r>
    </w:p>
    <w:p w14:paraId="4985DC61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วิทยาลัยนวัตกรรมการจัดการ 2 ผลงาน</w:t>
      </w:r>
    </w:p>
    <w:p w14:paraId="2F646269" w14:textId="77777777" w:rsidR="00CD0A30" w:rsidRPr="00041302" w:rsidRDefault="00CD0A30" w:rsidP="00646C65">
      <w:pPr>
        <w:widowControl w:val="0"/>
        <w:spacing w:after="0" w:line="240" w:lineRule="auto"/>
        <w:ind w:left="436" w:firstLine="993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 มหาวิทยาลัยราชภัฏวไลยอลงกรณ์ ในพระบรมราชูปถัมภ์ สระแก้ว 2 ผลงาน</w:t>
      </w:r>
    </w:p>
    <w:p w14:paraId="39202292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.งานวิชาศึกษาทั่วไป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0DB1F5F" w14:textId="77777777" w:rsidR="00CD0A30" w:rsidRPr="00041302" w:rsidRDefault="00CD0A30" w:rsidP="00646C65">
      <w:pPr>
        <w:widowControl w:val="0"/>
        <w:spacing w:after="0" w:line="240" w:lineRule="auto"/>
        <w:ind w:firstLine="1418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รวม 20 ผลงาน</w:t>
      </w:r>
    </w:p>
    <w:p w14:paraId="31F34862" w14:textId="18524090" w:rsidR="00CD0A30" w:rsidRPr="00041302" w:rsidRDefault="00CD0A30" w:rsidP="001A5CF7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b/>
          <w:bCs/>
          <w:i/>
          <w:iCs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จำนวนอาจารย์ หรือบุคลากร ที่ได้รับรางวัลจากงานวิจัย หรืองานสร้างสรรค์ทั้งในระดับชาติ หรือนานาชาติ</w:t>
      </w:r>
    </w:p>
    <w:p w14:paraId="5D2CA90C" w14:textId="77777777" w:rsidR="00CD0A30" w:rsidRPr="00041302" w:rsidRDefault="00CD0A30" w:rsidP="00646C65">
      <w:pPr>
        <w:widowControl w:val="0"/>
        <w:spacing w:after="0" w:line="240" w:lineRule="auto"/>
        <w:ind w:firstLine="198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55E1C36" w14:textId="77777777" w:rsidR="00CD0A30" w:rsidRPr="00041302" w:rsidRDefault="00CD0A30" w:rsidP="00646C65">
      <w:pPr>
        <w:widowControl w:val="0"/>
        <w:numPr>
          <w:ilvl w:val="0"/>
          <w:numId w:val="10"/>
        </w:numPr>
        <w:tabs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งานวิจัย หมายถึง กระบวนการที่มีระเบียบแบบแผนในการค้นหาคำตอบของปัญหา หรือ การเสาะแสวงหาความรู้ใหม่ ตลอดจนถึงการประดิษฐ์คิดค้นที่ผ่านกระบวนการศึกษา ค้นคว้าหรือทดลอง วิเคราะห์และตีความข้อมูลตลอดจนสรุปอย่างเป็นระบบ </w:t>
      </w:r>
    </w:p>
    <w:p w14:paraId="566CF7D7" w14:textId="77777777" w:rsidR="00CD0A30" w:rsidRPr="00041302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งานสร้างสรรค์ หมายถึง ผลงานศิลปะและสิ่งประดิษฐ์ทางศิลปะประเภทต่างๆ  ที่มีความเป็นนวัตกรรม โดยมีการศึกษาค้นคว้าอย่างเป็นระบบที่เหมาะสมตามประเภทต่างๆ ที่มีความเป็นนวัตกรรม โดยมีการศึกษาค้นคว้าอย่างเป็นระบบที่เหมาะสมตามประเภทของงานศิลปะซึ่งมีแนวทางการทดลองหรือการพัฒนาจากแนวคิดสร้างสรรค์เดิมเพื่อเป็นต้นแบบหรือความสามารถในการบุกเบิก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lastRenderedPageBreak/>
        <w:t>ศาสตร์อันก่อให้เกิดคุณค่าทางสุนทรีย์และคุณประโยชน์ที่เป็นยอมรับในวงชาชีพตามการจัดกลุ่มศิลปะของอาเซียน งานสร้างสรรค์ทางศิลปะ ได้แก่ ทัศนศิลป์ (</w:t>
      </w:r>
      <w:r w:rsidRPr="00041302">
        <w:rPr>
          <w:rFonts w:ascii="TH SarabunPSK" w:eastAsia="Sarabun" w:hAnsi="TH SarabunPSK" w:cs="TH SarabunPSK"/>
          <w:sz w:val="24"/>
          <w:szCs w:val="24"/>
        </w:rPr>
        <w:t>Visual Art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ประกอบด้วย ผลงานด้านจิตรกรรม ประติมากรรม ภาพพิมพ์ ภาพถ่าย ภาพยนตร์ สื่อประสม สถาปัตยกรรมและงานออกแบบประเภทอื่นๆ (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ศิลปะการแสดง (</w:t>
      </w:r>
      <w:r w:rsidRPr="00041302">
        <w:rPr>
          <w:rFonts w:ascii="TH SarabunPSK" w:eastAsia="Sarabun" w:hAnsi="TH SarabunPSK" w:cs="TH SarabunPSK"/>
          <w:sz w:val="24"/>
          <w:szCs w:val="24"/>
        </w:rPr>
        <w:t>Performance Art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ประกอบด้วย ดุริยางคศิลป์ นาฏศิลป์ รวมทั้งการแสดงรูปแบบต่างๆ และ (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วรรณศิลป์ (</w:t>
      </w:r>
      <w:r w:rsidRPr="00041302">
        <w:rPr>
          <w:rFonts w:ascii="TH SarabunPSK" w:eastAsia="Sarabun" w:hAnsi="TH SarabunPSK" w:cs="TH SarabunPSK"/>
          <w:sz w:val="24"/>
          <w:szCs w:val="24"/>
        </w:rPr>
        <w:t>Literature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ซึ่งประกอบด้วย บทประพันธ์และกวีนิพนธ์รูปแบบต่างๆ   </w:t>
      </w:r>
    </w:p>
    <w:p w14:paraId="2D6CE419" w14:textId="77777777" w:rsidR="00CD0A30" w:rsidRPr="00041302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ผลงานที่ได้รับรางวัลหรือการเผยแพร่ในระดับชาติหรือนานาชาติตามเกณฑ์ กพอ. กำหนด หมายถึง โครงการ ผลงานสร้างสรรค์ ที่มีความเป็นนวัตกรรม โดยมีการศึกษาอย่างเป็นระบบที่เหมาะสม โดยมีการนำเสนอผลงานไม่น้อยกว่า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457769A0" w14:textId="77777777" w:rsidR="00CD0A30" w:rsidRPr="00041302" w:rsidRDefault="00CD0A30" w:rsidP="00646C65">
      <w:pPr>
        <w:widowControl w:val="0"/>
        <w:numPr>
          <w:ilvl w:val="0"/>
          <w:numId w:val="10"/>
        </w:numPr>
        <w:tabs>
          <w:tab w:val="left" w:pos="212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ผลงานที่ได้รับรางวัลหรือการเผยแพร่ในระดับชาติ หมายถึง มีคณะกรรมการพิจารณากลั่นกรองไม่ต่ำกว่า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คน โดยมีองค์ประกอบที่สอดคล้องกับเกณฑ์การประเมิน ทั้งต้องมีคณะกรรมการจากภายนอกสถาบันร่วมพิจารณาด้วย โดยมีหน่วยงานที่ร่วมนำเสนอผลงานไม่น้อยกว่า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หน่วยงาน</w:t>
      </w:r>
    </w:p>
    <w:p w14:paraId="111BF11A" w14:textId="1530B21F" w:rsidR="00CD0A30" w:rsidRPr="00041302" w:rsidRDefault="00CD0A30" w:rsidP="00646C65">
      <w:pPr>
        <w:widowControl w:val="0"/>
        <w:numPr>
          <w:ilvl w:val="0"/>
          <w:numId w:val="10"/>
        </w:numPr>
        <w:tabs>
          <w:tab w:val="left" w:pos="215"/>
          <w:tab w:val="left" w:pos="2160"/>
        </w:tabs>
        <w:spacing w:after="0" w:line="240" w:lineRule="auto"/>
        <w:ind w:left="0" w:firstLine="198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ผลงานที่ได้รับรางวัลหรือการเผยแพร่ในระดับนานาชาติ หมายถึง มีการเผยแพร่ผลงานที่เปิดกว้างสำหรับทุกประเทศ (อย่างน้อย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ประเทศที่ไม่อยู่ในกลุ่มอาเซียน)</w:t>
      </w:r>
    </w:p>
    <w:p w14:paraId="082E1553" w14:textId="77777777" w:rsidR="00581ACC" w:rsidRPr="00041302" w:rsidRDefault="00581ACC" w:rsidP="00581ACC">
      <w:pPr>
        <w:widowControl w:val="0"/>
        <w:tabs>
          <w:tab w:val="left" w:pos="215"/>
          <w:tab w:val="left" w:pos="2160"/>
        </w:tabs>
        <w:spacing w:after="0" w:line="240" w:lineRule="auto"/>
        <w:ind w:left="1980"/>
        <w:jc w:val="thaiDistribute"/>
        <w:rPr>
          <w:rFonts w:ascii="TH SarabunPSK" w:hAnsi="TH SarabunPSK" w:cs="TH SarabunPSK"/>
          <w:sz w:val="24"/>
          <w:szCs w:val="24"/>
        </w:rPr>
      </w:pPr>
    </w:p>
    <w:p w14:paraId="77FD1AFA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firstLine="1265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4400F34A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.คณะเทคโนโลยีการเกษตร 2 รางวัล</w:t>
      </w:r>
    </w:p>
    <w:p w14:paraId="73822B22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firstLine="169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.คณะวิทยาศาสตร์และเทคโนโลยี 2 รางวัล</w:t>
      </w:r>
    </w:p>
    <w:p w14:paraId="63BD9B9B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.คณะครุศาสตร์ 2 รางวัล</w:t>
      </w:r>
    </w:p>
    <w:p w14:paraId="7C0764A5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.คณะมนุษยศาสตร์และสังคมศาสตร์ 2 รางวัล</w:t>
      </w:r>
    </w:p>
    <w:p w14:paraId="42ACF7E4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.คณะเทคโนโลยีอุตสาหกรรม 2 รางวัล</w:t>
      </w:r>
    </w:p>
    <w:p w14:paraId="00AEB9AD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.คณะวิทยาการจัดการ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A15DF24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.คณะสาธารณสุขศาสตร์ 2 รางวัล</w:t>
      </w:r>
    </w:p>
    <w:p w14:paraId="441E31E2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.วิทยาลัยนวัตกรรมการจัดการ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รางวัล</w:t>
      </w:r>
    </w:p>
    <w:p w14:paraId="556C8D2F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.มหาวิทยาลัยราชภัฏวไลยอลงกรณ์ ในพระบรมราชูปถัมภ์ สระแก้ว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รางวัล </w:t>
      </w:r>
    </w:p>
    <w:p w14:paraId="407114FF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24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งานวิชาศึกษาทั่วไป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รางวัล</w:t>
      </w:r>
    </w:p>
    <w:p w14:paraId="4D3F5B12" w14:textId="77777777" w:rsidR="00CD0A30" w:rsidRPr="00041302" w:rsidRDefault="00CD0A30" w:rsidP="00646C65">
      <w:pPr>
        <w:pStyle w:val="ListParagraph"/>
        <w:widowControl w:val="0"/>
        <w:tabs>
          <w:tab w:val="left" w:pos="215"/>
          <w:tab w:val="left" w:pos="2160"/>
        </w:tabs>
        <w:spacing w:after="0" w:line="240" w:lineRule="auto"/>
        <w:ind w:left="2410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   รวม 20 รางวัล</w:t>
      </w:r>
    </w:p>
    <w:p w14:paraId="789C51A3" w14:textId="77777777" w:rsidR="001A5CF7" w:rsidRPr="00041302" w:rsidRDefault="001A5CF7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295929D" w14:textId="6FD92639" w:rsidR="00CD0A30" w:rsidRPr="00041302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041302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hAnsi="TH SarabunPSK" w:cs="TH SarabunPSK"/>
          <w:b/>
          <w:bCs/>
          <w:sz w:val="24"/>
          <w:szCs w:val="24"/>
        </w:rPr>
        <w:t>7</w:t>
      </w: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เป้าหมาย </w:t>
      </w:r>
    </w:p>
    <w:p w14:paraId="0F26590B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41302">
        <w:rPr>
          <w:rFonts w:ascii="TH SarabunPSK" w:hAnsi="TH SarabunPSK" w:cs="TH SarabunPSK"/>
          <w:sz w:val="24"/>
          <w:szCs w:val="24"/>
          <w:cs/>
        </w:rPr>
        <w:t xml:space="preserve">1. คณะครุศาสตร์ </w:t>
      </w:r>
      <w:r w:rsidRPr="00041302">
        <w:rPr>
          <w:rFonts w:ascii="TH SarabunPSK" w:hAnsi="TH SarabunPSK" w:cs="TH SarabunPSK"/>
          <w:sz w:val="24"/>
          <w:szCs w:val="24"/>
        </w:rPr>
        <w:t>70</w:t>
      </w:r>
      <w:r w:rsidRPr="00041302">
        <w:rPr>
          <w:rFonts w:ascii="TH SarabunPSK" w:hAnsi="TH SarabunPSK" w:cs="TH SarabunPSK"/>
          <w:sz w:val="24"/>
          <w:szCs w:val="24"/>
          <w:cs/>
        </w:rPr>
        <w:t xml:space="preserve"> ผลงาน </w:t>
      </w:r>
    </w:p>
    <w:p w14:paraId="4D32C3D3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hAnsi="TH SarabunPSK" w:cs="TH SarabunPSK"/>
          <w:sz w:val="24"/>
          <w:szCs w:val="24"/>
          <w:cs/>
        </w:rPr>
        <w:tab/>
        <w:t xml:space="preserve">2. โรงเรียนสาธิตมหาวิทยาลัยราชภัฏวไลยอลงกรณ์ ในพระบรมราชูปถัมภ์  </w:t>
      </w:r>
      <w:r w:rsidRPr="00041302">
        <w:rPr>
          <w:rFonts w:ascii="TH SarabunPSK" w:hAnsi="TH SarabunPSK" w:cs="TH SarabunPSK"/>
          <w:sz w:val="24"/>
          <w:szCs w:val="24"/>
        </w:rPr>
        <w:t>70</w:t>
      </w:r>
      <w:r w:rsidRPr="00041302">
        <w:rPr>
          <w:rFonts w:ascii="TH SarabunPSK" w:hAnsi="TH SarabunPSK" w:cs="TH SarabunPSK"/>
          <w:sz w:val="24"/>
          <w:szCs w:val="24"/>
          <w:cs/>
        </w:rPr>
        <w:t xml:space="preserve"> ผลงาน</w:t>
      </w:r>
    </w:p>
    <w:p w14:paraId="2F8F64C6" w14:textId="77777777" w:rsidR="00CD0A30" w:rsidRPr="00041302" w:rsidRDefault="00CD0A30" w:rsidP="00646C65">
      <w:pPr>
        <w:pStyle w:val="ListParagraph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hAnsi="TH SarabunPSK" w:cs="TH SarabunPSK"/>
          <w:sz w:val="24"/>
          <w:szCs w:val="24"/>
          <w:cs/>
        </w:rPr>
        <w:tab/>
      </w:r>
      <w:r w:rsidRPr="00041302">
        <w:rPr>
          <w:rFonts w:ascii="TH SarabunPSK" w:hAnsi="TH SarabunPSK" w:cs="TH SarabunPSK"/>
          <w:sz w:val="24"/>
          <w:szCs w:val="24"/>
          <w:cs/>
        </w:rPr>
        <w:tab/>
        <w:t xml:space="preserve">    รวม 140 ผลงาน</w:t>
      </w:r>
    </w:p>
    <w:p w14:paraId="2B19C1B8" w14:textId="77777777" w:rsidR="00CD0A30" w:rsidRPr="00041302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spacing w:val="-8"/>
          <w:sz w:val="28"/>
        </w:rPr>
      </w:pPr>
    </w:p>
    <w:p w14:paraId="7BBFF693" w14:textId="3AED785A" w:rsidR="00CD0A30" w:rsidRPr="00041302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41302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041302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5EB161D3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041302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EA7DF1" w:rsidRPr="00041302" w14:paraId="1295CE1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31EB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4DBBD31F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F226E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F8AB75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64A5" w14:textId="77777777" w:rsidR="00EA7DF1" w:rsidRPr="00041302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49DFF02C" w14:textId="77777777" w:rsidR="00EA7DF1" w:rsidRPr="00041302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2F0DA6D8" w14:textId="77777777" w:rsidR="00EA7DF1" w:rsidRPr="00041302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673" w14:textId="77777777" w:rsidR="00EA7DF1" w:rsidRPr="00041302" w:rsidRDefault="00EA7DF1" w:rsidP="00EA7DF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ระดับ .......</w:t>
            </w:r>
          </w:p>
          <w:p w14:paraId="3820F856" w14:textId="77777777" w:rsidR="00EA7DF1" w:rsidRPr="00041302" w:rsidRDefault="00EA7DF1" w:rsidP="00EA7DF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</w:p>
          <w:p w14:paraId="09C03A4F" w14:textId="77777777" w:rsidR="00EA7DF1" w:rsidRPr="00041302" w:rsidRDefault="00EA7DF1" w:rsidP="00EA7DF1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DDEC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14:paraId="37C5890B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1 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0272A76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994C4EF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2 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0B53FD63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2C7C68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3 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35AD7986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1BD80E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4 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563C6AC6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D91807" w14:textId="77777777" w:rsidR="00EA7DF1" w:rsidRPr="00041302" w:rsidRDefault="00EA7DF1" w:rsidP="00EA7DF1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ระดับ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  <w:t xml:space="preserve">5 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(อธิบายรายละเอียดการดำเนินการ)</w:t>
            </w:r>
          </w:p>
          <w:p w14:paraId="75D54A71" w14:textId="317BA62D" w:rsidR="00EA7DF1" w:rsidRPr="00041302" w:rsidRDefault="00EA7DF1" w:rsidP="00EA7DF1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color w:val="0000FF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135A" w:rsidRPr="00041302" w14:paraId="76C3DA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1CB" w14:textId="77777777" w:rsidR="0065135A" w:rsidRPr="00041302" w:rsidRDefault="0065135A" w:rsidP="0065135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55E7565F" w14:textId="77777777" w:rsidR="0065135A" w:rsidRPr="00041302" w:rsidRDefault="0065135A" w:rsidP="0065135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5B3F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1824D245" w14:textId="56C46143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57A368D9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2FA271F" w14:textId="69D35533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3 ชุมชน</w:t>
            </w:r>
          </w:p>
          <w:p w14:paraId="615E4678" w14:textId="247E1774" w:rsidR="0065135A" w:rsidRPr="00041302" w:rsidRDefault="0065135A" w:rsidP="0065135A">
            <w:pPr>
              <w:jc w:val="center"/>
              <w:rPr>
                <w:rFonts w:eastAsia="Sarabun"/>
                <w:b/>
                <w:bCs/>
                <w:color w:val="0000CC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FDA" w14:textId="77777777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....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3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...</w:t>
            </w:r>
          </w:p>
          <w:p w14:paraId="503D0403" w14:textId="1AACB63D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60B" w14:textId="77777777" w:rsidR="0065135A" w:rsidRPr="00041302" w:rsidRDefault="0065135A" w:rsidP="0065135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จำนวน........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z w:val="28"/>
                <w:cs/>
              </w:rPr>
              <w:t>3</w:t>
            </w:r>
            <w:r w:rsidRPr="00041302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..........ชุมชน</w:t>
            </w:r>
          </w:p>
          <w:p w14:paraId="706CC390" w14:textId="77777777" w:rsidR="0065135A" w:rsidRPr="00041302" w:rsidRDefault="0065135A" w:rsidP="0065135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1. ชื่อชุมชน..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z w:val="28"/>
                <w:cs/>
              </w:rPr>
              <w:t>บ้านใหม่ไทยพัฒนา</w:t>
            </w:r>
            <w:r w:rsidRPr="00041302">
              <w:rPr>
                <w:rFonts w:ascii="TH SarabunPSK" w:eastAsia="TH SarabunPSK" w:hAnsi="TH SarabunPSK" w:cs="TH SarabunPSK"/>
                <w:color w:val="0000CC"/>
                <w:sz w:val="28"/>
                <w:cs/>
              </w:rPr>
              <w:t>......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ตำบล…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หนองตะเคียนบอน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 อำเภอ..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วัฒนานคร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 จังหวัด..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  <w:p w14:paraId="179756FD" w14:textId="5E30C571" w:rsidR="0065135A" w:rsidRPr="00041302" w:rsidRDefault="0065135A" w:rsidP="0065135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มีการรวมกลุ่มพัฒนาผลิตภัณฑ์จากสมุนไพรท้องถิ่นเพื่อเพิ่มรายได้ให้กับชุมชน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...ผลิตภัณฑ์ 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ยาหม่องไพล น้ำมันไพล ตรา คนเลี้ยงควาย สบู่ไพล สบู่รังไหม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.... 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สามรถจัดการบัญชีครัวเรือ และกำลังดำเนินการปรับสถานที่การผลิต เพื่อเข้าสู่กระบวนการขอเลขจดแจ้งจากสำนักงานสาธารณสุขจังหวัดสระแก้ว เพื่อยกระดับผลิตภัณฑ์ สามารถเพิ่มรายได้ให้กับสมาชิกในกลุ่มมากกว่าร้อยละ 10 ของรายได้เดิม</w:t>
            </w:r>
          </w:p>
          <w:p w14:paraId="10136D26" w14:textId="77777777" w:rsidR="0068750F" w:rsidRPr="00041302" w:rsidRDefault="0068750F" w:rsidP="0065135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</w:p>
          <w:p w14:paraId="23F0DC23" w14:textId="77777777" w:rsidR="0065135A" w:rsidRPr="00041302" w:rsidRDefault="0065135A" w:rsidP="0065135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ชุมชน…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บ้านวังรี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….หมู่ที่ ……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 ตำบล…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หนองตะเคียนบอน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 อำเภอ..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วัฒนานคร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 จังหวัด..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......</w:t>
            </w:r>
          </w:p>
          <w:p w14:paraId="6A39F557" w14:textId="77777777" w:rsidR="0065135A" w:rsidRPr="00041302" w:rsidRDefault="0065135A" w:rsidP="0065135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มีการรวมกลุ่มของผู้ปลูกกระท้อนแปลงใหญ่มาพัฒนาผลิตภัณฑ์จากกระท้อนเพื่อเพิ่มรายได้ให้กับชุมชน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..ผลิตภัณฑ์ .....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ปาล์มกรท้อน สบู่กระท้อน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สามารถเพิ่มรายได้ให้กับสมาชิกในกลุ่มมากกว่าร้อยละ 10 ของรายได้เดิม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.. </w:t>
            </w:r>
          </w:p>
          <w:p w14:paraId="4C860783" w14:textId="77777777" w:rsidR="0065135A" w:rsidRPr="00041302" w:rsidRDefault="0065135A" w:rsidP="0065135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 ชุมชน…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คูบางหลวง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….หมู่ที่ 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7..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 ตำบล…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คูบางหลวง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… อำเภอ...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ลาดหลุมแก้ว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 จังหวัด.....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</w:p>
          <w:p w14:paraId="40A4364C" w14:textId="4CDAFE90" w:rsidR="0065135A" w:rsidRPr="00041302" w:rsidRDefault="0065135A" w:rsidP="0065135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มีการจัดการตนเอง โดย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มีการพัฒนายืดอายุผลิตภัณฑ์และออกแบบบรรจุภัณฑ์เพิ่มรายได้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โดยมีผลิตภัณฑ์กาละแมมอญโบราณ ตรา รวงข้าว</w:t>
            </w:r>
            <w:r w:rsidRPr="00041302">
              <w:rPr>
                <w:rFonts w:ascii="TH SarabunPSK" w:eastAsia="TH SarabunPSK" w:hAnsi="TH SarabunPSK" w:cs="TH SarabunPSK"/>
                <w:sz w:val="28"/>
                <w:cs/>
              </w:rPr>
              <w:t xml:space="preserve">..... </w:t>
            </w:r>
            <w:r w:rsidRPr="00041302">
              <w:rPr>
                <w:rFonts w:ascii="TH SarabunPSK" w:eastAsia="TH SarabunPSK" w:hAnsi="TH SarabunPSK" w:cs="TH SarabunPSK" w:hint="cs"/>
                <w:sz w:val="28"/>
                <w:cs/>
              </w:rPr>
              <w:t>โดยทางกลุ่มวิสาหกิจรวงข้าว กำลังดำเนินการเข้าสู่กระบวนการขอเลขจดแจ้งจากสำนักงานสาธารณสุขจังหวัดปทุมธานี</w:t>
            </w:r>
          </w:p>
        </w:tc>
      </w:tr>
      <w:tr w:rsidR="00C971B0" w:rsidRPr="00041302" w14:paraId="03BFF0D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9E85" w14:textId="3957F403" w:rsidR="009A5892" w:rsidRPr="00041302" w:rsidRDefault="009A5892" w:rsidP="00646C65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="001A5CF7" w:rsidRPr="00041302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2311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958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มากกว่า .......</w:t>
            </w:r>
          </w:p>
          <w:p w14:paraId="45E51A76" w14:textId="77777777" w:rsidR="009A5892" w:rsidRPr="0004130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0460" w14:textId="77777777" w:rsidR="009A5892" w:rsidRPr="0004130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pacing w:val="-6"/>
                <w:sz w:val="28"/>
              </w:rPr>
            </w:pPr>
            <w:r w:rsidRPr="00041302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9F592BE" w14:textId="77777777" w:rsidR="009A5892" w:rsidRPr="0004130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hAnsi="TH SarabunPSK" w:cs="TH SarabunPSK"/>
                <w:color w:val="0000CC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0D0B61E3" w14:textId="77777777" w:rsidR="009A5892" w:rsidRPr="0004130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hAnsi="TH SarabunPSK" w:cs="TH SarabunPSK"/>
                <w:color w:val="0000CC"/>
                <w:sz w:val="28"/>
              </w:rPr>
              <w:t>1</w:t>
            </w:r>
            <w:r w:rsidRPr="00041302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. </w:t>
            </w:r>
            <w:r w:rsidRPr="00041302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08B6FEC3" w14:textId="77777777" w:rsidR="009A5892" w:rsidRPr="0004130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hAnsi="TH SarabunPSK" w:cs="TH SarabunPSK"/>
                <w:color w:val="0000CC"/>
                <w:sz w:val="28"/>
              </w:rPr>
              <w:t>2</w:t>
            </w:r>
            <w:r w:rsidRPr="00041302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. </w:t>
            </w:r>
            <w:r w:rsidRPr="00041302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6F582247" w14:textId="77777777" w:rsidR="009A5892" w:rsidRPr="0004130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hAnsi="TH SarabunPSK" w:cs="TH SarabunPSK"/>
                <w:color w:val="0000CC"/>
                <w:sz w:val="28"/>
              </w:rPr>
              <w:t>3</w:t>
            </w:r>
            <w:r w:rsidRPr="00041302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. </w:t>
            </w:r>
            <w:r w:rsidRPr="00041302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2327FAC7" w14:textId="77777777" w:rsidR="009A5892" w:rsidRPr="0004130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. </w:t>
            </w:r>
            <w:r w:rsidRPr="00041302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4FCC56DE" w14:textId="77777777" w:rsidR="009A5892" w:rsidRPr="0004130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hAnsi="TH SarabunPSK" w:cs="TH SarabunPSK"/>
                <w:color w:val="0000CC"/>
                <w:sz w:val="28"/>
              </w:rPr>
              <w:t>5</w:t>
            </w:r>
            <w:r w:rsidRPr="00041302">
              <w:rPr>
                <w:rFonts w:ascii="TH SarabunPSK" w:hAnsi="TH SarabunPSK" w:cs="TH SarabunPSK"/>
                <w:color w:val="0000CC"/>
                <w:sz w:val="28"/>
                <w:cs/>
              </w:rPr>
              <w:t xml:space="preserve">. </w:t>
            </w:r>
            <w:r w:rsidRPr="00041302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ด้าน.........................อยู่ที่...............</w:t>
            </w:r>
          </w:p>
          <w:p w14:paraId="6D2D73CA" w14:textId="77777777" w:rsidR="009A5892" w:rsidRPr="00041302" w:rsidRDefault="009A5892" w:rsidP="00646C65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C971B0" w:rsidRPr="00041302" w14:paraId="10C96C0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81816" w14:textId="0BA422AF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="001A5CF7"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โรงเรียนเครือข่ายร่วมพัฒนาเพื่อยกระดับผลการเรียนรู้และจิตพิสัยเกณฑ์การพัฒนาโรงเรียนเครือข่าย</w:t>
            </w:r>
          </w:p>
          <w:p w14:paraId="011100FA" w14:textId="77777777" w:rsidR="009A5892" w:rsidRPr="00041302" w:rsidRDefault="009A5892" w:rsidP="00646C65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82FC2C9" w14:textId="77777777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  <w:p w14:paraId="045F2967" w14:textId="544F1043" w:rsidR="0068750F" w:rsidRPr="00041302" w:rsidRDefault="0068750F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FBD2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09859943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65554E05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3C79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2903BECE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  <w:p w14:paraId="0FBBBE4E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3080652B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766" w14:textId="79D1963F" w:rsidR="009A5892" w:rsidRPr="00041302" w:rsidRDefault="00E83BB6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C971B0" w:rsidRPr="00041302" w14:paraId="119A341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DF19" w14:textId="161F6756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lastRenderedPageBreak/>
              <w:t>3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</w:rPr>
              <w:t>O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-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</w:rPr>
              <w:t>NET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)</w:t>
            </w:r>
            <w:r w:rsidR="001A5CF7" w:rsidRPr="00041302"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</w:t>
            </w:r>
            <w:r w:rsidR="001A5CF7" w:rsidRPr="00041302">
              <w:rPr>
                <w:rFonts w:ascii="TH SarabunPSK" w:eastAsia="TH SarabunPSK" w:hAnsi="TH SarabunPSK" w:cs="TH SarabunPSK"/>
                <w:sz w:val="28"/>
                <w:bdr w:val="nil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8F68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5427402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1692181" w14:textId="77777777" w:rsidR="009A5892" w:rsidRPr="00041302" w:rsidRDefault="009A5892" w:rsidP="00646C65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539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 .......</w:t>
            </w:r>
          </w:p>
          <w:p w14:paraId="760179A3" w14:textId="77777777" w:rsidR="009A5892" w:rsidRPr="00041302" w:rsidRDefault="009A5892" w:rsidP="00646C65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8C4" w14:textId="0F6A3837" w:rsidR="009A5892" w:rsidRPr="00041302" w:rsidRDefault="00E83BB6" w:rsidP="00646C65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C971B0" w:rsidRPr="00041302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3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6 </w:t>
            </w:r>
            <w:r w:rsidR="001A5CF7"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041302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20</w:t>
            </w:r>
            <w:r w:rsidR="009A5892"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44EA6567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00E" w14:textId="595AF4E7" w:rsidR="009A5892" w:rsidRPr="00041302" w:rsidRDefault="00E83BB6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72766111" w14:textId="5DBA325E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041302">
        <w:rPr>
          <w:rFonts w:ascii="TH SarabunPSK" w:eastAsia="Sarabun" w:hAnsi="TH SarabunPSK" w:cs="TH SarabunPSK"/>
          <w:b/>
          <w:bCs/>
          <w:sz w:val="28"/>
          <w:cs/>
        </w:rPr>
        <w:t>นิยามศัพท์ตัวชี้วั</w:t>
      </w:r>
      <w:r w:rsidRPr="00041302">
        <w:rPr>
          <w:rFonts w:ascii="TH SarabunPSK" w:eastAsia="Sarabun" w:hAnsi="TH SarabunPSK" w:cs="TH SarabunPSK" w:hint="cs"/>
          <w:b/>
          <w:bCs/>
          <w:sz w:val="28"/>
          <w:cs/>
        </w:rPr>
        <w:t>ด</w:t>
      </w:r>
    </w:p>
    <w:p w14:paraId="4C937D50" w14:textId="080D6F2A" w:rsidR="00BC6413" w:rsidRPr="00041302" w:rsidRDefault="00BC6413" w:rsidP="00646C65">
      <w:pPr>
        <w:spacing w:after="0" w:line="240" w:lineRule="auto"/>
        <w:rPr>
          <w:rFonts w:ascii="TH SarabunPSK" w:eastAsia="Sarabun" w:hAnsi="TH SarabunPSK" w:cs="TH SarabunPSK"/>
          <w:spacing w:val="-8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="001A5CF7" w:rsidRPr="00041302">
        <w:rPr>
          <w:rFonts w:ascii="TH SarabunPSK" w:eastAsia="Sarabun" w:hAnsi="TH SarabunPSK" w:cs="TH SarabunPSK" w:hint="cs"/>
          <w:b/>
          <w:bCs/>
          <w:spacing w:val="-8"/>
          <w:sz w:val="24"/>
          <w:szCs w:val="24"/>
          <w:cs/>
        </w:rPr>
        <w:t>ที่</w:t>
      </w:r>
      <w:r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b/>
          <w:spacing w:val="-8"/>
          <w:sz w:val="24"/>
          <w:szCs w:val="24"/>
        </w:rPr>
        <w:t xml:space="preserve">3 </w:t>
      </w:r>
      <w:r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A840574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 xml:space="preserve">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ตาม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หลักปรัชญาของเศรษฐกิจพอเพียงมี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          3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เงื่อนไข ได้แก่ คุณธรรมและความรู้</w:t>
      </w:r>
    </w:p>
    <w:p w14:paraId="35D22BC7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เกณฑ์การประเมิน</w:t>
      </w:r>
    </w:p>
    <w:p w14:paraId="5AE635DA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1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2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3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4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lastRenderedPageBreak/>
        <w:t xml:space="preserve">ระดับ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5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3F00D2B3" w14:textId="5228609F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Cs/>
          <w:sz w:val="24"/>
          <w:szCs w:val="24"/>
          <w:cs/>
        </w:rPr>
        <w:t>.2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 จำนวนชุมชนที่มีศักยภาพในการจัดการตนเอง </w:t>
      </w:r>
    </w:p>
    <w:p w14:paraId="1D9FFF09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นิยามศัพท์ </w:t>
      </w:r>
    </w:p>
    <w:p w14:paraId="1E07C63A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ชุมชนที่มีศักยภาพในการจัดการตนเอง หมายถึง ชุมชนบริหารจัดการทุน (คน องค์กรชุมชน ทรัพยากร ฯลฯ) 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Info graphics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ได้อย่างถูกต้อง เข้าใจง่าย สะดวกและรวดเร็ว</w:t>
      </w:r>
    </w:p>
    <w:p w14:paraId="2BA2A40A" w14:textId="5BFCC47E" w:rsidR="00BC6413" w:rsidRPr="00041302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7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041302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02D0555" w14:textId="2AF21962" w:rsidR="00BC6413" w:rsidRPr="00041302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24C484AB" w14:textId="22225336" w:rsidR="00581ACC" w:rsidRPr="00041302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9DF1636" w14:textId="5145BBCA" w:rsidR="00581ACC" w:rsidRPr="00041302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B420D65" w14:textId="3008D3CE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DB23FE7" w14:textId="1A4A785B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5F80311" w14:textId="069A6C03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6D2E517B" w14:textId="24F8C3D6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67DAECC" w14:textId="4EA7C1F1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4C821E1" w14:textId="5CC87AB8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218D7B6" w14:textId="5E18260D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F789EC2" w14:textId="316F50BE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167961D1" w14:textId="49AA4BC4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25298AED" w14:textId="45C36F14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58928F4" w14:textId="29F51EEA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BAFBDAA" w14:textId="600C079C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488CD83E" w14:textId="5E50A3EE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6ADC065" w14:textId="62BAC1D9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31AB95E6" w14:textId="1EA259E5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555F68A7" w14:textId="77777777" w:rsidR="00EA7DF1" w:rsidRPr="00041302" w:rsidRDefault="00EA7DF1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717B904" w14:textId="6421B7CD" w:rsidR="00581ACC" w:rsidRPr="00041302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p w14:paraId="7C951C4B" w14:textId="77777777" w:rsidR="00581ACC" w:rsidRPr="00041302" w:rsidRDefault="00581ACC" w:rsidP="00646C65">
      <w:pPr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041302" w14:paraId="5677A0B3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52C7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78950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2B8BA6EB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BBB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0DEA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041302" w14:paraId="3A39A50F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707" w14:textId="77777777" w:rsidR="009A5892" w:rsidRPr="0004130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041302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041302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C971B0" w:rsidRPr="00041302" w14:paraId="015345AD" w14:textId="77777777" w:rsidTr="0068750F">
        <w:trPr>
          <w:trHeight w:val="10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E0F28" w14:textId="595AB45F" w:rsidR="000623EF" w:rsidRPr="00041302" w:rsidRDefault="000623EF" w:rsidP="000623EF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6227" w14:textId="77777777" w:rsidR="000623EF" w:rsidRPr="00041302" w:rsidRDefault="000623EF" w:rsidP="0068750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65A20B2D" w14:textId="3FD27BC8" w:rsidR="00DF096A" w:rsidRPr="00041302" w:rsidRDefault="000623EF" w:rsidP="0068750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  <w:r w:rsidR="00DF096A" w:rsidRPr="00041302">
              <w:rPr>
                <w:rFonts w:ascii="TH SarabunPSK" w:eastAsia="Sarabun" w:hAnsi="TH SarabunPSK" w:cs="TH SarabunPSK"/>
                <w:sz w:val="28"/>
              </w:rPr>
              <w:t xml:space="preserve"> VRU</w:t>
            </w:r>
          </w:p>
          <w:p w14:paraId="1493B35D" w14:textId="77777777" w:rsidR="00DF096A" w:rsidRPr="00041302" w:rsidRDefault="00DF096A" w:rsidP="0068750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0"/>
                <w:szCs w:val="20"/>
              </w:rPr>
            </w:pPr>
          </w:p>
          <w:p w14:paraId="0154AD7D" w14:textId="63E405AC" w:rsidR="00DF096A" w:rsidRPr="00041302" w:rsidRDefault="00DF096A" w:rsidP="0068750F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Theme="minorEastAsia" w:hAnsi="TH SarabunPSK" w:cs="TH SarabunPSK"/>
                <w:color w:val="0000CC"/>
                <w:sz w:val="28"/>
              </w:rPr>
              <w:t xml:space="preserve">2 </w:t>
            </w:r>
            <w:r w:rsidRPr="00041302">
              <w:rPr>
                <w:rFonts w:ascii="TH SarabunPSK" w:eastAsiaTheme="minorEastAsia" w:hAnsi="TH SarabunPSK" w:cs="TH SarabunPSK" w:hint="cs"/>
                <w:color w:val="0000CC"/>
                <w:sz w:val="28"/>
                <w:cs/>
              </w:rPr>
              <w:t>ผลงาน</w:t>
            </w:r>
          </w:p>
          <w:p w14:paraId="357A25DF" w14:textId="0CD31DA0" w:rsidR="000623EF" w:rsidRPr="00041302" w:rsidRDefault="00DF096A" w:rsidP="0068750F">
            <w:pPr>
              <w:spacing w:line="240" w:lineRule="auto"/>
              <w:jc w:val="center"/>
              <w:rPr>
                <w:rFonts w:eastAsia="Sarabun"/>
                <w:b/>
                <w:bCs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 xml:space="preserve"> 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146C" w14:textId="77777777" w:rsidR="000623EF" w:rsidRPr="00041302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.....</w:t>
            </w:r>
          </w:p>
          <w:p w14:paraId="1A752A19" w14:textId="1F8F38B2" w:rsidR="000623EF" w:rsidRPr="00041302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589" w14:textId="77777777" w:rsidR="000623EF" w:rsidRPr="00041302" w:rsidRDefault="000623EF" w:rsidP="000623EF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color w:val="0000CC"/>
                <w:spacing w:val="-6"/>
                <w:sz w:val="24"/>
                <w:szCs w:val="24"/>
                <w:cs/>
              </w:rPr>
              <w:t xml:space="preserve">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>.......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>.ผลงาน</w:t>
            </w:r>
          </w:p>
          <w:tbl>
            <w:tblPr>
              <w:tblW w:w="814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335"/>
              <w:gridCol w:w="1734"/>
              <w:gridCol w:w="1073"/>
              <w:gridCol w:w="1303"/>
              <w:gridCol w:w="1418"/>
            </w:tblGrid>
            <w:tr w:rsidR="00C971B0" w:rsidRPr="00041302" w14:paraId="72FA9E1F" w14:textId="77777777" w:rsidTr="000623EF">
              <w:trPr>
                <w:trHeight w:val="539"/>
              </w:trPr>
              <w:tc>
                <w:tcPr>
                  <w:tcW w:w="282" w:type="dxa"/>
                </w:tcPr>
                <w:p w14:paraId="51C45DD1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335" w:type="dxa"/>
                </w:tcPr>
                <w:p w14:paraId="75500BD7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34" w:type="dxa"/>
                </w:tcPr>
                <w:p w14:paraId="1AE32D0C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ind w:left="30" w:hanging="3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1843D53E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303" w:type="dxa"/>
                </w:tcPr>
                <w:p w14:paraId="7D58619E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ว/ด/ป </w:t>
                  </w: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2A5F025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CC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C971B0" w:rsidRPr="00041302" w14:paraId="61C95950" w14:textId="77777777" w:rsidTr="000623EF">
              <w:trPr>
                <w:trHeight w:val="276"/>
              </w:trPr>
              <w:tc>
                <w:tcPr>
                  <w:tcW w:w="282" w:type="dxa"/>
                </w:tcPr>
                <w:p w14:paraId="1390ED92" w14:textId="77777777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5" w:type="dxa"/>
                </w:tcPr>
                <w:p w14:paraId="39F6B981" w14:textId="4D1C54CB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34" w:type="dxa"/>
                </w:tcPr>
                <w:p w14:paraId="49375DEF" w14:textId="05C0B63F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14:paraId="6C1B6C05" w14:textId="4216F4F8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14:paraId="730BDF9E" w14:textId="563ECBA2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98EAE81" w14:textId="14568526" w:rsidR="000623EF" w:rsidRPr="00041302" w:rsidRDefault="000623EF" w:rsidP="000623EF">
                  <w:pPr>
                    <w:widowControl w:val="0"/>
                    <w:tabs>
                      <w:tab w:val="left" w:pos="64"/>
                    </w:tabs>
                    <w:spacing w:after="0"/>
                    <w:rPr>
                      <w:rFonts w:ascii="TH SarabunPSK" w:hAnsi="TH SarabunPSK" w:cs="TH SarabunPSK"/>
                      <w:i/>
                      <w:iCs/>
                      <w:color w:val="0000CC"/>
                      <w:sz w:val="24"/>
                      <w:szCs w:val="24"/>
                    </w:rPr>
                  </w:pPr>
                </w:p>
              </w:tc>
            </w:tr>
          </w:tbl>
          <w:p w14:paraId="6C43D51A" w14:textId="547EC6C0" w:rsidR="000623EF" w:rsidRPr="00041302" w:rsidRDefault="000623EF" w:rsidP="000623EF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color w:val="0000CC"/>
                <w:sz w:val="28"/>
              </w:rPr>
            </w:pPr>
          </w:p>
        </w:tc>
      </w:tr>
      <w:tr w:rsidR="00C971B0" w:rsidRPr="00041302" w14:paraId="6417F5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1CE" w14:textId="4CF34CF2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="001A5CF7"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F260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22EA" w14:textId="3637A471" w:rsidR="009A5892" w:rsidRPr="00041302" w:rsidRDefault="0068750F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E624" w14:textId="0FAC4D28" w:rsidR="009A5892" w:rsidRPr="00041302" w:rsidRDefault="0068750F" w:rsidP="0068750F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</w:tr>
    </w:tbl>
    <w:p w14:paraId="2B390BB3" w14:textId="26A11512" w:rsidR="009A5892" w:rsidRPr="0004130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4B2B1F4F" w14:textId="13246392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นิยามศัพท์ตัวชี้วั</w:t>
      </w:r>
      <w:r w:rsidRPr="00041302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ด</w:t>
      </w:r>
    </w:p>
    <w:p w14:paraId="4BC52169" w14:textId="09B57996" w:rsidR="00BC6413" w:rsidRPr="00041302" w:rsidRDefault="00BC6413" w:rsidP="00B416AB">
      <w:pPr>
        <w:spacing w:after="0" w:line="240" w:lineRule="auto"/>
        <w:ind w:right="-507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4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บัณฑิตและผู้มีส่วนได้ส่วนเสียมีคุณธรรม ศีลธรรม จริยธรรม จิตสำนึกที่ดีต่อสังคมโดยรวมรักษาวัฒนธรรมและเข้าใจในสังคมพหุวัฒนธรรม </w:t>
      </w:r>
    </w:p>
    <w:p w14:paraId="649F9A40" w14:textId="59C69B7C" w:rsidR="00BC6413" w:rsidRPr="00041302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A5CF7" w:rsidRPr="00041302">
        <w:rPr>
          <w:rFonts w:ascii="TH SarabunPSK" w:eastAsia="Sarabun" w:hAnsi="TH SarabunPSK" w:cs="TH SarabunPSK"/>
          <w:b/>
          <w:bCs/>
          <w:spacing w:val="-8"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4.1 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</w:r>
    </w:p>
    <w:p w14:paraId="59ED72AC" w14:textId="77777777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ค่าเป้าหมาย</w:t>
      </w:r>
    </w:p>
    <w:p w14:paraId="05552022" w14:textId="5B50A12A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.คณะเทคโนโลยีการเกษตร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68750F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DBE5E31" w14:textId="02FC439A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.คณะวิทยาศาสตร์และเทคโนโลยี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B304D39" w14:textId="7A66554B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.คณะครุศาสตร์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70F723B" w14:textId="3F43A3BF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.คณะมนุษยศาสตร์และสังคมศาสตร์ </w:t>
      </w:r>
      <w:r w:rsidR="0068750F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69DF1E9" w14:textId="20EDA7E9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.คณะเทคโนโลยีอุตสาหกรรม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68750F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456657E" w14:textId="765A375A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คณะวิทยาการจัดการ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21805157" w14:textId="710E56AA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.คณะสาธารณสุขศาสตร์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2BD43C8" w14:textId="4E1FA1EE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วิทยาลัยนวัตกรรมการจัดการ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41DE2CF1" w14:textId="77777777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9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.มหาวิทยาลัยราชภัฏวไลยอลงกรณ์ ในพระบรมราชูปถัมภ์ สระแก้ว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036EF8DD" w14:textId="013BDF0B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10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.งานวิชาการศึกษาทั่วไป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534DEB8F" w14:textId="1B927241" w:rsidR="00BC6413" w:rsidRPr="00041302" w:rsidRDefault="00BC6413" w:rsidP="00646C65">
      <w:pPr>
        <w:widowControl w:val="0"/>
        <w:spacing w:after="0" w:line="240" w:lineRule="auto"/>
        <w:ind w:firstLine="156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. </w:t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กองพัฒนานักศึกษา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</w:t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="001A5CF7" w:rsidRPr="00041302">
        <w:rPr>
          <w:rFonts w:ascii="TH SarabunPSK" w:eastAsia="Sarabun" w:hAnsi="TH SarabunPSK" w:cs="TH SarabunPSK"/>
          <w:sz w:val="24"/>
          <w:szCs w:val="24"/>
          <w:cs/>
        </w:rPr>
        <w:tab/>
      </w:r>
      <w:r w:rsidRPr="00041302">
        <w:rPr>
          <w:rFonts w:ascii="TH SarabunPSK" w:eastAsia="Sarabun" w:hAnsi="TH SarabunPSK" w:cs="TH SarabunPSK" w:hint="cs"/>
          <w:sz w:val="24"/>
          <w:szCs w:val="24"/>
          <w:cs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ผลงาน</w:t>
      </w:r>
    </w:p>
    <w:p w14:paraId="7CF4AC9F" w14:textId="247B6576" w:rsidR="00BC6413" w:rsidRPr="00041302" w:rsidRDefault="00BC6413" w:rsidP="00646C65">
      <w:pPr>
        <w:spacing w:after="0" w:line="240" w:lineRule="auto"/>
        <w:ind w:firstLine="2070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รวม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15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ผลงาน</w:t>
      </w:r>
    </w:p>
    <w:p w14:paraId="2CF02990" w14:textId="77777777" w:rsidR="00BC6413" w:rsidRPr="00041302" w:rsidRDefault="00BC6413" w:rsidP="00646C65">
      <w:pPr>
        <w:spacing w:after="0" w:line="240" w:lineRule="auto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971B0" w:rsidRPr="00041302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03139490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C971B0" w:rsidRPr="00041302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041302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4130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65135A" w:rsidRPr="00041302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65135A" w:rsidRPr="00041302" w:rsidRDefault="0065135A" w:rsidP="0065135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96D30EB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40</w:t>
            </w:r>
          </w:p>
          <w:p w14:paraId="52AD6328" w14:textId="0BD0DCF2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66B8D8AC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6AB79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1F84F5C1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40</w:t>
            </w:r>
          </w:p>
          <w:p w14:paraId="203DE954" w14:textId="1E8C6A25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3D8" w14:textId="77777777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25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00</w:t>
            </w:r>
          </w:p>
          <w:p w14:paraId="022CF3A4" w14:textId="211EF581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B1D6" w14:textId="77777777" w:rsidR="0065135A" w:rsidRPr="00041302" w:rsidRDefault="0065135A" w:rsidP="0065135A">
            <w:pPr>
              <w:spacing w:after="0" w:line="240" w:lineRule="auto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มีจำนวนอาจารย์ประจำทั้งหมด (นับรวมที่ลาศึกษาต่อ) จำนวน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 xml:space="preserve"> 27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คน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เดือนมิถุนายน2564 ลาออก 1 คน เหลือ 26 คน วันที่ 1 ก.ค.2564 อาจารย์ใหม่ จบ ป.เอก 2 คน มารายงานตัว รวมเป็นอาจารย์ทั้งสิ้น 28 คน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มีคณาจารย์ประจำที่มีคุณวุฒิปริญญาเอก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รวม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จำนวน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7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คน  เมื่อคำนวณตามสูตร พบว่าค่าร้อยละของอาจารย์ประจำที่มีคุณวุฒิปริญญาเอก เท่ากับร้อยละ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25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00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รายชื่อดังนี้</w:t>
            </w:r>
          </w:p>
          <w:p w14:paraId="4966465E" w14:textId="77777777" w:rsidR="0065135A" w:rsidRPr="00041302" w:rsidRDefault="0065135A" w:rsidP="0065135A">
            <w:pPr>
              <w:pStyle w:val="ListParagraph"/>
              <w:numPr>
                <w:ilvl w:val="0"/>
                <w:numId w:val="19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รศ,ดร.พรรณี บัญชรหัตถกิจ</w:t>
            </w:r>
          </w:p>
          <w:p w14:paraId="73A66601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2. ผศ.ดร.ทัศพร ขูศักดิ์</w:t>
            </w:r>
          </w:p>
          <w:p w14:paraId="51A416BE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3. อ.ดร.นภัสรัญชน์ ฤกษ์เรืองฤทธิ์</w:t>
            </w:r>
          </w:p>
          <w:p w14:paraId="1F0963E6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>4</w:t>
            </w: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 อ.ดร.รัฐพล  ศิลปรัศมี</w:t>
            </w:r>
          </w:p>
          <w:p w14:paraId="464A1F1C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>5</w:t>
            </w: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. </w:t>
            </w: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อ.ดร.กล้าณรงค์ วงศืพิทักษ์</w:t>
            </w:r>
          </w:p>
          <w:p w14:paraId="249843A0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sz w:val="24"/>
                <w:szCs w:val="24"/>
                <w:cs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sz w:val="24"/>
                <w:szCs w:val="24"/>
                <w:cs/>
              </w:rPr>
              <w:t>6.อ.ดร.ทิวากร พระไชบุญ</w:t>
            </w:r>
          </w:p>
          <w:p w14:paraId="118B8FEE" w14:textId="00670B6C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sz w:val="24"/>
                <w:szCs w:val="24"/>
                <w:cs/>
              </w:rPr>
              <w:t>7.อ.ดร.ธรรมศักดิ์ สายแก้ว</w:t>
            </w:r>
          </w:p>
        </w:tc>
      </w:tr>
      <w:tr w:rsidR="0065135A" w:rsidRPr="00041302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65135A" w:rsidRPr="00041302" w:rsidRDefault="0065135A" w:rsidP="0065135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0D168CF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15</w:t>
            </w:r>
          </w:p>
          <w:p w14:paraId="1CAEA0BF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7259872A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FA356E8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6849FDD6" w14:textId="21986156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15</w:t>
            </w:r>
          </w:p>
          <w:p w14:paraId="1650EECA" w14:textId="799BE8CF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6EE05E51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EF4" w14:textId="77777777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....27...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คน มีคณาจารย์ประจำที่มีคุณวุฒิปริญญาเอก จำนวน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.5.....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...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00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...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รายชื่อดังนี้</w:t>
            </w:r>
          </w:p>
          <w:p w14:paraId="330E51C2" w14:textId="552758B8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</w:p>
        </w:tc>
      </w:tr>
      <w:tr w:rsidR="0065135A" w:rsidRPr="00041302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65135A" w:rsidRPr="00041302" w:rsidRDefault="0065135A" w:rsidP="0065135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F242992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70</w:t>
            </w:r>
          </w:p>
          <w:p w14:paraId="295BD4C7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  <w:p w14:paraId="42FEB12E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E01837" w14:textId="77777777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 xml:space="preserve">ร้อยละ </w:t>
            </w:r>
          </w:p>
          <w:p w14:paraId="130DBC0B" w14:textId="7A9A5DBA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70</w:t>
            </w:r>
          </w:p>
          <w:p w14:paraId="6C731DAA" w14:textId="10F39F1B" w:rsidR="0065135A" w:rsidRPr="00041302" w:rsidRDefault="0065135A" w:rsidP="0065135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30DAAF44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14.29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AD19" w14:textId="77777777" w:rsidR="0065135A" w:rsidRPr="00041302" w:rsidRDefault="0065135A" w:rsidP="0065135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FF0000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คณะสาธารณสุขศาสตร์ 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</w:rPr>
              <w:t xml:space="preserve"> 28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 คน มีจำนวนอาจารย์ประจำที่ดำรงตำแหน่งทางวิชาการ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  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>จำนวน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br/>
              <w:t xml:space="preserve"> 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>4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 xml:space="preserve">  คน  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ณ วันที่ 1 ก.ค.2564 </w:t>
            </w:r>
            <w:r w:rsidRPr="00041302">
              <w:rPr>
                <w:rFonts w:ascii="TH SarabunPSK" w:eastAsia="TH SarabunPSK" w:hAnsi="TH SarabunPSK" w:cs="TH SarabunPSK"/>
                <w:color w:val="0000CC"/>
                <w:spacing w:val="-4"/>
                <w:sz w:val="24"/>
                <w:szCs w:val="24"/>
                <w:cs/>
              </w:rPr>
              <w:t>เมื่อคำนวณตามสูตรพบว่าค่าร้อยละของอาจารย์ประจำที่ดำรงตำแหน่งทางวิชาการ เท่ากับร้อย</w:t>
            </w:r>
            <w:r w:rsidRPr="00041302">
              <w:rPr>
                <w:rFonts w:ascii="TH SarabunPSK" w:eastAsia="TH SarabunPSK" w:hAnsi="TH SarabunPSK" w:cs="TH SarabunPSK" w:hint="cs"/>
                <w:color w:val="0000CC"/>
                <w:spacing w:val="-4"/>
                <w:sz w:val="24"/>
                <w:szCs w:val="24"/>
                <w:cs/>
              </w:rPr>
              <w:t xml:space="preserve">ละ </w:t>
            </w:r>
            <w:r w:rsidRPr="00041302">
              <w:rPr>
                <w:rFonts w:ascii="TH SarabunPSK" w:eastAsia="TH SarabunPSK" w:hAnsi="TH SarabunPSK" w:cs="TH SarabunPSK" w:hint="cs"/>
                <w:color w:val="FF0000"/>
                <w:spacing w:val="-4"/>
                <w:sz w:val="24"/>
                <w:szCs w:val="24"/>
                <w:cs/>
              </w:rPr>
              <w:t>14.29</w:t>
            </w:r>
          </w:p>
          <w:p w14:paraId="20CD7C43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1.</w:t>
            </w: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รศ,ดร.พรรณี บัญชรหัตถกิจ</w:t>
            </w:r>
          </w:p>
          <w:p w14:paraId="0624EA90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2. ผศ.อารีย์  สงวนชื่อ</w:t>
            </w:r>
          </w:p>
          <w:p w14:paraId="51475015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3. ผศ.ดร.ทัศพร ขูศักดิ์</w:t>
            </w:r>
          </w:p>
          <w:p w14:paraId="37D81131" w14:textId="77777777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  <w:t>4</w:t>
            </w: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CordiaNew-Bold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ผศ.นัชชา ยันติ</w:t>
            </w:r>
          </w:p>
          <w:p w14:paraId="5C599D32" w14:textId="77777777" w:rsidR="003B449E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  </w:t>
            </w:r>
          </w:p>
          <w:p w14:paraId="444A9A99" w14:textId="77777777" w:rsidR="003B449E" w:rsidRPr="00041302" w:rsidRDefault="003B449E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5CAC4FC5" w14:textId="77777777" w:rsidR="003B449E" w:rsidRPr="00041302" w:rsidRDefault="003B449E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30F551E6" w14:textId="77777777" w:rsidR="003B449E" w:rsidRPr="00041302" w:rsidRDefault="003B449E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70857039" w14:textId="597D24B0" w:rsidR="0065135A" w:rsidRPr="00041302" w:rsidRDefault="0065135A" w:rsidP="0065135A">
            <w:pPr>
              <w:pStyle w:val="ListParagraph"/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CordiaNew-Bold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      </w:t>
            </w:r>
          </w:p>
        </w:tc>
      </w:tr>
      <w:tr w:rsidR="00C43670" w:rsidRPr="00041302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BDD9" w14:textId="77777777" w:rsidR="00C43670" w:rsidRPr="00041302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  <w:p w14:paraId="6943404B" w14:textId="16106214" w:rsidR="00C43670" w:rsidRPr="00041302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D8F597C" w14:textId="77777777" w:rsidR="00C43670" w:rsidRPr="00041302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4A8D1F" w14:textId="2C2A2E69" w:rsidR="00C43670" w:rsidRPr="00041302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C43670" w:rsidRPr="00041302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12</w:t>
            </w:r>
          </w:p>
          <w:p w14:paraId="23BACB21" w14:textId="77777777" w:rsidR="00C43670" w:rsidRPr="00041302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7810FDE0" w14:textId="0F0A931F" w:rsidR="003E1A62" w:rsidRPr="00041302" w:rsidRDefault="003E1A62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CCA6" w14:textId="77777777" w:rsidR="00C43670" w:rsidRPr="00041302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 xml:space="preserve">10 </w:t>
            </w:r>
          </w:p>
          <w:p w14:paraId="744C589F" w14:textId="271EBC5F" w:rsidR="00C43670" w:rsidRPr="00041302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479A" w14:textId="77777777" w:rsidR="00C43670" w:rsidRPr="00041302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Calibri" w:hAnsi="TH SarabunPSK" w:cs="TH SarabunPSK"/>
                <w:color w:val="0000CC"/>
                <w:sz w:val="24"/>
                <w:szCs w:val="24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</w:t>
            </w:r>
            <w:r w:rsidRPr="00041302">
              <w:rPr>
                <w:rFonts w:ascii="TH SarabunPSK" w:eastAsia="Calibri" w:hAnsi="TH SarabunPSK" w:cs="TH SarabunPSK" w:hint="cs"/>
                <w:color w:val="0000CC"/>
                <w:sz w:val="24"/>
                <w:szCs w:val="24"/>
                <w:cs/>
              </w:rPr>
              <w:t>10</w:t>
            </w:r>
            <w:r w:rsidRPr="00041302">
              <w:rPr>
                <w:rFonts w:ascii="TH SarabunPSK" w:eastAsia="Calibri" w:hAnsi="TH SarabunPSK" w:cs="TH SarabunPSK"/>
                <w:color w:val="0000CC"/>
                <w:sz w:val="24"/>
                <w:szCs w:val="24"/>
                <w:cs/>
              </w:rPr>
              <w:t xml:space="preserve"> คน  โดยได้รับรองมาตรฐานวิชาชีพ</w:t>
            </w:r>
            <w:r w:rsidRPr="00041302">
              <w:rPr>
                <w:rFonts w:ascii="TH SarabunPSK" w:eastAsia="Calibri" w:hAnsi="TH SarabunPSK" w:cs="TH SarabunPSK" w:hint="cs"/>
                <w:color w:val="0000CC"/>
                <w:sz w:val="24"/>
                <w:szCs w:val="24"/>
                <w:cs/>
              </w:rPr>
              <w:t>แยกตาม</w:t>
            </w:r>
            <w:r w:rsidRPr="00041302">
              <w:rPr>
                <w:rFonts w:ascii="TH SarabunPSK" w:eastAsia="Calibri" w:hAnsi="TH SarabunPSK" w:cs="TH SarabunPSK"/>
                <w:color w:val="0000CC"/>
                <w:sz w:val="24"/>
                <w:szCs w:val="24"/>
                <w:cs/>
              </w:rPr>
              <w:t>สถาบันรับรองมาตรฐานวิชาชีพ</w:t>
            </w:r>
            <w:r w:rsidRPr="00041302">
              <w:rPr>
                <w:rFonts w:ascii="TH SarabunPSK" w:eastAsia="Calibri" w:hAnsi="TH SarabunPSK" w:cs="TH SarabunPSK" w:hint="cs"/>
                <w:color w:val="0000CC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Calibri" w:hAnsi="TH SarabunPSK" w:cs="TH SarabunPSK"/>
                <w:color w:val="0000CC"/>
                <w:sz w:val="24"/>
                <w:szCs w:val="24"/>
                <w:cs/>
              </w:rPr>
              <w:t>ดังนี้</w:t>
            </w:r>
          </w:p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3119"/>
              <w:gridCol w:w="1984"/>
              <w:gridCol w:w="3960"/>
            </w:tblGrid>
            <w:tr w:rsidR="00C43670" w:rsidRPr="00041302" w14:paraId="652DAC98" w14:textId="77777777" w:rsidTr="003B449E">
              <w:trPr>
                <w:trHeight w:val="184"/>
              </w:trPr>
              <w:tc>
                <w:tcPr>
                  <w:tcW w:w="494" w:type="dxa"/>
                </w:tcPr>
                <w:p w14:paraId="2120B68A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119" w:type="dxa"/>
                </w:tcPr>
                <w:p w14:paraId="7F078C91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ชื่อ-นามสกุล</w:t>
                  </w:r>
                </w:p>
              </w:tc>
              <w:tc>
                <w:tcPr>
                  <w:tcW w:w="1984" w:type="dxa"/>
                </w:tcPr>
                <w:p w14:paraId="5FA89EF8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ชื่อ</w:t>
                  </w:r>
                  <w:r w:rsidRPr="00041302"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3960" w:type="dxa"/>
                </w:tcPr>
                <w:p w14:paraId="62E77984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color w:val="0000CC"/>
                      <w:sz w:val="24"/>
                      <w:szCs w:val="24"/>
                      <w:cs/>
                    </w:rPr>
                    <w:t>ชื่อหน่วยงาน</w:t>
                  </w:r>
                </w:p>
              </w:tc>
            </w:tr>
            <w:tr w:rsidR="00C43670" w:rsidRPr="00041302" w14:paraId="5885B0DC" w14:textId="77777777" w:rsidTr="003B449E">
              <w:trPr>
                <w:trHeight w:val="77"/>
              </w:trPr>
              <w:tc>
                <w:tcPr>
                  <w:tcW w:w="494" w:type="dxa"/>
                </w:tcPr>
                <w:p w14:paraId="244335C9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41732F72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ผศ.ดร. ทัศพร  ชูศักดิ์</w:t>
                  </w:r>
                </w:p>
              </w:tc>
              <w:tc>
                <w:tcPr>
                  <w:tcW w:w="1984" w:type="dxa"/>
                </w:tcPr>
                <w:p w14:paraId="7AEFF091" w14:textId="6423B5CF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สธช.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5656</w:t>
                  </w:r>
                </w:p>
              </w:tc>
              <w:tc>
                <w:tcPr>
                  <w:tcW w:w="3960" w:type="dxa"/>
                </w:tcPr>
                <w:p w14:paraId="61ECE7CE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041302" w14:paraId="682B87B2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1BDEDEC3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50149576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ว่าทีร้อยตรี ศิริชัย จันพุ่ม</w:t>
                  </w:r>
                </w:p>
              </w:tc>
              <w:tc>
                <w:tcPr>
                  <w:tcW w:w="1984" w:type="dxa"/>
                </w:tcPr>
                <w:p w14:paraId="40B6B9AB" w14:textId="669B43D2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สธช.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2757</w:t>
                  </w:r>
                </w:p>
              </w:tc>
              <w:tc>
                <w:tcPr>
                  <w:tcW w:w="3960" w:type="dxa"/>
                </w:tcPr>
                <w:p w14:paraId="3CFD9AE1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041302" w14:paraId="52D5E06A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6901AF53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00AFE011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อาจารย์ พ.ญ.สิริภัทรา ทองสว่าง </w:t>
                  </w:r>
                </w:p>
              </w:tc>
              <w:tc>
                <w:tcPr>
                  <w:tcW w:w="1984" w:type="dxa"/>
                </w:tcPr>
                <w:p w14:paraId="7633A8A4" w14:textId="12F3BB2E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ว.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30558</w:t>
                  </w:r>
                </w:p>
              </w:tc>
              <w:tc>
                <w:tcPr>
                  <w:tcW w:w="3960" w:type="dxa"/>
                </w:tcPr>
                <w:p w14:paraId="36D98BD3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แพทยสภา</w:t>
                  </w:r>
                </w:p>
              </w:tc>
            </w:tr>
            <w:tr w:rsidR="00C43670" w:rsidRPr="00041302" w14:paraId="3814875C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720F1646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47D67E7B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ดร. นภัชรัญชน์ ฤกษ์เรืองฤทธิ์</w:t>
                  </w:r>
                </w:p>
              </w:tc>
              <w:tc>
                <w:tcPr>
                  <w:tcW w:w="1984" w:type="dxa"/>
                </w:tcPr>
                <w:p w14:paraId="0ABF02B0" w14:textId="25665958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พท.ป.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1974</w:t>
                  </w:r>
                </w:p>
              </w:tc>
              <w:tc>
                <w:tcPr>
                  <w:tcW w:w="3960" w:type="dxa"/>
                </w:tcPr>
                <w:p w14:paraId="5CD6D0C9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สภาการแพทย์แผนไทย</w:t>
                  </w:r>
                </w:p>
              </w:tc>
            </w:tr>
            <w:tr w:rsidR="00C43670" w:rsidRPr="00041302" w14:paraId="166AFE8D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0699B42F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14:paraId="51A227CB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สุทธิดา แก้วมุงคุณ</w:t>
                  </w:r>
                </w:p>
              </w:tc>
              <w:tc>
                <w:tcPr>
                  <w:tcW w:w="1984" w:type="dxa"/>
                </w:tcPr>
                <w:p w14:paraId="54DD83D7" w14:textId="7A3B9169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พว.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5511234387</w:t>
                  </w:r>
                </w:p>
              </w:tc>
              <w:tc>
                <w:tcPr>
                  <w:tcW w:w="3960" w:type="dxa"/>
                </w:tcPr>
                <w:p w14:paraId="5117BAED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สภาการพยาบาล</w:t>
                  </w:r>
                </w:p>
              </w:tc>
            </w:tr>
            <w:tr w:rsidR="00C43670" w:rsidRPr="00041302" w14:paraId="51954CF3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21B422A5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3119" w:type="dxa"/>
                </w:tcPr>
                <w:p w14:paraId="16A1C8FE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ศศิธร  ตันติเอกรัตน์</w:t>
                  </w:r>
                </w:p>
              </w:tc>
              <w:tc>
                <w:tcPr>
                  <w:tcW w:w="1984" w:type="dxa"/>
                </w:tcPr>
                <w:p w14:paraId="57A882D3" w14:textId="3E7AE0C5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พว.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5011201205</w:t>
                  </w:r>
                </w:p>
              </w:tc>
              <w:tc>
                <w:tcPr>
                  <w:tcW w:w="3960" w:type="dxa"/>
                </w:tcPr>
                <w:p w14:paraId="76AFCE96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สภาการพยาบาล</w:t>
                  </w:r>
                </w:p>
              </w:tc>
            </w:tr>
            <w:tr w:rsidR="00C43670" w:rsidRPr="00041302" w14:paraId="797E27D6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67B5D4E0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3119" w:type="dxa"/>
                </w:tcPr>
                <w:p w14:paraId="45B483F8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นิโรบล มาอุ่น</w:t>
                  </w:r>
                </w:p>
              </w:tc>
              <w:tc>
                <w:tcPr>
                  <w:tcW w:w="1984" w:type="dxa"/>
                </w:tcPr>
                <w:p w14:paraId="39379ED4" w14:textId="55AC818A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สธช.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9626</w:t>
                  </w:r>
                </w:p>
              </w:tc>
              <w:tc>
                <w:tcPr>
                  <w:tcW w:w="3960" w:type="dxa"/>
                </w:tcPr>
                <w:p w14:paraId="25D50DC6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</w:tc>
            </w:tr>
            <w:tr w:rsidR="00C43670" w:rsidRPr="00041302" w14:paraId="040E4378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77CB44CF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14:paraId="4C1BB402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ดร.กล้าณรงค์  วงศ์พิทักษ์</w:t>
                  </w:r>
                </w:p>
              </w:tc>
              <w:tc>
                <w:tcPr>
                  <w:tcW w:w="1984" w:type="dxa"/>
                </w:tcPr>
                <w:p w14:paraId="5DD57F7A" w14:textId="602443BC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สธช. 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9653</w:t>
                  </w:r>
                </w:p>
                <w:p w14:paraId="6288417C" w14:textId="41EAF9C0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TR0766</w:t>
                  </w:r>
                </w:p>
              </w:tc>
              <w:tc>
                <w:tcPr>
                  <w:tcW w:w="3960" w:type="dxa"/>
                </w:tcPr>
                <w:p w14:paraId="20452DE8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สภาการสาธารณสุขชุมชน</w:t>
                  </w:r>
                </w:p>
                <w:p w14:paraId="18FEDA6D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ผู้ประเมินคุณภาพการศึกษาภายในมหาวิทยาลัยราชภัฏ</w:t>
                  </w:r>
                </w:p>
              </w:tc>
            </w:tr>
            <w:tr w:rsidR="00C43670" w:rsidRPr="00041302" w14:paraId="3891DF1E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323F0B17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3119" w:type="dxa"/>
                </w:tcPr>
                <w:p w14:paraId="3799498C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อาจารย์ นาตยา  ดวงประทุม</w:t>
                  </w:r>
                </w:p>
              </w:tc>
              <w:tc>
                <w:tcPr>
                  <w:tcW w:w="1984" w:type="dxa"/>
                </w:tcPr>
                <w:p w14:paraId="0EA751AF" w14:textId="53E5E769" w:rsidR="00C43670" w:rsidRPr="00041302" w:rsidRDefault="00C43670" w:rsidP="00C43670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 xml:space="preserve"> ก.</w:t>
                  </w: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8056</w:t>
                  </w:r>
                </w:p>
              </w:tc>
              <w:tc>
                <w:tcPr>
                  <w:tcW w:w="3960" w:type="dxa"/>
                </w:tcPr>
                <w:p w14:paraId="43F5678A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สภากายภาพบำบัด</w:t>
                  </w:r>
                </w:p>
              </w:tc>
            </w:tr>
            <w:tr w:rsidR="00C43670" w:rsidRPr="00041302" w14:paraId="23BCAC4E" w14:textId="77777777" w:rsidTr="003B449E">
              <w:trPr>
                <w:trHeight w:val="302"/>
              </w:trPr>
              <w:tc>
                <w:tcPr>
                  <w:tcW w:w="494" w:type="dxa"/>
                </w:tcPr>
                <w:p w14:paraId="4F294E66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3119" w:type="dxa"/>
                </w:tcPr>
                <w:p w14:paraId="7EB18A59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รศ.ดร.พรรณี บัญชรหัตถกิจ</w:t>
                  </w:r>
                </w:p>
              </w:tc>
              <w:tc>
                <w:tcPr>
                  <w:tcW w:w="1984" w:type="dxa"/>
                </w:tcPr>
                <w:p w14:paraId="7C157CBA" w14:textId="77777777" w:rsidR="00C43670" w:rsidRPr="00041302" w:rsidRDefault="00C43670" w:rsidP="00C43670">
                  <w:pPr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lang w:val="it-IT"/>
                    </w:rPr>
                  </w:pP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P60071</w:t>
                  </w:r>
                </w:p>
                <w:p w14:paraId="574E5F43" w14:textId="7C74491A" w:rsidR="00C43670" w:rsidRPr="00041302" w:rsidRDefault="00C43670" w:rsidP="003B449E">
                  <w:pPr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  <w:lang w:val="it-IT"/>
                    </w:rPr>
                  </w:pPr>
                  <w:r w:rsidRPr="00041302"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</w:rPr>
                    <w:t>U</w:t>
                  </w: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580009</w:t>
                  </w:r>
                </w:p>
              </w:tc>
              <w:tc>
                <w:tcPr>
                  <w:tcW w:w="3960" w:type="dxa"/>
                </w:tcPr>
                <w:p w14:paraId="74A97364" w14:textId="77777777" w:rsidR="00C43670" w:rsidRPr="00041302" w:rsidRDefault="00C43670" w:rsidP="00C4367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CC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hAnsi="TH SarabunPSK" w:cs="TH SarabunPSK" w:hint="cs"/>
                      <w:color w:val="0000CC"/>
                      <w:sz w:val="24"/>
                      <w:szCs w:val="24"/>
                      <w:cs/>
                    </w:rPr>
                    <w:t>ผู้ประเมินคุณภาพการศึกษาภายในระดับหลักสูตร และระดับสถาบันของ สป.อว.</w:t>
                  </w:r>
                </w:p>
              </w:tc>
            </w:tr>
          </w:tbl>
          <w:p w14:paraId="76E87674" w14:textId="77777777" w:rsidR="00C43670" w:rsidRPr="00041302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</w:p>
        </w:tc>
      </w:tr>
      <w:tr w:rsidR="00C43670" w:rsidRPr="00041302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C43670" w:rsidRPr="00041302" w:rsidRDefault="00C43670" w:rsidP="00C43670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C43670" w:rsidRPr="00041302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</w:p>
          <w:p w14:paraId="7BD580A5" w14:textId="77777777" w:rsidR="00C43670" w:rsidRPr="00041302" w:rsidRDefault="00C43670" w:rsidP="00C4367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3</w:t>
            </w:r>
          </w:p>
          <w:p w14:paraId="48B5411D" w14:textId="77777777" w:rsidR="003E1A62" w:rsidRPr="0004130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  <w:p w14:paraId="623BFCC1" w14:textId="77777777" w:rsidR="003E1A62" w:rsidRPr="0004130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 </w:t>
            </w:r>
            <w:r w:rsidRPr="00041302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 xml:space="preserve">ร้อยละ </w:t>
            </w:r>
          </w:p>
          <w:p w14:paraId="325C6955" w14:textId="731F34A0" w:rsidR="003E1A62" w:rsidRPr="0004130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>3</w:t>
            </w:r>
          </w:p>
          <w:p w14:paraId="1411E51F" w14:textId="1E41A6F7" w:rsidR="003E1A62" w:rsidRPr="00041302" w:rsidRDefault="003E1A62" w:rsidP="003E1A6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40E76162" w:rsidR="00C43670" w:rsidRPr="00041302" w:rsidRDefault="00C43670" w:rsidP="00C4367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ร้อยละ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F7DF" w14:textId="318BD0EC" w:rsidR="00C43670" w:rsidRPr="00041302" w:rsidRDefault="00C43670" w:rsidP="00C43670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คณะสาธารณสุขศาสตร์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 มีจำนวน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ทั้งหมด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>ที่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จำนวน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>0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คน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มีจำนวน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จำนวน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>8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คน  เมื่อคำนวณตามสูตรพบว่า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ค่าร้อยละของ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บุคลากรสายสนับสนุน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>ที่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เข้าสู่ตำแหน่งที่สูงขึ้น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FF"/>
                <w:spacing w:val="-4"/>
                <w:sz w:val="24"/>
                <w:szCs w:val="24"/>
                <w:cs/>
              </w:rPr>
              <w:t xml:space="preserve"> 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  <w:cs/>
              </w:rPr>
              <w:t>เท่ากับร้อยละ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FF"/>
                <w:spacing w:val="-4"/>
                <w:sz w:val="24"/>
                <w:szCs w:val="24"/>
              </w:rPr>
              <w:t xml:space="preserve"> 0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</w:t>
            </w:r>
          </w:p>
        </w:tc>
      </w:tr>
      <w:tr w:rsidR="006D69E0" w:rsidRPr="00041302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6D69E0" w:rsidRPr="00041302" w:rsidRDefault="006D69E0" w:rsidP="006D69E0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6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C8EC8" w14:textId="77777777" w:rsidR="006D69E0" w:rsidRPr="00041302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มากกว่า </w:t>
            </w:r>
            <w:r w:rsidRPr="00041302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4</w:t>
            </w:r>
            <w:r w:rsidRPr="00041302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51</w:t>
            </w:r>
          </w:p>
          <w:p w14:paraId="1E7E5923" w14:textId="77777777" w:rsidR="006D69E0" w:rsidRPr="00041302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VRU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)</w:t>
            </w:r>
          </w:p>
          <w:p w14:paraId="702E5C51" w14:textId="77777777" w:rsidR="006D69E0" w:rsidRPr="00041302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  <w:p w14:paraId="20D94484" w14:textId="5CE1A1A2" w:rsidR="006D69E0" w:rsidRPr="00041302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มากกว่า 4.51</w:t>
            </w:r>
          </w:p>
          <w:p w14:paraId="1CEB74CD" w14:textId="2236E98B" w:rsidR="006D69E0" w:rsidRPr="00041302" w:rsidRDefault="006D69E0" w:rsidP="006D69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4"/>
                <w:szCs w:val="24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  <w:t>PH</w:t>
            </w:r>
            <w:r w:rsidRPr="00041302">
              <w:rPr>
                <w:rFonts w:ascii="TH SarabunPSK" w:eastAsia="Sarabun" w:hAnsi="TH SarabunPSK" w:cs="TH SarabunPSK"/>
                <w:color w:val="0000CC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4EF66DD5" w:rsidR="006D69E0" w:rsidRPr="00041302" w:rsidRDefault="006D69E0" w:rsidP="006D69E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3.93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AAC2" w14:textId="77777777" w:rsidR="006D69E0" w:rsidRPr="00041302" w:rsidRDefault="006D69E0" w:rsidP="006D69E0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ความพึงพอใจของบุคลากรต่อสภาพแวดล้อมด้านบุคลากรเท่ากับ  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</w:rPr>
              <w:t>3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.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</w:rPr>
              <w:t>93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 โดยมีค่าเฉลี่ยความพึงพอใจในแต่ละประเด็น ดังนี้</w:t>
            </w:r>
          </w:p>
          <w:tbl>
            <w:tblPr>
              <w:tblW w:w="8540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387"/>
              <w:gridCol w:w="1220"/>
              <w:gridCol w:w="1220"/>
              <w:gridCol w:w="1220"/>
            </w:tblGrid>
            <w:tr w:rsidR="006D69E0" w:rsidRPr="00041302" w14:paraId="18C1D091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71B94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9DA5B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ความพึงพอใจ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A8383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42A1C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02ED8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Std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  <w:t>Dev</w:t>
                  </w:r>
                </w:p>
              </w:tc>
            </w:tr>
            <w:tr w:rsidR="006D69E0" w:rsidRPr="00041302" w14:paraId="6C9E7CA4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0016" w14:textId="77777777" w:rsidR="006D69E0" w:rsidRPr="00041302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F227F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สิ่งอำนวยความสะดวก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43D7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689EA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5A4C2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51</w:t>
                  </w:r>
                </w:p>
              </w:tc>
            </w:tr>
            <w:tr w:rsidR="006D69E0" w:rsidRPr="00041302" w14:paraId="3D4C6FF5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09B70" w14:textId="77777777" w:rsidR="006D69E0" w:rsidRPr="00041302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7D4E7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การบริการด้านสิ่งแวดล้อม เพื่อส่งเสริมคุณภาพชีวิต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F8B1E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8D8A4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BBDC8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47</w:t>
                  </w:r>
                </w:p>
              </w:tc>
            </w:tr>
            <w:tr w:rsidR="006D69E0" w:rsidRPr="00041302" w14:paraId="1F21AFDD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FDCBA" w14:textId="77777777" w:rsidR="006D69E0" w:rsidRPr="00041302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3936D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การบริการแหล่งข้อมูลข่าวสารที่เป็นประโยชน์แก่บุคลากร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B9DDC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3AB8F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94DFC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59</w:t>
                  </w:r>
                </w:p>
              </w:tc>
            </w:tr>
            <w:tr w:rsidR="006D69E0" w:rsidRPr="00041302" w14:paraId="7D495C6D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479AA" w14:textId="77777777" w:rsidR="006D69E0" w:rsidRPr="00041302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9C5A6E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การพัฒนาศักยภาพบุคลากร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6087A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FF3FC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FBED8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55</w:t>
                  </w:r>
                </w:p>
              </w:tc>
            </w:tr>
            <w:tr w:rsidR="006D69E0" w:rsidRPr="00041302" w14:paraId="30F27261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BA63" w14:textId="77777777" w:rsidR="006D69E0" w:rsidRPr="00041302" w:rsidRDefault="006D69E0" w:rsidP="006D69E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DA13F2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สวัสดิการ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C1CA8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3F9C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3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910B3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  <w:t>66</w:t>
                  </w:r>
                </w:p>
              </w:tc>
            </w:tr>
            <w:tr w:rsidR="006D69E0" w:rsidRPr="00041302" w14:paraId="70F2844C" w14:textId="77777777" w:rsidTr="006D69E0">
              <w:trPr>
                <w:trHeight w:val="44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AB46D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8947B" w14:textId="77777777" w:rsidR="006D69E0" w:rsidRPr="00041302" w:rsidRDefault="006D69E0" w:rsidP="006D69E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ภาพรวมความพึงพอใจต่อสภาพแวดล้อมด้านบุคลากร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53F8D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3CA47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3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FFA0" w14:textId="77777777" w:rsidR="006D69E0" w:rsidRPr="00041302" w:rsidRDefault="006D69E0" w:rsidP="006D69E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0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  <w:cs/>
                    </w:rPr>
                    <w:t>.</w:t>
                  </w: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24"/>
                      <w:szCs w:val="24"/>
                    </w:rPr>
                    <w:t>42</w:t>
                  </w:r>
                </w:p>
              </w:tc>
            </w:tr>
          </w:tbl>
          <w:p w14:paraId="160835B0" w14:textId="22CA5C62" w:rsidR="006D69E0" w:rsidRPr="00041302" w:rsidRDefault="006D69E0" w:rsidP="006D69E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ข้อมูล ณ วันที่ 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  <w:t xml:space="preserve">30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มิถุนายน </w:t>
            </w: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  <w:t>2564</w:t>
            </w:r>
          </w:p>
        </w:tc>
      </w:tr>
      <w:tr w:rsidR="005C1D81" w:rsidRPr="00041302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5C1D81" w:rsidRPr="00041302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5C1D81" w:rsidRPr="00041302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E5D9FDE" w14:textId="77777777" w:rsidR="005C1D81" w:rsidRPr="00041302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9CE" w14:textId="1060845E" w:rsidR="005C1D81" w:rsidRPr="00041302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  <w:t xml:space="preserve">ร้อยละ </w:t>
            </w:r>
            <w:r w:rsidR="0065135A"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0</w:t>
            </w:r>
          </w:p>
          <w:p w14:paraId="72E33D86" w14:textId="77777777" w:rsidR="005C1D81" w:rsidRPr="00041302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</w:p>
          <w:p w14:paraId="58CAC311" w14:textId="32501646" w:rsidR="005C1D81" w:rsidRPr="00041302" w:rsidRDefault="005C1D81" w:rsidP="005C1D81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CC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742" w14:textId="3859B3A7" w:rsidR="0065135A" w:rsidRPr="00041302" w:rsidRDefault="005C1D81" w:rsidP="005C1D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</w:rPr>
            </w:pP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คณะมีหลักสูตรที่เปิดการเรียนการสอน 5 หลักสูตร เป็นหลักสูตรระดับปริญญาตรี 4  หลักสูตร และหลักสูตระดับป</w:t>
            </w:r>
            <w:r w:rsidR="0065135A"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ริญญาโท 1 หลักสูตร ในไตรมาสที่ 3 ได้ดำเนินการ</w:t>
            </w:r>
            <w:r w:rsidR="00E62BE8"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โครงการตรวจ</w:t>
            </w:r>
            <w:r w:rsidR="0065135A"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ประเมินคุณภาพการศึกษาภายใน ระดับหลักสูตร เมื่อวันที่ 14-18 มิถุนายน 2564 พบว่า มีหลักสูตรที่มีผลการประเมินคุณภาพการศึกษาภายใน ระดับหลักสูตร อยู่ในระดับดี</w:t>
            </w:r>
            <w:r w:rsidR="00E62BE8"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มาก</w:t>
            </w:r>
            <w:r w:rsidR="0065135A"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 xml:space="preserve"> จำนวน 0 หลักสูตร คิดเป็นร้อยละ 0.00 รายละเอียดผลการประเมินมีดังนี้</w:t>
            </w:r>
          </w:p>
          <w:p w14:paraId="10889534" w14:textId="405EC85F" w:rsidR="005C1D81" w:rsidRPr="00041302" w:rsidRDefault="0065135A" w:rsidP="00CD0EF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 xml:space="preserve"> 1) หลักสูตร ส.ม.การจัดการระบสุขภาพ ผลการประเมินคุณภาพ เท่ากับ 3.83 ระดับดี</w:t>
            </w:r>
          </w:p>
          <w:p w14:paraId="5C578D33" w14:textId="0DC207DE" w:rsidR="0065135A" w:rsidRPr="00041302" w:rsidRDefault="0065135A" w:rsidP="0065135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2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) หลักสูตร ส.บ.สาธารณสุขศาสตร์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 xml:space="preserve">ผลการประเมินคุณภาพ เท่ากับ 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</w:rPr>
              <w:t>3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  <w:cs/>
              </w:rPr>
              <w:t>.</w:t>
            </w:r>
            <w:r w:rsidRPr="00041302">
              <w:rPr>
                <w:rFonts w:ascii="TH SarabunPSK" w:eastAsia="TH SarabunPSK" w:hAnsi="TH SarabunPSK" w:cs="TH SarabunPSK"/>
                <w:i/>
                <w:iCs/>
                <w:color w:val="0000CC"/>
                <w:sz w:val="24"/>
                <w:szCs w:val="24"/>
                <w:bdr w:val="nil"/>
              </w:rPr>
              <w:t>90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 xml:space="preserve"> ระดับดี</w:t>
            </w:r>
          </w:p>
          <w:p w14:paraId="515AC6F0" w14:textId="21A343BC" w:rsidR="0065135A" w:rsidRPr="00041302" w:rsidRDefault="0065135A" w:rsidP="0065135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3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) หลักสูตร ส.บ.การจัดการสถานพยาบาล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ผลการประเมินคุณภาพ เท่ากับ 3.53 ระดับดี</w:t>
            </w:r>
          </w:p>
          <w:p w14:paraId="0F6A520D" w14:textId="7EEBF89F" w:rsidR="0065135A" w:rsidRPr="00041302" w:rsidRDefault="0065135A" w:rsidP="0065135A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4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) หลักสูตร วท.บ.สุขภาพและความงาม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ผลการประเมินคุณภาพ เท่ากับ 3.12 ระดับดี</w:t>
            </w:r>
          </w:p>
          <w:p w14:paraId="75AA3E96" w14:textId="4077869D" w:rsidR="005C1D81" w:rsidRPr="00041302" w:rsidRDefault="0065135A" w:rsidP="0028745B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175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CC"/>
                <w:sz w:val="24"/>
                <w:szCs w:val="24"/>
              </w:rPr>
              <w:t>5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 xml:space="preserve">) หลักสูตร วท.บ.อนามัยสิ่งแวดล้อม </w:t>
            </w:r>
            <w:r w:rsidRPr="00041302">
              <w:rPr>
                <w:rFonts w:ascii="TH SarabunPSK" w:eastAsia="TH SarabunPSK" w:hAnsi="TH SarabunPSK" w:cs="TH SarabunPSK" w:hint="cs"/>
                <w:i/>
                <w:iCs/>
                <w:color w:val="0000CC"/>
                <w:sz w:val="24"/>
                <w:szCs w:val="24"/>
                <w:bdr w:val="nil"/>
                <w:cs/>
              </w:rPr>
              <w:t>ผลการประเมินคุณภาพ เท่ากับ 3.06 ระดับดี</w:t>
            </w:r>
          </w:p>
        </w:tc>
      </w:tr>
      <w:tr w:rsidR="0074129A" w:rsidRPr="00041302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8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EdPEx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74129A" w:rsidRPr="00041302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2330E668" w:rsidR="0074129A" w:rsidRPr="00041302" w:rsidRDefault="0074129A" w:rsidP="0074129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ECD0BF9" w:rsidR="0074129A" w:rsidRPr="00041302" w:rsidRDefault="0074129A" w:rsidP="0074129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อยู่ระหว่างการดำเนินการ</w:t>
            </w:r>
          </w:p>
        </w:tc>
      </w:tr>
      <w:tr w:rsidR="005C1D81" w:rsidRPr="00041302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114D0637" w:rsidR="005C1D81" w:rsidRPr="00041302" w:rsidRDefault="005C1D81" w:rsidP="005C1D81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9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TQR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Thai Qualification Register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5C1D81" w:rsidRPr="00041302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8C1B247" w14:textId="77777777" w:rsidR="005C1D81" w:rsidRPr="00041302" w:rsidRDefault="005C1D81" w:rsidP="005C1D8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FD7" w14:textId="64078F25" w:rsidR="005C1D81" w:rsidRPr="00041302" w:rsidRDefault="003B449E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-</w:t>
            </w:r>
          </w:p>
          <w:p w14:paraId="79E1242F" w14:textId="50EE2069" w:rsidR="005C1D81" w:rsidRPr="00041302" w:rsidRDefault="005C1D81" w:rsidP="005C1D8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005F991E" w:rsidR="005C1D81" w:rsidRPr="00041302" w:rsidRDefault="003B449E" w:rsidP="005C1D8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0000CC"/>
                <w:sz w:val="24"/>
                <w:szCs w:val="24"/>
                <w:cs/>
              </w:rPr>
              <w:t>-</w:t>
            </w:r>
          </w:p>
        </w:tc>
      </w:tr>
      <w:tr w:rsidR="00C971B0" w:rsidRPr="00041302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0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ITA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BA4984A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593C" w14:textId="050C7111" w:rsidR="009A5892" w:rsidRPr="00041302" w:rsidRDefault="003B449E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CC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color w:val="0000CC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3FF" w14:textId="2A241E5B" w:rsidR="009A5892" w:rsidRPr="00041302" w:rsidRDefault="003B449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CC"/>
                <w:sz w:val="28"/>
              </w:rPr>
            </w:pPr>
            <w:r w:rsidRPr="00041302">
              <w:rPr>
                <w:rFonts w:ascii="TH SarabunPSK" w:hAnsi="TH SarabunPSK" w:cs="TH SarabunPSK" w:hint="cs"/>
                <w:color w:val="0000CC"/>
                <w:spacing w:val="-6"/>
                <w:sz w:val="28"/>
                <w:cs/>
              </w:rPr>
              <w:t>-</w:t>
            </w:r>
          </w:p>
        </w:tc>
      </w:tr>
      <w:tr w:rsidR="00C971B0" w:rsidRPr="00041302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BC1" w14:textId="77777777" w:rsidR="009A5892" w:rsidRPr="00041302" w:rsidRDefault="009A5892" w:rsidP="00581ACC">
            <w:pPr>
              <w:widowControl w:val="0"/>
              <w:spacing w:after="0" w:line="240" w:lineRule="auto"/>
              <w:ind w:right="-184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ผลการจัดอันดับมหาวิทยาลัยด้วย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  <w:p w14:paraId="442FDE28" w14:textId="44740AAE" w:rsidR="005C6504" w:rsidRPr="00041302" w:rsidRDefault="005C6504" w:rsidP="00581ACC">
            <w:pPr>
              <w:widowControl w:val="0"/>
              <w:spacing w:after="0" w:line="240" w:lineRule="auto"/>
              <w:ind w:right="-184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0EC29866" w:rsidR="009A5892" w:rsidRPr="00041302" w:rsidRDefault="0028745B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5A5D4756" w:rsidR="009A5892" w:rsidRPr="00041302" w:rsidRDefault="0028745B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-</w:t>
            </w:r>
          </w:p>
        </w:tc>
      </w:tr>
      <w:tr w:rsidR="00C971B0" w:rsidRPr="00041302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1D9B979F" w:rsidR="0074129A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2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8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4A40FE93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4129A" w:rsidRPr="00041302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F335" w14:textId="77777777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13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  <w:p w14:paraId="1B90804B" w14:textId="77777777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B1836A" w14:textId="77777777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AC3EABB" w14:textId="2C9EB217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74129A" w:rsidRPr="00041302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27B" w14:textId="77777777" w:rsidR="0074129A" w:rsidRPr="00041302" w:rsidRDefault="0074129A" w:rsidP="007412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ค่าเฉลี่ย....</w:t>
            </w:r>
          </w:p>
          <w:p w14:paraId="2EE7A7A7" w14:textId="1EE616A5" w:rsidR="0074129A" w:rsidRPr="00041302" w:rsidRDefault="0074129A" w:rsidP="007412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4.51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613" w14:textId="48A2F96B" w:rsidR="0074129A" w:rsidRPr="00041302" w:rsidRDefault="0074129A" w:rsidP="0074129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ค่าเฉลี่ยระดับความผูกพันของบุคลากร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>คณะสาธารณสุขศาสตร์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เท่ากับ</w:t>
            </w:r>
            <w:r w:rsidR="0058600C" w:rsidRPr="00041302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</w:t>
            </w:r>
            <w:r w:rsidR="0058600C"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</w:rPr>
              <w:t>4</w:t>
            </w:r>
            <w:r w:rsidR="0058600C"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.</w:t>
            </w:r>
            <w:r w:rsidR="0058600C"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</w:rPr>
              <w:t>51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โดยมีค่าเฉลี่ยในแต่ละประเด็น ดังนี้</w:t>
            </w:r>
          </w:p>
          <w:tbl>
            <w:tblPr>
              <w:tblW w:w="8374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7"/>
              <w:gridCol w:w="1134"/>
              <w:gridCol w:w="1129"/>
              <w:gridCol w:w="1283"/>
              <w:gridCol w:w="909"/>
              <w:gridCol w:w="1322"/>
            </w:tblGrid>
            <w:tr w:rsidR="0074129A" w:rsidRPr="00041302" w14:paraId="2A839CF0" w14:textId="77777777" w:rsidTr="006903F4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B835E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B9D63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1E311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0BFA4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Maximum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E6D3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7E406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center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Std</w:t>
                  </w: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. </w:t>
                  </w: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  <w:t>Deviation</w:t>
                  </w:r>
                </w:p>
              </w:tc>
            </w:tr>
            <w:tr w:rsidR="0074129A" w:rsidRPr="00041302" w14:paraId="25323EAB" w14:textId="77777777" w:rsidTr="006903F4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8661A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ค่าเฉลี่ยความผูกพันในงาน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E1AECA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B4FD4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246B0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EC380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EDF1D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0.06</w:t>
                  </w:r>
                </w:p>
              </w:tc>
            </w:tr>
            <w:tr w:rsidR="0074129A" w:rsidRPr="00041302" w14:paraId="511EF0BF" w14:textId="77777777" w:rsidTr="006903F4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AE583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ค่าเฉลี่ยความแข็งขันในการทำงาน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639FB1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F21F9E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B3D3D4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24747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4.50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551C5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0.02</w:t>
                  </w:r>
                </w:p>
              </w:tc>
            </w:tr>
            <w:tr w:rsidR="0074129A" w:rsidRPr="00041302" w14:paraId="133DA5A5" w14:textId="77777777" w:rsidTr="006903F4">
              <w:trPr>
                <w:cantSplit/>
                <w:trHeight w:val="322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6A4BB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ค่าเฉลี่ยการอุทิศตนเพื่องาน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EA6F81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46BFA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F0D91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852EA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418950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0.11</w:t>
                  </w:r>
                </w:p>
              </w:tc>
            </w:tr>
            <w:tr w:rsidR="0074129A" w:rsidRPr="00041302" w14:paraId="0190105D" w14:textId="77777777" w:rsidTr="006903F4">
              <w:trPr>
                <w:cantSplit/>
                <w:trHeight w:val="336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86DC7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both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ค่าเฉลี่ยความมุ่งมั่นในการทำงาน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684608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537978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7E543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2E7B2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4.51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F85E3" w14:textId="77777777" w:rsidR="0074129A" w:rsidRPr="00041302" w:rsidRDefault="0074129A" w:rsidP="0074129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right="60"/>
                    <w:jc w:val="right"/>
                    <w:rPr>
                      <w:rFonts w:ascii="TH SarabunPSK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0.06</w:t>
                  </w:r>
                </w:p>
              </w:tc>
            </w:tr>
          </w:tbl>
          <w:p w14:paraId="7C05C913" w14:textId="0ED06A6C" w:rsidR="0074129A" w:rsidRPr="00041302" w:rsidRDefault="0074129A" w:rsidP="007412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  <w:cs/>
              </w:rPr>
              <w:t>ข้อมูล ณ วันที่</w:t>
            </w: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 xml:space="preserve"> .....</w:t>
            </w:r>
          </w:p>
        </w:tc>
      </w:tr>
      <w:tr w:rsidR="0074129A" w:rsidRPr="00041302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74129A" w:rsidRPr="00041302" w:rsidRDefault="0074129A" w:rsidP="007412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14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74129A" w:rsidRPr="00041302" w:rsidRDefault="0074129A" w:rsidP="007412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 4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5126" w14:textId="77777777" w:rsidR="0074129A" w:rsidRPr="00041302" w:rsidRDefault="0074129A" w:rsidP="0074129A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....</w:t>
            </w:r>
          </w:p>
          <w:p w14:paraId="668BD18C" w14:textId="5616F1D3" w:rsidR="0074129A" w:rsidRPr="00041302" w:rsidRDefault="0074129A" w:rsidP="0074129A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35F" w14:textId="77777777" w:rsidR="0074129A" w:rsidRPr="00041302" w:rsidRDefault="0074129A" w:rsidP="0074129A">
            <w:pPr>
              <w:tabs>
                <w:tab w:val="left" w:pos="266"/>
              </w:tabs>
              <w:spacing w:after="0" w:line="240" w:lineRule="auto"/>
              <w:rPr>
                <w:i/>
                <w:iCs/>
                <w:color w:val="0000FF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>ค่าเฉลี่ยความพึงพอใจของ ผู้มีส่วนได้ส่วนเสียที่มีต่อมหาวิทยาลัย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 จัดเก็บข้อมูลโดยคณะสาธารณสุขศาสตร์ </w:t>
            </w:r>
            <w:r w:rsidRPr="00041302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4"/>
                <w:szCs w:val="24"/>
                <w:cs/>
              </w:rPr>
              <w:t xml:space="preserve">ในทุกมิติ </w:t>
            </w:r>
            <w:r w:rsidRPr="00041302">
              <w:rPr>
                <w:rFonts w:ascii="TH SarabunPSK" w:hAnsi="TH SarabunPSK" w:cs="TH SarabunPSK" w:hint="cs"/>
                <w:i/>
                <w:iCs/>
                <w:color w:val="0000FF"/>
                <w:spacing w:val="-6"/>
                <w:sz w:val="24"/>
                <w:szCs w:val="24"/>
                <w:cs/>
              </w:rPr>
              <w:t>เท่ากับ ..... โดยมีค่าเฉลี่ยในแต่ละประเด็น ดังนี้</w:t>
            </w:r>
          </w:p>
          <w:tbl>
            <w:tblPr>
              <w:tblStyle w:val="TableGrid110"/>
              <w:tblW w:w="84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862"/>
              <w:gridCol w:w="993"/>
              <w:gridCol w:w="1134"/>
              <w:gridCol w:w="1417"/>
              <w:gridCol w:w="1131"/>
              <w:gridCol w:w="995"/>
            </w:tblGrid>
            <w:tr w:rsidR="0074129A" w:rsidRPr="00041302" w14:paraId="15B95C11" w14:textId="77777777" w:rsidTr="006903F4">
              <w:trPr>
                <w:trHeight w:val="50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6BF7C5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1862" w:type="dxa"/>
                  <w:vMerge w:val="restart"/>
                  <w:shd w:val="clear" w:color="auto" w:fill="EDEDED"/>
                  <w:vAlign w:val="center"/>
                </w:tcPr>
                <w:p w14:paraId="2B1321E7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5670" w:type="dxa"/>
                  <w:gridSpan w:val="5"/>
                  <w:shd w:val="clear" w:color="auto" w:fill="EDEDED"/>
                  <w:vAlign w:val="center"/>
                </w:tcPr>
                <w:p w14:paraId="18086939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ค่าเฉลี่ยความพึงพอใจ</w:t>
                  </w:r>
                </w:p>
              </w:tc>
            </w:tr>
            <w:tr w:rsidR="0074129A" w:rsidRPr="00041302" w14:paraId="498EFDF3" w14:textId="77777777" w:rsidTr="006903F4">
              <w:trPr>
                <w:trHeight w:val="45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030DC009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862" w:type="dxa"/>
                  <w:vMerge/>
                  <w:shd w:val="clear" w:color="auto" w:fill="EDEDED"/>
                  <w:vAlign w:val="center"/>
                </w:tcPr>
                <w:p w14:paraId="418CD42A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EDEDED"/>
                  <w:vAlign w:val="center"/>
                </w:tcPr>
                <w:p w14:paraId="52B42042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</w:t>
                  </w:r>
                </w:p>
              </w:tc>
              <w:tc>
                <w:tcPr>
                  <w:tcW w:w="1134" w:type="dxa"/>
                  <w:shd w:val="clear" w:color="auto" w:fill="EDEDED"/>
                  <w:vAlign w:val="center"/>
                </w:tcPr>
                <w:p w14:paraId="63465C04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1D44EFB4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สายวิชาการ</w:t>
                  </w:r>
                </w:p>
              </w:tc>
              <w:tc>
                <w:tcPr>
                  <w:tcW w:w="1417" w:type="dxa"/>
                  <w:shd w:val="clear" w:color="auto" w:fill="EDEDED"/>
                  <w:vAlign w:val="center"/>
                </w:tcPr>
                <w:p w14:paraId="78AC9598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บุคลากร</w:t>
                  </w:r>
                </w:p>
                <w:p w14:paraId="0FF3D3D2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1811CC79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995" w:type="dxa"/>
                  <w:shd w:val="clear" w:color="auto" w:fill="EDEDED"/>
                  <w:vAlign w:val="center"/>
                </w:tcPr>
                <w:p w14:paraId="7DDE05BC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รวม</w:t>
                  </w:r>
                </w:p>
              </w:tc>
            </w:tr>
            <w:tr w:rsidR="0074129A" w:rsidRPr="00041302" w14:paraId="5C37A1C8" w14:textId="77777777" w:rsidTr="006903F4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DB12879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606A7196" w14:textId="77777777" w:rsidR="0074129A" w:rsidRPr="00041302" w:rsidRDefault="0074129A" w:rsidP="0074129A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E947A34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21209D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EED0D75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672A4D51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5CE51A87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041302" w14:paraId="3A3E6159" w14:textId="77777777" w:rsidTr="006903F4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5D464F58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6D5ECD11" w14:textId="77777777" w:rsidR="0074129A" w:rsidRPr="00041302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8EDE6C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9BC60C1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AD87F84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7EA0B5A7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7665CB8A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041302" w14:paraId="4014FC26" w14:textId="77777777" w:rsidTr="006903F4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62962AF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7CBB94C2" w14:textId="77777777" w:rsidR="0074129A" w:rsidRPr="00041302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การวิจัย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346D7BA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FCEE127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EA03BD6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342429BB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6A61AC1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041302" w14:paraId="770DF280" w14:textId="77777777" w:rsidTr="006903F4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001A2450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05EFB0C3" w14:textId="77777777" w:rsidR="0074129A" w:rsidRPr="00041302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75CD5F2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889A77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69A89F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01ACA90C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57DDE7A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041302" w14:paraId="0C9D3E40" w14:textId="77777777" w:rsidTr="006903F4">
              <w:trPr>
                <w:trHeight w:val="5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14:paraId="6D1D05B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14:paraId="0D7243EF" w14:textId="77777777" w:rsidR="0074129A" w:rsidRPr="00041302" w:rsidRDefault="0074129A" w:rsidP="0074129A">
                  <w:pPr>
                    <w:contextualSpacing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3A4EFAD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8BC778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27017BE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1" w:type="dxa"/>
                  <w:shd w:val="clear" w:color="auto" w:fill="auto"/>
                  <w:vAlign w:val="center"/>
                </w:tcPr>
                <w:p w14:paraId="414BA300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shd w:val="clear" w:color="auto" w:fill="auto"/>
                </w:tcPr>
                <w:p w14:paraId="0DB8FBB6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129A" w:rsidRPr="00041302" w14:paraId="2B64512C" w14:textId="77777777" w:rsidTr="006903F4">
              <w:trPr>
                <w:trHeight w:val="50"/>
              </w:trPr>
              <w:tc>
                <w:tcPr>
                  <w:tcW w:w="2762" w:type="dxa"/>
                  <w:gridSpan w:val="2"/>
                  <w:shd w:val="clear" w:color="auto" w:fill="auto"/>
                  <w:vAlign w:val="center"/>
                </w:tcPr>
                <w:p w14:paraId="0769DB85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ค่าเฉลี่ยรวม</w:t>
                  </w:r>
                </w:p>
              </w:tc>
              <w:tc>
                <w:tcPr>
                  <w:tcW w:w="5670" w:type="dxa"/>
                  <w:gridSpan w:val="5"/>
                  <w:shd w:val="clear" w:color="auto" w:fill="auto"/>
                  <w:vAlign w:val="center"/>
                </w:tcPr>
                <w:p w14:paraId="03172EA0" w14:textId="77777777" w:rsidR="0074129A" w:rsidRPr="00041302" w:rsidRDefault="0074129A" w:rsidP="0074129A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34A8FE44" w14:textId="77777777" w:rsidR="0074129A" w:rsidRPr="00041302" w:rsidRDefault="0074129A" w:rsidP="0074129A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i/>
                <w:iCs/>
                <w:color w:val="0000FF"/>
                <w:sz w:val="24"/>
                <w:szCs w:val="24"/>
                <w:cs/>
              </w:rPr>
              <w:t>ข้อมูล ณ วันที่ .....</w:t>
            </w:r>
          </w:p>
          <w:p w14:paraId="7A1DEE17" w14:textId="77777777" w:rsidR="005C6504" w:rsidRPr="00041302" w:rsidRDefault="005C6504" w:rsidP="0074129A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5A62EA4" w14:textId="522F42AE" w:rsidR="005C6504" w:rsidRPr="00041302" w:rsidRDefault="005C6504" w:rsidP="0074129A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C971B0" w:rsidRPr="00041302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B46846" w:rsidRPr="00041302" w:rsidRDefault="00B46846" w:rsidP="00B4684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5F6BC8B0" w:rsidR="00B46846" w:rsidRPr="00041302" w:rsidRDefault="00B46846" w:rsidP="00B46846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ab/>
            </w: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ร้อ</w:t>
            </w:r>
            <w:r w:rsidR="0074129A" w:rsidRPr="00041302">
              <w:rPr>
                <w:rFonts w:ascii="TH SarabunPSK" w:eastAsia="Sarabun" w:hAnsi="TH SarabunPSK" w:cs="TH SarabunPSK" w:hint="cs"/>
                <w:sz w:val="28"/>
                <w:cs/>
              </w:rPr>
              <w:t>ย</w:t>
            </w: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ละ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ab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28CAD952" w:rsidR="00B46846" w:rsidRPr="00041302" w:rsidRDefault="00B46846" w:rsidP="00B46846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2D4" w14:textId="77777777" w:rsidR="00B46846" w:rsidRPr="00041302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จำนวนนักศึกษาใหม่ของ</w:t>
            </w:r>
            <w:r w:rsidRPr="000413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มหาวิทยาลัยราชภัฏทั้งหมด</w:t>
            </w: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จำนวน - คน เข้าศึกษาต่อ</w:t>
            </w:r>
            <w:r w:rsidRPr="000413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ต่อในมหาวิทยาลัย</w:t>
            </w: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ราชภัฏวไลยอลงกรณ์ฯ จำนวน - คน            </w:t>
            </w:r>
          </w:p>
          <w:p w14:paraId="5BAD8FCB" w14:textId="77777777" w:rsidR="00B46846" w:rsidRPr="00041302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คิดเป็น</w:t>
            </w:r>
            <w:r w:rsidRPr="000413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ร้อยละ -</w:t>
            </w:r>
          </w:p>
          <w:p w14:paraId="2C72421A" w14:textId="77777777" w:rsidR="00B46846" w:rsidRPr="00041302" w:rsidRDefault="00B46846" w:rsidP="00B4684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จำแนกในแต่</w:t>
            </w:r>
            <w:r w:rsidRPr="000413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C971B0" w:rsidRPr="00041302" w14:paraId="5B57B0FD" w14:textId="77777777" w:rsidTr="00246BD9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365EB3BE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6A2240C2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3F1B5048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15E3B306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ร้อยละของนักศึกษา</w:t>
                  </w:r>
                </w:p>
              </w:tc>
            </w:tr>
            <w:tr w:rsidR="00C971B0" w:rsidRPr="00041302" w14:paraId="48BC0A24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4E2DC282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4C8BE4F2" w14:textId="77777777" w:rsidR="00B46846" w:rsidRPr="00041302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2DDAEB16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279764C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C971B0" w:rsidRPr="00041302" w14:paraId="3B1A46DD" w14:textId="77777777" w:rsidTr="00246BD9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70DDDA52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A0D746D" w14:textId="77777777" w:rsidR="00B46846" w:rsidRPr="00041302" w:rsidRDefault="00B46846" w:rsidP="00B468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41383E28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25B56617" w14:textId="77777777" w:rsidR="00B46846" w:rsidRPr="00041302" w:rsidRDefault="00B46846" w:rsidP="00B4684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9854EAF" w14:textId="7A1D6333" w:rsidR="00B46846" w:rsidRPr="00041302" w:rsidRDefault="00B46846" w:rsidP="00B4684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4"/>
                <w:szCs w:val="24"/>
                <w:cs/>
              </w:rPr>
              <w:t xml:space="preserve">ข้อมูล ณ วันที่ 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A670C7" w:rsidRPr="00041302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A670C7" w:rsidRPr="00041302" w:rsidRDefault="00A670C7" w:rsidP="00A670C7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 xml:space="preserve">16 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A670C7" w:rsidRPr="00041302" w:rsidRDefault="00A670C7" w:rsidP="00A670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C5A305C" w14:textId="7256C85F" w:rsidR="00A670C7" w:rsidRPr="00041302" w:rsidRDefault="00A670C7" w:rsidP="00A670C7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C50D" w14:textId="77777777" w:rsidR="00A670C7" w:rsidRPr="00041302" w:rsidRDefault="00A670C7" w:rsidP="00A670C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 xml:space="preserve">ร้อยละ </w:t>
            </w:r>
          </w:p>
          <w:p w14:paraId="1F24AF4D" w14:textId="79374A74" w:rsidR="00A670C7" w:rsidRPr="00041302" w:rsidRDefault="00A670C7" w:rsidP="00A670C7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……..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8E5" w14:textId="77777777" w:rsidR="00A670C7" w:rsidRPr="00041302" w:rsidRDefault="00A670C7" w:rsidP="00A670C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</w:rPr>
            </w:pPr>
            <w:r w:rsidRPr="00041302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นักเรียนในท้องถิ่นที่เข้าเรียนใน</w:t>
            </w:r>
            <w:r w:rsidRPr="00041302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คณะสาธารณสุขศาสตร์ </w:t>
            </w:r>
            <w:r w:rsidRPr="00041302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</w:t>
            </w:r>
            <w:r w:rsidRPr="00041302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เท่ากับ </w:t>
            </w:r>
            <w:r w:rsidRPr="00041302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…..</w:t>
            </w:r>
            <w:r w:rsidRPr="00041302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คน จำนวนนักเรียนในจังหวัดปทุมธานีและสระแก้ว ทั้งหมด </w:t>
            </w:r>
            <w:r w:rsidRPr="00041302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……</w:t>
            </w:r>
            <w:r w:rsidRPr="00041302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คน คิดเป็นร้อยละ </w:t>
            </w:r>
            <w:r w:rsidRPr="00041302">
              <w:rPr>
                <w:rFonts w:ascii="TH SarabunPSK" w:hAnsi="TH SarabunPSK" w:cs="TH SarabunPSK"/>
                <w:color w:val="0000FF"/>
                <w:spacing w:val="-6"/>
                <w:sz w:val="24"/>
                <w:szCs w:val="24"/>
                <w:cs/>
              </w:rPr>
              <w:t>……</w:t>
            </w:r>
            <w:r w:rsidRPr="00041302">
              <w:rPr>
                <w:rFonts w:ascii="TH SarabunPSK" w:hAnsi="TH SarabunPSK" w:cs="TH SarabunPSK" w:hint="cs"/>
                <w:color w:val="0000FF"/>
                <w:spacing w:val="-6"/>
                <w:sz w:val="24"/>
                <w:szCs w:val="24"/>
                <w:cs/>
              </w:rPr>
              <w:t xml:space="preserve"> แยกตาม หลักสูตร ดังนี้</w:t>
            </w:r>
          </w:p>
          <w:tbl>
            <w:tblPr>
              <w:tblW w:w="841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843"/>
              <w:gridCol w:w="1276"/>
              <w:gridCol w:w="1134"/>
              <w:gridCol w:w="1155"/>
              <w:gridCol w:w="1113"/>
              <w:gridCol w:w="1276"/>
            </w:tblGrid>
            <w:tr w:rsidR="00A670C7" w:rsidRPr="00041302" w14:paraId="0E69F5B3" w14:textId="77777777" w:rsidTr="006903F4">
              <w:trPr>
                <w:trHeight w:val="360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098B95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</w:t>
                  </w:r>
                </w:p>
              </w:tc>
              <w:tc>
                <w:tcPr>
                  <w:tcW w:w="2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3C840F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2FE61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059B4A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34DBC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ร้อยละของนักศึกษาใหม่</w:t>
                  </w:r>
                </w:p>
              </w:tc>
            </w:tr>
            <w:tr w:rsidR="00A670C7" w:rsidRPr="00041302" w14:paraId="1CEF0CF1" w14:textId="77777777" w:rsidTr="006903F4">
              <w:trPr>
                <w:trHeight w:val="36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383AF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DF9822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DC15BC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AAEC8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4FEE32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นักศึกษาใหม่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71CF35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นักเรียน</w:t>
                  </w:r>
                </w:p>
                <w:p w14:paraId="7926CBF6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ในจังหวัด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6BA6E8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A670C7" w:rsidRPr="00041302" w14:paraId="3E3F975F" w14:textId="77777777" w:rsidTr="006903F4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D03A4B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ส.บ.สาธารณสุขศาสตร์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590052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6E4904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กำลังดำเนินการ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F408A1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FBCAB9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61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9D0AEE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กำลังดำเนินการ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8F944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A670C7" w:rsidRPr="00041302" w14:paraId="011E3913" w14:textId="77777777" w:rsidTr="006903F4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9EE00B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ส.บ.การจัดการสถานพยาบาล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05D93D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6BF1CB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27E3AA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5.55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55F8AE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31F1DF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18B680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16.66</w:t>
                  </w:r>
                </w:p>
              </w:tc>
            </w:tr>
            <w:tr w:rsidR="00A670C7" w:rsidRPr="00041302" w14:paraId="16DD0C77" w14:textId="77777777" w:rsidTr="006903F4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8048F1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วท.บ.สุขภาพและความงาม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7B4AD9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F3519B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8E7B01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1AB15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DD16AD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BBC0B8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A670C7" w:rsidRPr="00041302" w14:paraId="3AA4896B" w14:textId="77777777" w:rsidTr="006903F4">
              <w:trPr>
                <w:trHeight w:val="36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33FEDB" w14:textId="77777777" w:rsidR="00A670C7" w:rsidRPr="00041302" w:rsidRDefault="00A670C7" w:rsidP="00A670C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หลักสูตร วท.บ.อนามัยสิ่งแวดล้อม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C4F84B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761BD5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1671E6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1C7540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CAD2EC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0A63D4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0</w:t>
                  </w:r>
                </w:p>
              </w:tc>
            </w:tr>
            <w:tr w:rsidR="00A670C7" w:rsidRPr="00041302" w14:paraId="0D257775" w14:textId="77777777" w:rsidTr="006903F4">
              <w:trPr>
                <w:trHeight w:val="5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3899B3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41302"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6D3AF8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7C3F38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921C64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57E207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86D4C7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9D8C8A" w14:textId="77777777" w:rsidR="00A670C7" w:rsidRPr="00041302" w:rsidRDefault="00A670C7" w:rsidP="00A670C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71647780" w14:textId="77777777" w:rsidR="00A670C7" w:rsidRPr="00041302" w:rsidRDefault="00A670C7" w:rsidP="00A670C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FF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 xml:space="preserve">ข้อมูล ณ วันที่ </w:t>
            </w:r>
            <w:r w:rsidRPr="00041302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….</w:t>
            </w:r>
          </w:p>
          <w:p w14:paraId="689FEA45" w14:textId="17EA8F15" w:rsidR="00C43670" w:rsidRPr="00041302" w:rsidRDefault="00C43670" w:rsidP="00A670C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971B0" w:rsidRPr="00041302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7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4AE058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D9BBCD7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C971B0" w:rsidRPr="00041302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041302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1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8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อัตราส่วนกำไรจากผลการดำเนินงาน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Operation Profit Margin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041302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58B02" w14:textId="5926B46F" w:rsidR="009A5892" w:rsidRPr="00041302" w:rsidRDefault="00AE1BE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971B0" w:rsidRPr="00041302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041302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</w:rPr>
              <w:lastRenderedPageBreak/>
              <w:t>5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="002B34A2" w:rsidRPr="00041302">
              <w:rPr>
                <w:rFonts w:ascii="TH SarabunPSK" w:eastAsia="Sarabun" w:hAnsi="TH SarabunPSK" w:cs="TH SarabunPSK"/>
                <w:sz w:val="28"/>
              </w:rPr>
              <w:t>19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 อัตราผลตอบแทนจากการลงทุน (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ROI</w:t>
            </w: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041302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041302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041302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D1EB" w14:textId="340B1656" w:rsidR="009A5892" w:rsidRPr="00041302" w:rsidRDefault="00AE1BE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041302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14:paraId="505CE766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z w:val="28"/>
        </w:rPr>
      </w:pPr>
      <w:r w:rsidRPr="00041302">
        <w:rPr>
          <w:rFonts w:ascii="TH SarabunPSK" w:eastAsia="Sarabun" w:hAnsi="TH SarabunPSK" w:cs="TH SarabunPSK"/>
          <w:b/>
          <w:bCs/>
          <w:sz w:val="28"/>
          <w:cs/>
        </w:rPr>
        <w:t>นิยามศัพท์ตัวชี้วัด</w:t>
      </w:r>
    </w:p>
    <w:p w14:paraId="43DBF197" w14:textId="77777777" w:rsidR="00646C65" w:rsidRPr="00041302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เป้าประสงค์ที่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5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041302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Theme="minorEastAsia" w:hAnsi="TH SarabunPSK" w:cs="TH SarabunPSK"/>
          <w:b/>
          <w:bCs/>
          <w:sz w:val="24"/>
          <w:szCs w:val="24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pacing w:val="-6"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C971B0" w:rsidRPr="00041302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041302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64AD2002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0B1D2ED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0F5C503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F93C1AF" w14:textId="77777777" w:rsidR="00646C65" w:rsidRPr="00041302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27A15E4" w14:textId="4E2414E5" w:rsidR="00646C65" w:rsidRPr="00041302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2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041302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C971B0" w:rsidRPr="00041302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041302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041302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5CA4B023" w14:textId="77777777" w:rsidR="00646C65" w:rsidRPr="00041302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061E5C" w14:textId="77777777" w:rsidR="00646C65" w:rsidRPr="00041302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C77BA0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6DDE788C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0AC38162" w14:textId="594274B9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3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C971B0" w:rsidRPr="00041302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041302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041302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041302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41C42AA" w14:textId="77777777" w:rsidR="00646C65" w:rsidRPr="00041302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B365397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E31ADE9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2E98642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625F88B" w14:textId="56FD1C46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เป้าประสงค์ที่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 xml:space="preserve">5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 </w:t>
      </w:r>
    </w:p>
    <w:p w14:paraId="39BCCBCE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C971B0" w:rsidRPr="00041302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041302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041302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041302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1AED8B60" w14:textId="77777777" w:rsidR="00646C65" w:rsidRPr="00041302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2608A78F" w14:textId="77777777" w:rsidR="00646C65" w:rsidRPr="00041302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89866C3" w14:textId="77777777" w:rsidR="00AE1BEE" w:rsidRPr="00041302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44C9A81E" w14:textId="77777777" w:rsidR="00AE1BEE" w:rsidRPr="00041302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D02F9EE" w14:textId="77777777" w:rsidR="00AE1BEE" w:rsidRPr="00041302" w:rsidRDefault="00AE1BE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</w:p>
    <w:p w14:paraId="3510EFF1" w14:textId="0743543A" w:rsidR="00646C65" w:rsidRPr="00041302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lastRenderedPageBreak/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</w:rPr>
        <w:t>5</w:t>
      </w: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.6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041302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คำอธิบายตัวชี้วัด</w:t>
      </w:r>
    </w:p>
    <w:p w14:paraId="3BA497A1" w14:textId="77777777" w:rsidR="00646C65" w:rsidRPr="00041302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4"/>
          <w:sz w:val="24"/>
          <w:szCs w:val="24"/>
          <w:cs/>
        </w:rPr>
        <w:t>สภาพแวดล้อมด้านบุคลากร (</w:t>
      </w:r>
      <w:r w:rsidRPr="00041302">
        <w:rPr>
          <w:rFonts w:ascii="TH SarabunPSK" w:eastAsia="TH SarabunPSK" w:hAnsi="TH SarabunPSK" w:cs="TH SarabunPSK"/>
          <w:spacing w:val="-4"/>
          <w:sz w:val="24"/>
          <w:szCs w:val="24"/>
        </w:rPr>
        <w:t>Workforce Environment</w:t>
      </w:r>
      <w:r w:rsidRPr="00041302">
        <w:rPr>
          <w:rFonts w:ascii="TH SarabunPSK" w:eastAsia="TH SarabunPSK" w:hAnsi="TH SarabunPSK" w:cs="TH SarabunPSK"/>
          <w:spacing w:val="-4"/>
          <w:sz w:val="24"/>
          <w:szCs w:val="24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041302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ขีดความสามารถของบุคลากรและอัตรากำลัง</w:t>
      </w: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 หมายถึง </w:t>
      </w:r>
    </w:p>
    <w:p w14:paraId="7739D396" w14:textId="77777777" w:rsidR="00646C65" w:rsidRPr="00041302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041302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041302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041302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ทำให้งานของสถาบันประสบความสำเร็จ</w:t>
      </w:r>
    </w:p>
    <w:p w14:paraId="5AFDD4AF" w14:textId="77777777" w:rsidR="00646C65" w:rsidRPr="00041302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041302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041302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041302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041302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041302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041302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041302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 xml:space="preserve">บรรยากาศด้านบุคลากร </w:t>
      </w:r>
    </w:p>
    <w:p w14:paraId="096415C0" w14:textId="77777777" w:rsidR="00646C65" w:rsidRPr="00041302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sz w:val="24"/>
          <w:szCs w:val="24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041302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TH SarabunPSK" w:hAnsi="TH SarabunPSK" w:cs="TH SarabunPSK"/>
          <w:spacing w:val="-6"/>
          <w:sz w:val="24"/>
          <w:szCs w:val="24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041302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4BB8A2A9" w14:textId="5C6DE3C5" w:rsidR="00646C65" w:rsidRPr="00041302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9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ร้อยละหลักสูตรที่ผ่านการขึ้นทะเบียน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TQR </w:t>
      </w:r>
      <w:r w:rsidRPr="00041302">
        <w:rPr>
          <w:rFonts w:ascii="TH SarabunPSK" w:eastAsia="Sarabun" w:hAnsi="TH SarabunPSK" w:cs="TH SarabunPSK"/>
          <w:b/>
          <w:sz w:val="24"/>
          <w:szCs w:val="24"/>
          <w:cs/>
        </w:rPr>
        <w:t>(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Thai Qualification Register</w:t>
      </w:r>
      <w:r w:rsidRPr="00041302">
        <w:rPr>
          <w:rFonts w:ascii="TH SarabunPSK" w:eastAsia="Sarabun" w:hAnsi="TH SarabunPSK" w:cs="TH SarabunPSK"/>
          <w:b/>
          <w:sz w:val="24"/>
          <w:szCs w:val="24"/>
          <w:cs/>
        </w:rPr>
        <w:t>)</w:t>
      </w:r>
    </w:p>
    <w:p w14:paraId="0544F807" w14:textId="77777777" w:rsidR="00646C65" w:rsidRPr="00041302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41EBD4B9" w14:textId="77777777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 xml:space="preserve">TQR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(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TQR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: </w:t>
      </w:r>
      <w:r w:rsidRPr="00041302">
        <w:rPr>
          <w:rFonts w:ascii="TH SarabunPSK" w:eastAsia="Sarabun" w:hAnsi="TH SarabunPSK" w:cs="TH SarabunPSK"/>
          <w:sz w:val="24"/>
          <w:szCs w:val="24"/>
        </w:rPr>
        <w:t>Thai Qualification Register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</w:p>
    <w:p w14:paraId="5DB8DFDE" w14:textId="77777777" w:rsidR="00A73F65" w:rsidRPr="00041302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4C8F2F" w14:textId="53F79FC3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13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178D92C7" w14:textId="77777777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lastRenderedPageBreak/>
        <w:t>มีส่วนร่วมอย่างทุ่มเทในการปรับปรุงและสร้างนวัตกรรม</w:t>
      </w:r>
    </w:p>
    <w:p w14:paraId="2D44A98C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041302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(</w:t>
      </w:r>
      <w:r w:rsidRPr="00041302">
        <w:rPr>
          <w:rFonts w:ascii="TH SarabunPSK" w:eastAsia="Sarabun" w:hAnsi="TH SarabunPSK" w:cs="TH SarabunPSK"/>
          <w:sz w:val="24"/>
          <w:szCs w:val="24"/>
        </w:rPr>
        <w:t>empower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ให้กับบุคลากร </w:t>
      </w:r>
    </w:p>
    <w:p w14:paraId="4A6729F0" w14:textId="77777777" w:rsidR="00646C65" w:rsidRPr="00041302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362722AD" w:rsidR="00646C65" w:rsidRPr="00041302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166A1779" w14:textId="77777777" w:rsidR="00641AD3" w:rsidRPr="00041302" w:rsidRDefault="00641AD3" w:rsidP="00641AD3">
      <w:pPr>
        <w:widowControl w:val="0"/>
        <w:tabs>
          <w:tab w:val="left" w:pos="1134"/>
        </w:tabs>
        <w:spacing w:after="0" w:line="240" w:lineRule="auto"/>
        <w:ind w:left="851"/>
        <w:rPr>
          <w:rFonts w:ascii="TH SarabunPSK" w:eastAsia="Sarabun" w:hAnsi="TH SarabunPSK" w:cs="TH SarabunPSK"/>
          <w:sz w:val="24"/>
          <w:szCs w:val="24"/>
        </w:rPr>
      </w:pPr>
    </w:p>
    <w:p w14:paraId="66675876" w14:textId="77777777" w:rsidR="00646C65" w:rsidRPr="00041302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041302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041302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041302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การบรรลุแผนปฏิบัติการสถาบัน </w:t>
      </w:r>
    </w:p>
    <w:p w14:paraId="561581F9" w14:textId="77777777" w:rsidR="00646C65" w:rsidRPr="00041302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การพัฒนาบุคลากรและผู้นำ</w:t>
      </w:r>
    </w:p>
    <w:p w14:paraId="12281AC8" w14:textId="77777777" w:rsidR="00646C65" w:rsidRPr="00041302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ab/>
        <w:t xml:space="preserve"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 ๆ ดังนี้ </w:t>
      </w:r>
    </w:p>
    <w:p w14:paraId="27981EA9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041302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041302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041302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041302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Pr="00041302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54838158" w14:textId="1871344C" w:rsidR="00646C65" w:rsidRPr="00041302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14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041302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00B0EDAB" w14:textId="77777777" w:rsidR="00646C65" w:rsidRPr="00041302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ผู้มีส่วนได้ส่วนเสีย  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041302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นายจ้าง </w:t>
      </w:r>
      <w:r w:rsidRPr="00041302">
        <w:rPr>
          <w:rFonts w:ascii="TH SarabunPSK" w:eastAsia="Sarabun" w:hAnsi="TH SarabunPSK" w:cs="TH SarabunPSK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บัณฑิต </w:t>
      </w:r>
      <w:r w:rsidRPr="00041302">
        <w:rPr>
          <w:rFonts w:ascii="TH SarabunPSK" w:eastAsia="Sarabun" w:hAnsi="TH SarabunPSK" w:cs="TH SarabunPSK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ผู้รับบริการวิชาการ </w:t>
      </w:r>
      <w:r w:rsidRPr="00041302">
        <w:rPr>
          <w:rFonts w:ascii="TH SarabunPSK" w:eastAsia="Sarabun" w:hAnsi="TH SarabunPSK" w:cs="TH SarabunPSK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นักศึกษา </w:t>
      </w:r>
      <w:r w:rsidRPr="00041302">
        <w:rPr>
          <w:rFonts w:ascii="TH SarabunPSK" w:eastAsia="Sarabun" w:hAnsi="TH SarabunPSK" w:cs="TH SarabunPSK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บุคลากร </w:t>
      </w:r>
      <w:r w:rsidRPr="00041302">
        <w:rPr>
          <w:rFonts w:ascii="TH SarabunPSK" w:eastAsia="Sarabun" w:hAnsi="TH SarabunPSK" w:cs="TH SarabunPSK"/>
          <w:sz w:val="24"/>
          <w:szCs w:val="24"/>
        </w:rPr>
        <w:t>6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>) ผู้ปกครอง</w:t>
      </w:r>
      <w:r w:rsidRPr="00041302">
        <w:rPr>
          <w:rFonts w:ascii="TH SarabunPSK" w:eastAsia="Sarabun" w:hAnsi="TH SarabunPSK" w:cs="TH SarabunPSK"/>
          <w:sz w:val="24"/>
          <w:szCs w:val="24"/>
        </w:rPr>
        <w:t xml:space="preserve"> 7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ศิษย์เก่า </w:t>
      </w:r>
      <w:r w:rsidRPr="00041302">
        <w:rPr>
          <w:rFonts w:ascii="TH SarabunPSK" w:eastAsia="Sarabun" w:hAnsi="TH SarabunPSK" w:cs="TH SarabunPSK"/>
          <w:sz w:val="24"/>
          <w:szCs w:val="24"/>
        </w:rPr>
        <w:t>8</w:t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) ประชาชน </w:t>
      </w:r>
    </w:p>
    <w:p w14:paraId="26F427DC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spacing w:val="-6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</w:rPr>
        <w:tab/>
      </w: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 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ทุกมิติ หมายถึง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1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.การจัดการเรียนการสอน 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2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 การบริการวิชาการ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3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 การวิจัย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4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.ศิลปะและวัฒนธรรม  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spacing w:val="-6"/>
          <w:sz w:val="24"/>
          <w:szCs w:val="24"/>
          <w:cs/>
        </w:rPr>
        <w:t xml:space="preserve">.การบริหารจัดการ </w:t>
      </w:r>
    </w:p>
    <w:p w14:paraId="64662DEF" w14:textId="77777777" w:rsidR="00A73F65" w:rsidRPr="00041302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A9DD1A" w14:textId="18ADF394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ตัวชี้วัดที่ 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16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772F3635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TH SarabunPSK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C971B0" w:rsidRPr="00041302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041302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</w:rPr>
              <w:t>100</w:t>
            </w:r>
          </w:p>
        </w:tc>
      </w:tr>
      <w:tr w:rsidR="00C971B0" w:rsidRPr="00041302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041302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  <w:r w:rsidRPr="00041302"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041302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</w:tr>
    </w:tbl>
    <w:p w14:paraId="377F32C4" w14:textId="77777777" w:rsidR="00646C65" w:rsidRPr="00041302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25CB6571" w14:textId="77777777" w:rsidR="00646C65" w:rsidRPr="00041302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sz w:val="24"/>
          <w:szCs w:val="24"/>
        </w:rPr>
      </w:pPr>
    </w:p>
    <w:p w14:paraId="06FF6A89" w14:textId="77777777" w:rsidR="00646C65" w:rsidRPr="00041302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FA6AC04" w14:textId="77777777" w:rsidR="00646C65" w:rsidRPr="00041302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2A9B2E6" w14:textId="77777777" w:rsidR="00581ACC" w:rsidRPr="00041302" w:rsidRDefault="00581ACC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0821C94F" w14:textId="1DFA9EC5" w:rsidR="00646C65" w:rsidRPr="00041302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17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041302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</w:p>
    <w:p w14:paraId="60A51731" w14:textId="77777777" w:rsidR="00646C65" w:rsidRPr="00041302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7F637BEB" w14:textId="77777777" w:rsidR="00A73F65" w:rsidRPr="00041302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33616F18" w14:textId="316B620C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ที่ 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5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.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 xml:space="preserve">18 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อัตรากำไรจากผลการดำเนินงาน (</w:t>
      </w:r>
      <w:r w:rsidRPr="00041302">
        <w:rPr>
          <w:rFonts w:ascii="TH SarabunPSK" w:eastAsia="Sarabun" w:hAnsi="TH SarabunPSK" w:cs="TH SarabunPSK"/>
          <w:b/>
          <w:sz w:val="24"/>
          <w:szCs w:val="24"/>
        </w:rPr>
        <w:t>Operation Profit Margin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</w:t>
      </w:r>
    </w:p>
    <w:p w14:paraId="3BEFBF44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นิยามศัพท์</w:t>
      </w:r>
      <w:bookmarkStart w:id="4" w:name="gjdgxs"/>
      <w:bookmarkEnd w:id="4"/>
    </w:p>
    <w:p w14:paraId="77895B7B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sz w:val="24"/>
          <w:szCs w:val="24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041302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เกณฑ์การคำนวณ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C971B0" w:rsidRPr="00041302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041302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อัตราส่วนกำไรจากผลการดำเนินงาน (%)</w:t>
            </w:r>
          </w:p>
        </w:tc>
      </w:tr>
      <w:tr w:rsidR="00581ACC" w:rsidRPr="00041302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041302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041302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041302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236CC15C" w14:textId="77777777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</w:p>
    <w:p w14:paraId="1E42AC08" w14:textId="7F9D2B71" w:rsidR="00646C65" w:rsidRPr="00041302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ตัวชี้วัด</w:t>
      </w:r>
      <w:r w:rsidR="001064E2"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เป้าประสงค์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>ที่ 5.19  อัตราผลตอบแทนจากการลงทุน (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</w:rPr>
        <w:t>ROI</w:t>
      </w: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  <w:r w:rsidRPr="00041302">
        <w:rPr>
          <w:rFonts w:ascii="TH SarabunPSK" w:eastAsia="Sarabun" w:hAnsi="TH SarabunPSK" w:cs="TH SarabunPSK"/>
          <w:b/>
          <w:bCs/>
          <w:sz w:val="24"/>
          <w:szCs w:val="24"/>
          <w:cs/>
        </w:rPr>
        <w:tab/>
        <w:t xml:space="preserve">เกณฑ์การคำนวณ </w:t>
      </w:r>
    </w:p>
    <w:p w14:paraId="52E84A00" w14:textId="77777777" w:rsidR="00646C65" w:rsidRPr="00041302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C971B0" w:rsidRPr="00041302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041302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อัตราผลตอบแทนจากการลงทุน </w:t>
            </w:r>
            <w:r w:rsidRPr="00041302">
              <w:rPr>
                <w:rFonts w:ascii="TH SarabunPSK" w:eastAsia="Sarabun" w:hAnsi="TH SarabunPSK" w:cs="TH SarabunPSK"/>
                <w:sz w:val="24"/>
                <w:szCs w:val="24"/>
              </w:rPr>
              <w:t>ROI</w:t>
            </w:r>
          </w:p>
        </w:tc>
      </w:tr>
      <w:tr w:rsidR="00581ACC" w:rsidRPr="00581ACC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041302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041302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ค่าใช้จ่ายของสินค้าบริการที่ขาย</w:t>
            </w:r>
            <w:bookmarkStart w:id="5" w:name="_GoBack"/>
            <w:bookmarkEnd w:id="5"/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581ACC" w:rsidRDefault="00646C65" w:rsidP="00646C65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</w:tbl>
    <w:p w14:paraId="4006118C" w14:textId="77777777" w:rsidR="00646C65" w:rsidRPr="00581ACC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sectPr w:rsidR="00646C65" w:rsidRPr="00581ACC" w:rsidSect="00AE1B9B"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848B1" w14:textId="77777777" w:rsidR="00271FD1" w:rsidRDefault="00271FD1" w:rsidP="00EE75C6">
      <w:pPr>
        <w:spacing w:after="0" w:line="240" w:lineRule="auto"/>
      </w:pPr>
      <w:r>
        <w:separator/>
      </w:r>
    </w:p>
  </w:endnote>
  <w:endnote w:type="continuationSeparator" w:id="0">
    <w:p w14:paraId="482A30BE" w14:textId="77777777" w:rsidR="00271FD1" w:rsidRDefault="00271FD1" w:rsidP="00E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7559E" w14:textId="1155F69C" w:rsidR="00CD0EFB" w:rsidRPr="003E1A62" w:rsidRDefault="00CD0EFB" w:rsidP="00EE75C6">
    <w:pPr>
      <w:pStyle w:val="Footer"/>
      <w:jc w:val="right"/>
      <w:rPr>
        <w:rFonts w:ascii="TH SarabunPSK" w:hAnsi="TH SarabunPSK" w:cs="TH SarabunPSK"/>
        <w:sz w:val="24"/>
        <w:szCs w:val="32"/>
      </w:rPr>
    </w:pPr>
    <w:r w:rsidRPr="003E1A62">
      <w:rPr>
        <w:rFonts w:ascii="TH SarabunPSK" w:hAnsi="TH SarabunPSK" w:cs="TH SarabunPSK"/>
        <w:sz w:val="24"/>
        <w:szCs w:val="32"/>
        <w:cs/>
      </w:rPr>
      <w:t xml:space="preserve">ข้อมูล ณ วันที่ </w:t>
    </w:r>
    <w:r>
      <w:rPr>
        <w:rFonts w:ascii="TH SarabunPSK" w:hAnsi="TH SarabunPSK" w:cs="TH SarabunPSK" w:hint="cs"/>
        <w:sz w:val="24"/>
        <w:szCs w:val="32"/>
        <w:cs/>
      </w:rPr>
      <w:t>30 มิถุนายน</w:t>
    </w:r>
    <w:r w:rsidRPr="003E1A62">
      <w:rPr>
        <w:rFonts w:ascii="TH SarabunPSK" w:hAnsi="TH SarabunPSK" w:cs="TH SarabunPSK"/>
        <w:sz w:val="24"/>
        <w:szCs w:val="32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B3FE" w14:textId="77777777" w:rsidR="00271FD1" w:rsidRDefault="00271FD1" w:rsidP="00EE75C6">
      <w:pPr>
        <w:spacing w:after="0" w:line="240" w:lineRule="auto"/>
      </w:pPr>
      <w:r>
        <w:separator/>
      </w:r>
    </w:p>
  </w:footnote>
  <w:footnote w:type="continuationSeparator" w:id="0">
    <w:p w14:paraId="3E8CC18E" w14:textId="77777777" w:rsidR="00271FD1" w:rsidRDefault="00271FD1" w:rsidP="00EE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A34430"/>
    <w:multiLevelType w:val="hybridMultilevel"/>
    <w:tmpl w:val="DA82583C"/>
    <w:lvl w:ilvl="0" w:tplc="4E3600EC">
      <w:start w:val="4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9" w15:restartNumberingAfterBreak="0">
    <w:nsid w:val="3C013E08"/>
    <w:multiLevelType w:val="hybridMultilevel"/>
    <w:tmpl w:val="75DC1428"/>
    <w:lvl w:ilvl="0" w:tplc="3348A10A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EEF343A"/>
    <w:multiLevelType w:val="hybridMultilevel"/>
    <w:tmpl w:val="44A85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5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0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5"/>
  </w:num>
  <w:num w:numId="5">
    <w:abstractNumId w:val="20"/>
  </w:num>
  <w:num w:numId="6">
    <w:abstractNumId w:val="10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3CD3"/>
    <w:rsid w:val="000238B1"/>
    <w:rsid w:val="000321BE"/>
    <w:rsid w:val="00032B15"/>
    <w:rsid w:val="000333AE"/>
    <w:rsid w:val="00041302"/>
    <w:rsid w:val="00045123"/>
    <w:rsid w:val="00052CA6"/>
    <w:rsid w:val="000623EF"/>
    <w:rsid w:val="0007046B"/>
    <w:rsid w:val="000809F1"/>
    <w:rsid w:val="0009620D"/>
    <w:rsid w:val="000C4AAE"/>
    <w:rsid w:val="000F6417"/>
    <w:rsid w:val="001064E2"/>
    <w:rsid w:val="00153049"/>
    <w:rsid w:val="00153725"/>
    <w:rsid w:val="0017740A"/>
    <w:rsid w:val="001820AF"/>
    <w:rsid w:val="00193160"/>
    <w:rsid w:val="001A5CF7"/>
    <w:rsid w:val="001B2FC7"/>
    <w:rsid w:val="001D17C8"/>
    <w:rsid w:val="001D4D1A"/>
    <w:rsid w:val="001E55F8"/>
    <w:rsid w:val="001F1556"/>
    <w:rsid w:val="001F3712"/>
    <w:rsid w:val="00203812"/>
    <w:rsid w:val="00204BB7"/>
    <w:rsid w:val="00205864"/>
    <w:rsid w:val="00205E16"/>
    <w:rsid w:val="002237A0"/>
    <w:rsid w:val="00225D26"/>
    <w:rsid w:val="00246BD9"/>
    <w:rsid w:val="00250496"/>
    <w:rsid w:val="00260C8F"/>
    <w:rsid w:val="002628C2"/>
    <w:rsid w:val="00265036"/>
    <w:rsid w:val="00271FD1"/>
    <w:rsid w:val="00283999"/>
    <w:rsid w:val="002863CE"/>
    <w:rsid w:val="0028675E"/>
    <w:rsid w:val="0028745B"/>
    <w:rsid w:val="002A16C5"/>
    <w:rsid w:val="002B1394"/>
    <w:rsid w:val="002B34A2"/>
    <w:rsid w:val="002D25E3"/>
    <w:rsid w:val="002D40AA"/>
    <w:rsid w:val="003015D6"/>
    <w:rsid w:val="00317ACD"/>
    <w:rsid w:val="003358DC"/>
    <w:rsid w:val="003407C1"/>
    <w:rsid w:val="00342705"/>
    <w:rsid w:val="00346586"/>
    <w:rsid w:val="003A257A"/>
    <w:rsid w:val="003A37C3"/>
    <w:rsid w:val="003B1A3D"/>
    <w:rsid w:val="003B449E"/>
    <w:rsid w:val="003C3612"/>
    <w:rsid w:val="003C5B94"/>
    <w:rsid w:val="003C7905"/>
    <w:rsid w:val="003D324B"/>
    <w:rsid w:val="003E1A62"/>
    <w:rsid w:val="004805FC"/>
    <w:rsid w:val="00480BF0"/>
    <w:rsid w:val="0048163B"/>
    <w:rsid w:val="00483F7D"/>
    <w:rsid w:val="004B0697"/>
    <w:rsid w:val="004B610A"/>
    <w:rsid w:val="004B6630"/>
    <w:rsid w:val="004C673B"/>
    <w:rsid w:val="004C7CF1"/>
    <w:rsid w:val="004D1ECD"/>
    <w:rsid w:val="004F4D11"/>
    <w:rsid w:val="00500C4D"/>
    <w:rsid w:val="005018C2"/>
    <w:rsid w:val="00505FA1"/>
    <w:rsid w:val="00513131"/>
    <w:rsid w:val="00520EB1"/>
    <w:rsid w:val="00541DE1"/>
    <w:rsid w:val="00545D22"/>
    <w:rsid w:val="0056398E"/>
    <w:rsid w:val="0056526E"/>
    <w:rsid w:val="00570019"/>
    <w:rsid w:val="005709D8"/>
    <w:rsid w:val="00581ACC"/>
    <w:rsid w:val="005843F0"/>
    <w:rsid w:val="0058600C"/>
    <w:rsid w:val="005C1D81"/>
    <w:rsid w:val="005C6504"/>
    <w:rsid w:val="005D1719"/>
    <w:rsid w:val="005D5198"/>
    <w:rsid w:val="005E319E"/>
    <w:rsid w:val="006045FD"/>
    <w:rsid w:val="00624A6E"/>
    <w:rsid w:val="00641AD3"/>
    <w:rsid w:val="0064510D"/>
    <w:rsid w:val="00646C65"/>
    <w:rsid w:val="0065135A"/>
    <w:rsid w:val="00652C4C"/>
    <w:rsid w:val="00662722"/>
    <w:rsid w:val="006749EB"/>
    <w:rsid w:val="0068750F"/>
    <w:rsid w:val="006903F4"/>
    <w:rsid w:val="006940C6"/>
    <w:rsid w:val="0069783A"/>
    <w:rsid w:val="006A33EF"/>
    <w:rsid w:val="006B3C4E"/>
    <w:rsid w:val="006D1B19"/>
    <w:rsid w:val="006D69E0"/>
    <w:rsid w:val="006E4234"/>
    <w:rsid w:val="006E7016"/>
    <w:rsid w:val="007103E1"/>
    <w:rsid w:val="0071535F"/>
    <w:rsid w:val="00716242"/>
    <w:rsid w:val="00716B4D"/>
    <w:rsid w:val="0072262E"/>
    <w:rsid w:val="00737C6C"/>
    <w:rsid w:val="007407E8"/>
    <w:rsid w:val="0074129A"/>
    <w:rsid w:val="007524AC"/>
    <w:rsid w:val="007610BB"/>
    <w:rsid w:val="00763F87"/>
    <w:rsid w:val="007645ED"/>
    <w:rsid w:val="007861A4"/>
    <w:rsid w:val="00796F08"/>
    <w:rsid w:val="007A0241"/>
    <w:rsid w:val="007A139C"/>
    <w:rsid w:val="007A1E22"/>
    <w:rsid w:val="007B0EED"/>
    <w:rsid w:val="007C5A7B"/>
    <w:rsid w:val="007D1AAD"/>
    <w:rsid w:val="007D3634"/>
    <w:rsid w:val="007D3BA5"/>
    <w:rsid w:val="00805285"/>
    <w:rsid w:val="00806129"/>
    <w:rsid w:val="008102B8"/>
    <w:rsid w:val="00810DCC"/>
    <w:rsid w:val="00813267"/>
    <w:rsid w:val="00816536"/>
    <w:rsid w:val="00816541"/>
    <w:rsid w:val="0082254E"/>
    <w:rsid w:val="0084208C"/>
    <w:rsid w:val="0085011E"/>
    <w:rsid w:val="00853CCD"/>
    <w:rsid w:val="00854BD9"/>
    <w:rsid w:val="00862DD1"/>
    <w:rsid w:val="00870614"/>
    <w:rsid w:val="00876E56"/>
    <w:rsid w:val="00884090"/>
    <w:rsid w:val="00884AAD"/>
    <w:rsid w:val="008C6F99"/>
    <w:rsid w:val="008D2CE6"/>
    <w:rsid w:val="008D4869"/>
    <w:rsid w:val="00916BDE"/>
    <w:rsid w:val="00933125"/>
    <w:rsid w:val="009360C0"/>
    <w:rsid w:val="0094690D"/>
    <w:rsid w:val="00970B0B"/>
    <w:rsid w:val="00976514"/>
    <w:rsid w:val="0099709C"/>
    <w:rsid w:val="009A5892"/>
    <w:rsid w:val="009A627B"/>
    <w:rsid w:val="009A6B18"/>
    <w:rsid w:val="009C448B"/>
    <w:rsid w:val="009C6D68"/>
    <w:rsid w:val="009C70EA"/>
    <w:rsid w:val="009D70A2"/>
    <w:rsid w:val="009F0C2A"/>
    <w:rsid w:val="009F734F"/>
    <w:rsid w:val="00A2357F"/>
    <w:rsid w:val="00A272F2"/>
    <w:rsid w:val="00A3216A"/>
    <w:rsid w:val="00A36499"/>
    <w:rsid w:val="00A435EB"/>
    <w:rsid w:val="00A4730B"/>
    <w:rsid w:val="00A670C7"/>
    <w:rsid w:val="00A73F65"/>
    <w:rsid w:val="00A949D2"/>
    <w:rsid w:val="00AB39C2"/>
    <w:rsid w:val="00AE1B9B"/>
    <w:rsid w:val="00AE1BEE"/>
    <w:rsid w:val="00AE4AB5"/>
    <w:rsid w:val="00AF05A7"/>
    <w:rsid w:val="00AF4847"/>
    <w:rsid w:val="00B12019"/>
    <w:rsid w:val="00B17062"/>
    <w:rsid w:val="00B416AB"/>
    <w:rsid w:val="00B46846"/>
    <w:rsid w:val="00B84E64"/>
    <w:rsid w:val="00B86ABC"/>
    <w:rsid w:val="00B86FAF"/>
    <w:rsid w:val="00B96417"/>
    <w:rsid w:val="00BC4E04"/>
    <w:rsid w:val="00BC6413"/>
    <w:rsid w:val="00BD0AE9"/>
    <w:rsid w:val="00BD1812"/>
    <w:rsid w:val="00BF3ACE"/>
    <w:rsid w:val="00C2315A"/>
    <w:rsid w:val="00C304D4"/>
    <w:rsid w:val="00C43670"/>
    <w:rsid w:val="00C504B3"/>
    <w:rsid w:val="00C51399"/>
    <w:rsid w:val="00C51B2F"/>
    <w:rsid w:val="00C548BA"/>
    <w:rsid w:val="00C65863"/>
    <w:rsid w:val="00C66D0D"/>
    <w:rsid w:val="00C8528C"/>
    <w:rsid w:val="00C93E70"/>
    <w:rsid w:val="00C971B0"/>
    <w:rsid w:val="00CB66C3"/>
    <w:rsid w:val="00CC1231"/>
    <w:rsid w:val="00CC51A1"/>
    <w:rsid w:val="00CC5C92"/>
    <w:rsid w:val="00CD072B"/>
    <w:rsid w:val="00CD0A30"/>
    <w:rsid w:val="00CD0EFB"/>
    <w:rsid w:val="00CD731F"/>
    <w:rsid w:val="00D13B73"/>
    <w:rsid w:val="00D22C40"/>
    <w:rsid w:val="00D31FE5"/>
    <w:rsid w:val="00D409B0"/>
    <w:rsid w:val="00D52CF5"/>
    <w:rsid w:val="00D64598"/>
    <w:rsid w:val="00D8030F"/>
    <w:rsid w:val="00D8593E"/>
    <w:rsid w:val="00D97EC3"/>
    <w:rsid w:val="00DD0E20"/>
    <w:rsid w:val="00DE23AA"/>
    <w:rsid w:val="00DE5E66"/>
    <w:rsid w:val="00DF096A"/>
    <w:rsid w:val="00E209B6"/>
    <w:rsid w:val="00E34E9C"/>
    <w:rsid w:val="00E434B7"/>
    <w:rsid w:val="00E440CA"/>
    <w:rsid w:val="00E62BE8"/>
    <w:rsid w:val="00E76926"/>
    <w:rsid w:val="00E77749"/>
    <w:rsid w:val="00E83BB6"/>
    <w:rsid w:val="00E8736E"/>
    <w:rsid w:val="00E935D5"/>
    <w:rsid w:val="00E950DE"/>
    <w:rsid w:val="00EA1BCA"/>
    <w:rsid w:val="00EA40CB"/>
    <w:rsid w:val="00EA7DF1"/>
    <w:rsid w:val="00EB3D25"/>
    <w:rsid w:val="00EC16B8"/>
    <w:rsid w:val="00ED1197"/>
    <w:rsid w:val="00EE75C6"/>
    <w:rsid w:val="00EF7C70"/>
    <w:rsid w:val="00F005F0"/>
    <w:rsid w:val="00F05C8D"/>
    <w:rsid w:val="00F162C0"/>
    <w:rsid w:val="00F20DE9"/>
    <w:rsid w:val="00F413D9"/>
    <w:rsid w:val="00F428FA"/>
    <w:rsid w:val="00F45814"/>
    <w:rsid w:val="00F701F6"/>
    <w:rsid w:val="00F742DD"/>
    <w:rsid w:val="00F750C8"/>
    <w:rsid w:val="00F75F0D"/>
    <w:rsid w:val="00F90CF8"/>
    <w:rsid w:val="00FA010D"/>
    <w:rsid w:val="00FB5046"/>
    <w:rsid w:val="00FD333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BC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TableNormal"/>
    <w:next w:val="TableGrid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D0A30"/>
  </w:style>
  <w:style w:type="table" w:customStyle="1" w:styleId="3">
    <w:name w:val="เส้นตาราง3"/>
    <w:basedOn w:val="TableNormal"/>
    <w:next w:val="TableGrid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513131"/>
    <w:pPr>
      <w:spacing w:after="0" w:line="240" w:lineRule="auto"/>
      <w:jc w:val="both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0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EA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1BCA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BCA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Hyperlink">
    <w:name w:val="Hyperlink"/>
    <w:basedOn w:val="DefaultParagraphFont"/>
    <w:uiPriority w:val="99"/>
    <w:unhideWhenUsed/>
    <w:rsid w:val="00EA1BCA"/>
    <w:rPr>
      <w:color w:val="0000FF"/>
      <w:u w:val="single"/>
    </w:rPr>
  </w:style>
  <w:style w:type="paragraph" w:customStyle="1" w:styleId="c-author-listitem">
    <w:name w:val="c-author-list__item"/>
    <w:basedOn w:val="Normal"/>
    <w:rsid w:val="00EA1BC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c-cooixk">
    <w:name w:val="sc-cooixk"/>
    <w:basedOn w:val="DefaultParagraphFont"/>
    <w:rsid w:val="00EA1BCA"/>
  </w:style>
  <w:style w:type="paragraph" w:styleId="Header">
    <w:name w:val="header"/>
    <w:basedOn w:val="Normal"/>
    <w:link w:val="Head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C6"/>
  </w:style>
  <w:style w:type="paragraph" w:styleId="Footer">
    <w:name w:val="footer"/>
    <w:basedOn w:val="Normal"/>
    <w:link w:val="FooterChar"/>
    <w:uiPriority w:val="99"/>
    <w:unhideWhenUsed/>
    <w:rsid w:val="00EE7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iencedirect.com/science/article/abs/pii/S00162361203253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amelica.org/ameli/jatsRepo/387/3871840009/387184000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377/torreon.v10i27.108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5/2021/8883618" TargetMode="External"/><Relationship Id="rId10" Type="http://schemas.openxmlformats.org/officeDocument/2006/relationships/hyperlink" Target="https://www.sciencedirect.com/science/article/abs/pii/S0010482521000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clc.23559" TargetMode="External"/><Relationship Id="rId14" Type="http://schemas.openxmlformats.org/officeDocument/2006/relationships/hyperlink" Target="https://link.springer.com/article/10.1007/s13399-021-01343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96A7-7400-429D-90F8-2C75D289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54</Pages>
  <Words>14193</Words>
  <Characters>80906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234</cp:revision>
  <cp:lastPrinted>2021-01-12T03:37:00Z</cp:lastPrinted>
  <dcterms:created xsi:type="dcterms:W3CDTF">2021-01-11T03:01:00Z</dcterms:created>
  <dcterms:modified xsi:type="dcterms:W3CDTF">2021-07-01T07:56:00Z</dcterms:modified>
</cp:coreProperties>
</file>